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80" w:rsidRDefault="00EB4980" w:rsidP="00EB49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tbl>
      <w:tblPr>
        <w:tblW w:w="9356" w:type="dxa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EB4980" w:rsidRPr="000C74DD" w:rsidTr="00A76DD2">
        <w:trPr>
          <w:trHeight w:val="1268"/>
        </w:trPr>
        <w:tc>
          <w:tcPr>
            <w:tcW w:w="3828" w:type="dxa"/>
          </w:tcPr>
          <w:p w:rsidR="00EB4980" w:rsidRPr="000C74DD" w:rsidRDefault="00EB4980" w:rsidP="00A7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Къэбэрдей-Балъкъэр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Республикэм</w:t>
            </w:r>
            <w:proofErr w:type="spellEnd"/>
          </w:p>
          <w:p w:rsidR="00EB4980" w:rsidRPr="000C74DD" w:rsidRDefault="00EB4980" w:rsidP="00A7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щыщ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Тэрч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районым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хыхьэ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Тамбовск</w:t>
            </w:r>
            <w:proofErr w:type="spellEnd"/>
            <w:proofErr w:type="gram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gram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къуажэм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ып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Администрацэ</w:t>
            </w:r>
            <w:proofErr w:type="spellEnd"/>
          </w:p>
        </w:tc>
        <w:tc>
          <w:tcPr>
            <w:tcW w:w="1701" w:type="dxa"/>
          </w:tcPr>
          <w:p w:rsidR="00EB4980" w:rsidRPr="000C74DD" w:rsidRDefault="00EB4980" w:rsidP="00A7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2.8pt" o:ole="" fillcolor="window">
                  <v:imagedata r:id="rId5" o:title=""/>
                </v:shape>
                <o:OLEObject Type="Embed" ProgID="Unknown" ShapeID="_x0000_i1025" DrawAspect="Content" ObjectID="_1719221105" r:id="rId6"/>
              </w:object>
            </w:r>
          </w:p>
        </w:tc>
        <w:tc>
          <w:tcPr>
            <w:tcW w:w="3827" w:type="dxa"/>
          </w:tcPr>
          <w:p w:rsidR="00EB4980" w:rsidRPr="000C74DD" w:rsidRDefault="00EB4980" w:rsidP="00A7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Къабарты-Малкъар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Республиканы</w:t>
            </w:r>
            <w:proofErr w:type="spellEnd"/>
          </w:p>
          <w:p w:rsidR="00EB4980" w:rsidRPr="000C74DD" w:rsidRDefault="00EB4980" w:rsidP="00A7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Терк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районуну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Тамбовское</w:t>
            </w:r>
            <w:proofErr w:type="gram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элини</w:t>
            </w:r>
            <w:proofErr w:type="spellEnd"/>
          </w:p>
          <w:p w:rsidR="00EB4980" w:rsidRPr="000C74DD" w:rsidRDefault="00EB4980" w:rsidP="00A7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мекхеме</w:t>
            </w:r>
            <w:proofErr w:type="spellEnd"/>
            <w:r w:rsidRPr="000C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Администрации</w:t>
            </w:r>
          </w:p>
        </w:tc>
      </w:tr>
    </w:tbl>
    <w:p w:rsidR="00EB4980" w:rsidRPr="000C74DD" w:rsidRDefault="00EB4980" w:rsidP="00EB49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4980" w:rsidRPr="000C74DD" w:rsidRDefault="00EB4980" w:rsidP="00EB498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4DD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учреждение  Местная Администрация сельского поселения Тамбовское Терского  муниципального района</w:t>
      </w:r>
    </w:p>
    <w:p w:rsidR="00EB4980" w:rsidRPr="000C74DD" w:rsidRDefault="00EB4980" w:rsidP="00EB498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4D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Кабардино-Балкарской Республики</w:t>
      </w:r>
    </w:p>
    <w:p w:rsidR="00EB4980" w:rsidRPr="000C74DD" w:rsidRDefault="00EB4980" w:rsidP="00EB49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C74DD">
        <w:rPr>
          <w:rFonts w:ascii="Times New Roman" w:eastAsia="Times New Roman" w:hAnsi="Times New Roman" w:cs="Times New Roman"/>
          <w:sz w:val="16"/>
          <w:szCs w:val="16"/>
          <w:lang w:eastAsia="ru-RU"/>
        </w:rPr>
        <w:t>361223  КБР Терский  район с.п</w:t>
      </w:r>
      <w:proofErr w:type="gramStart"/>
      <w:r w:rsidRPr="000C74DD">
        <w:rPr>
          <w:rFonts w:ascii="Times New Roman" w:eastAsia="Times New Roman" w:hAnsi="Times New Roman" w:cs="Times New Roman"/>
          <w:sz w:val="16"/>
          <w:szCs w:val="16"/>
          <w:lang w:eastAsia="ru-RU"/>
        </w:rPr>
        <w:t>.Т</w:t>
      </w:r>
      <w:proofErr w:type="gramEnd"/>
      <w:r w:rsidRPr="000C74DD">
        <w:rPr>
          <w:rFonts w:ascii="Times New Roman" w:eastAsia="Times New Roman" w:hAnsi="Times New Roman" w:cs="Times New Roman"/>
          <w:sz w:val="16"/>
          <w:szCs w:val="16"/>
          <w:lang w:eastAsia="ru-RU"/>
        </w:rPr>
        <w:t>амбовское ул.Дружбы 168 тел 77-2-19</w:t>
      </w:r>
    </w:p>
    <w:tbl>
      <w:tblPr>
        <w:tblW w:w="9815" w:type="dxa"/>
        <w:tblInd w:w="115" w:type="dxa"/>
        <w:tblBorders>
          <w:top w:val="double" w:sz="4" w:space="0" w:color="auto"/>
        </w:tblBorders>
        <w:tblLook w:val="0000"/>
      </w:tblPr>
      <w:tblGrid>
        <w:gridCol w:w="9815"/>
      </w:tblGrid>
      <w:tr w:rsidR="00EB4980" w:rsidRPr="000C74DD" w:rsidTr="00A76DD2">
        <w:trPr>
          <w:trHeight w:val="139"/>
        </w:trPr>
        <w:tc>
          <w:tcPr>
            <w:tcW w:w="9815" w:type="dxa"/>
          </w:tcPr>
          <w:p w:rsidR="00EB4980" w:rsidRPr="000C74DD" w:rsidRDefault="00EB4980" w:rsidP="00A76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EB4980" w:rsidRPr="000C74DD" w:rsidRDefault="00EB4980" w:rsidP="00EB4980">
      <w:pPr>
        <w:tabs>
          <w:tab w:val="left" w:pos="3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980" w:rsidRPr="000C74DD" w:rsidRDefault="00EB4980" w:rsidP="00EB4980">
      <w:pPr>
        <w:tabs>
          <w:tab w:val="left" w:pos="3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    №</w:t>
      </w:r>
      <w:r w:rsidRPr="000C74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66E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2-П</w:t>
      </w:r>
      <w:r w:rsidRPr="000C74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</w:t>
      </w:r>
      <w:r w:rsidRPr="000C7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B4980" w:rsidRPr="000C74DD" w:rsidRDefault="00EB4980" w:rsidP="00EB4980">
      <w:pPr>
        <w:tabs>
          <w:tab w:val="center" w:pos="4252"/>
        </w:tabs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EB4980" w:rsidRPr="000C74DD" w:rsidRDefault="00EB4980" w:rsidP="00EB4980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980" w:rsidRPr="000C74DD" w:rsidRDefault="00EB4980" w:rsidP="00EB4980">
      <w:pPr>
        <w:tabs>
          <w:tab w:val="left" w:pos="2325"/>
          <w:tab w:val="center" w:pos="4808"/>
          <w:tab w:val="center" w:pos="5032"/>
          <w:tab w:val="left" w:pos="6405"/>
          <w:tab w:val="left" w:pos="6900"/>
          <w:tab w:val="left" w:pos="910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0C74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14  </w:t>
      </w:r>
      <w:r w:rsidRPr="000C7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февраля  2022г.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0C7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с.п</w:t>
      </w:r>
      <w:proofErr w:type="gramStart"/>
      <w:r w:rsidRPr="000C7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C74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</w:t>
      </w:r>
      <w:proofErr w:type="gramEnd"/>
      <w:r w:rsidRPr="000C74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амбовское  </w:t>
      </w:r>
    </w:p>
    <w:p w:rsidR="00EB4980" w:rsidRPr="000C74DD" w:rsidRDefault="00EB4980" w:rsidP="00EB4980">
      <w:pPr>
        <w:spacing w:after="0" w:line="240" w:lineRule="auto"/>
        <w:rPr>
          <w:rFonts w:ascii="Verdana" w:eastAsia="Times New Roman" w:hAnsi="Verdana" w:cs="Times New Roman"/>
          <w:b/>
          <w:bCs/>
          <w:sz w:val="23"/>
          <w:szCs w:val="23"/>
          <w:lang w:eastAsia="ru-RU"/>
        </w:rPr>
      </w:pPr>
    </w:p>
    <w:p w:rsidR="00EB4980" w:rsidRPr="000C74DD" w:rsidRDefault="00EB4980" w:rsidP="00EB49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74DD">
        <w:rPr>
          <w:rFonts w:ascii="Times New Roman" w:eastAsia="Calibri" w:hAnsi="Times New Roman" w:cs="Times New Roman"/>
          <w:b/>
          <w:sz w:val="24"/>
          <w:szCs w:val="24"/>
        </w:rPr>
        <w:t>Об утверждении Положения о порядке проведения аттестации  работников муниципального учреждения культуры «СДК с.п</w:t>
      </w:r>
      <w:proofErr w:type="gramStart"/>
      <w:r w:rsidRPr="000C74DD">
        <w:rPr>
          <w:rFonts w:ascii="Times New Roman" w:eastAsia="Calibri" w:hAnsi="Times New Roman" w:cs="Times New Roman"/>
          <w:b/>
          <w:sz w:val="24"/>
          <w:szCs w:val="24"/>
        </w:rPr>
        <w:t>.Т</w:t>
      </w:r>
      <w:proofErr w:type="gramEnd"/>
      <w:r w:rsidRPr="000C74DD">
        <w:rPr>
          <w:rFonts w:ascii="Times New Roman" w:eastAsia="Calibri" w:hAnsi="Times New Roman" w:cs="Times New Roman"/>
          <w:b/>
          <w:sz w:val="24"/>
          <w:szCs w:val="24"/>
        </w:rPr>
        <w:t>амбовское»</w:t>
      </w:r>
    </w:p>
    <w:p w:rsidR="00EB4980" w:rsidRPr="000C74DD" w:rsidRDefault="00EB4980" w:rsidP="00EB498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4980" w:rsidRPr="000C74DD" w:rsidRDefault="00EB4980" w:rsidP="00EB4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06.10.2003г. № 131 – ФЗ «Об общих принципах организации местного самоуправления в Российской Федерации», с основными положениями о порядке проведения аттестации работников учреждений культуры и искусства, утвержденными приказом заместителя министра культуры Российской Федерации </w:t>
      </w:r>
      <w:r w:rsidRPr="000C74DD">
        <w:rPr>
          <w:rFonts w:ascii="Times New Roman" w:eastAsia="Calibri" w:hAnsi="Times New Roman" w:cs="Times New Roman"/>
          <w:sz w:val="24"/>
          <w:szCs w:val="24"/>
        </w:rPr>
        <w:t>от 08.02.2010 N 7790-44/04-ПХ, с целью стимулирования повышения профессионального мастерства работников, деловой квалификации, качества и эффективности работы руководителей, специалистов, и служащих</w:t>
      </w:r>
      <w:proofErr w:type="gramEnd"/>
      <w:r w:rsidRPr="000C74DD">
        <w:rPr>
          <w:rFonts w:ascii="Times New Roman" w:eastAsia="Calibri" w:hAnsi="Times New Roman" w:cs="Times New Roman"/>
          <w:sz w:val="24"/>
          <w:szCs w:val="24"/>
        </w:rPr>
        <w:t>, определения соответствия работников учреждений культуры занимаемой должности, приведению в соответствие наименований должностей с квалификационными требованиями  местная админ</w:t>
      </w:r>
      <w:r>
        <w:rPr>
          <w:rFonts w:ascii="Times New Roman" w:eastAsia="Calibri" w:hAnsi="Times New Roman" w:cs="Times New Roman"/>
          <w:sz w:val="24"/>
          <w:szCs w:val="24"/>
        </w:rPr>
        <w:t>истрация  сельского поселения Тамбовское</w:t>
      </w:r>
    </w:p>
    <w:p w:rsidR="00EB4980" w:rsidRPr="000C74DD" w:rsidRDefault="00EB4980" w:rsidP="00EB498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4980" w:rsidRPr="000C74DD" w:rsidRDefault="00EB4980" w:rsidP="00EB49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4DD">
        <w:rPr>
          <w:rFonts w:ascii="Times New Roman" w:eastAsia="Calibri" w:hAnsi="Times New Roman" w:cs="Times New Roman"/>
          <w:b/>
          <w:sz w:val="24"/>
          <w:szCs w:val="24"/>
        </w:rPr>
        <w:t>ПОСТАНОВЛЯЕТ:</w:t>
      </w:r>
    </w:p>
    <w:p w:rsidR="00EB4980" w:rsidRPr="000C74DD" w:rsidRDefault="00EB4980" w:rsidP="00EB4980">
      <w:pPr>
        <w:numPr>
          <w:ilvl w:val="1"/>
          <w:numId w:val="2"/>
        </w:numPr>
        <w:shd w:val="clear" w:color="auto" w:fill="FFFFFF"/>
        <w:spacing w:after="0" w:line="240" w:lineRule="auto"/>
        <w:contextualSpacing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C74D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Провести  «</w:t>
      </w:r>
      <w:r w:rsidRPr="000C74DD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 xml:space="preserve">   01   </w:t>
      </w:r>
      <w:r w:rsidRPr="000C74D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</w:t>
      </w:r>
      <w:r w:rsidRPr="000C74DD">
        <w:rPr>
          <w:rFonts w:ascii="YS Text" w:eastAsia="Times New Roman" w:hAnsi="YS Text" w:cs="Times New Roman"/>
          <w:color w:val="000000"/>
          <w:sz w:val="23"/>
          <w:szCs w:val="23"/>
          <w:u w:val="single"/>
          <w:lang w:eastAsia="ru-RU"/>
        </w:rPr>
        <w:t xml:space="preserve">   марта   </w:t>
      </w:r>
      <w:r w:rsidRPr="000C74D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2022 года  плановую аттестацию работников МУК «СДК с.п</w:t>
      </w:r>
      <w:proofErr w:type="gramStart"/>
      <w:r w:rsidRPr="000C74D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.Т</w:t>
      </w:r>
      <w:proofErr w:type="gramEnd"/>
      <w:r w:rsidRPr="000C74D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амбовское».</w:t>
      </w:r>
    </w:p>
    <w:p w:rsidR="00EB4980" w:rsidRPr="000C74DD" w:rsidRDefault="00EB4980" w:rsidP="00EB4980">
      <w:pPr>
        <w:numPr>
          <w:ilvl w:val="1"/>
          <w:numId w:val="2"/>
        </w:numPr>
        <w:shd w:val="clear" w:color="auto" w:fill="FFFFFF"/>
        <w:spacing w:after="0" w:line="240" w:lineRule="auto"/>
        <w:contextualSpacing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C74DD">
        <w:rPr>
          <w:rFonts w:ascii="Times New Roman" w:eastAsia="Calibri" w:hAnsi="Times New Roman" w:cs="Times New Roman"/>
          <w:sz w:val="24"/>
          <w:szCs w:val="24"/>
        </w:rPr>
        <w:t>Утвердить  Положение об аттестации работников муниципального  учреждения культуры «СДК с.п</w:t>
      </w:r>
      <w:proofErr w:type="gramStart"/>
      <w:r w:rsidRPr="000C74DD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0C74DD">
        <w:rPr>
          <w:rFonts w:ascii="Times New Roman" w:eastAsia="Calibri" w:hAnsi="Times New Roman" w:cs="Times New Roman"/>
          <w:sz w:val="24"/>
          <w:szCs w:val="24"/>
        </w:rPr>
        <w:t>амбовское» (далее – Положение)  (приложение 1).</w:t>
      </w:r>
    </w:p>
    <w:p w:rsidR="00EB4980" w:rsidRPr="000C74DD" w:rsidRDefault="00EB4980" w:rsidP="00EB49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4DD">
        <w:rPr>
          <w:rFonts w:ascii="Times New Roman" w:eastAsia="Calibri" w:hAnsi="Times New Roman" w:cs="Times New Roman"/>
          <w:sz w:val="24"/>
          <w:szCs w:val="24"/>
        </w:rPr>
        <w:t xml:space="preserve">     2 .Утвердить состав аттестационной комиссии (приложение 2).</w:t>
      </w:r>
    </w:p>
    <w:p w:rsidR="00EB4980" w:rsidRPr="000C74DD" w:rsidRDefault="00EB4980" w:rsidP="00EB49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Утвердить график проведения аттестационных мероприятий в МУК «СДК с.п</w:t>
      </w:r>
      <w:proofErr w:type="gramStart"/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амбовское» (приложение 3).</w:t>
      </w:r>
    </w:p>
    <w:p w:rsidR="00EB4980" w:rsidRPr="000C74DD" w:rsidRDefault="00EB4980" w:rsidP="00EB49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Директору МУК «СДК с.п</w:t>
      </w:r>
      <w:proofErr w:type="gramStart"/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амбовское» (</w:t>
      </w:r>
      <w:proofErr w:type="spellStart"/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Нибежеву</w:t>
      </w:r>
      <w:proofErr w:type="spellEnd"/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Альберту </w:t>
      </w:r>
      <w:proofErr w:type="spellStart"/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Заурбиевичу</w:t>
      </w:r>
      <w:proofErr w:type="spellEnd"/>
      <w:r w:rsidRPr="000C74DD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EB4980" w:rsidRPr="000C74DD" w:rsidRDefault="00EB4980" w:rsidP="00EB49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C74DD">
        <w:rPr>
          <w:rFonts w:ascii="Times New Roman" w:eastAsia="Calibri" w:hAnsi="Times New Roman" w:cs="Times New Roman"/>
        </w:rPr>
        <w:t xml:space="preserve">          5.1. Организовать необходимую работу по </w:t>
      </w:r>
      <w:r w:rsidRPr="000C7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разъяснению персоналу о целях, порядке и правилах проведения аттестации и </w:t>
      </w:r>
      <w:r w:rsidRPr="000C74DD">
        <w:rPr>
          <w:rFonts w:ascii="Times New Roman" w:eastAsia="Calibri" w:hAnsi="Times New Roman" w:cs="Times New Roman"/>
        </w:rPr>
        <w:t>ознакомить работников с Положением об аттестации и графиком проведения аттестационных мероприятий под роспись.</w:t>
      </w:r>
    </w:p>
    <w:p w:rsidR="00EB4980" w:rsidRPr="000C74DD" w:rsidRDefault="00EB4980" w:rsidP="00EB498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C74DD">
        <w:rPr>
          <w:rFonts w:ascii="Times New Roman" w:eastAsia="Calibri" w:hAnsi="Times New Roman" w:cs="Times New Roman"/>
          <w:sz w:val="24"/>
          <w:szCs w:val="24"/>
        </w:rPr>
        <w:t xml:space="preserve">          5.2.</w:t>
      </w:r>
      <w:r w:rsidRPr="000C74DD">
        <w:rPr>
          <w:rFonts w:ascii="Calibri" w:eastAsia="Calibri" w:hAnsi="Calibri" w:cs="Times New Roman"/>
        </w:rPr>
        <w:t xml:space="preserve">   </w:t>
      </w:r>
      <w:r w:rsidRPr="000C74D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Предоставить  в аттестационную  комиссию список работников учреждения, подлежащих аттестации и </w:t>
      </w:r>
      <w:r w:rsidRPr="000C74DD">
        <w:rPr>
          <w:rFonts w:ascii="Times New Roman" w:eastAsia="Calibri" w:hAnsi="Times New Roman" w:cs="Times New Roman"/>
          <w:sz w:val="24"/>
          <w:szCs w:val="24"/>
        </w:rPr>
        <w:t>аттестационные материалы, в установленные Положением сроки.</w:t>
      </w:r>
    </w:p>
    <w:p w:rsidR="00EB4980" w:rsidRPr="000C74DD" w:rsidRDefault="00EB4980" w:rsidP="00EB49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4DD">
        <w:rPr>
          <w:rFonts w:ascii="Times New Roman" w:eastAsia="Calibri" w:hAnsi="Times New Roman" w:cs="Times New Roman"/>
          <w:sz w:val="24"/>
          <w:szCs w:val="24"/>
        </w:rPr>
        <w:t xml:space="preserve">      6. </w:t>
      </w:r>
      <w:proofErr w:type="gramStart"/>
      <w:r w:rsidRPr="000C74DD">
        <w:rPr>
          <w:rFonts w:ascii="Times New Roman" w:eastAsia="Calibri" w:hAnsi="Times New Roman" w:cs="Times New Roman"/>
          <w:sz w:val="24"/>
          <w:szCs w:val="24"/>
        </w:rPr>
        <w:t>Контроль  за</w:t>
      </w:r>
      <w:proofErr w:type="gramEnd"/>
      <w:r w:rsidRPr="000C74DD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B4980" w:rsidRDefault="00EB4980" w:rsidP="00EB49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4980" w:rsidRPr="000C74DD" w:rsidRDefault="00EB4980" w:rsidP="00EB49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C74DD">
        <w:rPr>
          <w:rFonts w:ascii="Times New Roman" w:eastAsia="Calibri" w:hAnsi="Times New Roman" w:cs="Times New Roman"/>
          <w:b/>
          <w:sz w:val="24"/>
          <w:szCs w:val="24"/>
        </w:rPr>
        <w:t xml:space="preserve">Глава местной администрации </w:t>
      </w:r>
    </w:p>
    <w:p w:rsidR="00EB4980" w:rsidRPr="000C74DD" w:rsidRDefault="00EB4980" w:rsidP="00EB49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C74DD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</w:t>
      </w:r>
      <w:proofErr w:type="gramStart"/>
      <w:r w:rsidRPr="000C74DD">
        <w:rPr>
          <w:rFonts w:ascii="Times New Roman" w:eastAsia="Calibri" w:hAnsi="Times New Roman" w:cs="Times New Roman"/>
          <w:b/>
          <w:sz w:val="24"/>
          <w:szCs w:val="24"/>
        </w:rPr>
        <w:t>Тамбовское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0C74DD">
        <w:rPr>
          <w:rFonts w:ascii="Times New Roman" w:eastAsia="Calibri" w:hAnsi="Times New Roman" w:cs="Times New Roman"/>
          <w:b/>
          <w:sz w:val="24"/>
          <w:szCs w:val="24"/>
        </w:rPr>
        <w:t xml:space="preserve">Терского  муниципального района                          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___________Б.Р.Кампаров</w:t>
      </w:r>
      <w:proofErr w:type="spellEnd"/>
      <w:r w:rsidRPr="000C74DD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EB4980" w:rsidRPr="0099347D" w:rsidRDefault="00EB4980" w:rsidP="00EB49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 w:rsidRPr="00993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B4980" w:rsidRPr="0099347D" w:rsidRDefault="00EB4980" w:rsidP="00EB4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проведения аттестации работников </w:t>
      </w:r>
    </w:p>
    <w:p w:rsidR="00EB4980" w:rsidRPr="0099347D" w:rsidRDefault="00EB4980" w:rsidP="00EB4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учреждения культуры «СДК с.п</w:t>
      </w:r>
      <w:proofErr w:type="gramStart"/>
      <w:r w:rsidRPr="00993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</w:t>
      </w:r>
      <w:proofErr w:type="gramEnd"/>
      <w:r w:rsidRPr="00993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амбовское»</w:t>
      </w:r>
    </w:p>
    <w:p w:rsidR="00EB4980" w:rsidRPr="0099347D" w:rsidRDefault="00EB4980" w:rsidP="00EB49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B4980" w:rsidRPr="0099347D" w:rsidRDefault="00EB4980" w:rsidP="00EB4980">
      <w:pPr>
        <w:numPr>
          <w:ilvl w:val="0"/>
          <w:numId w:val="1"/>
        </w:numPr>
        <w:spacing w:after="75" w:line="336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</w:rPr>
        <w:t>1.1. Настоящее Положение о проведении аттестации  муниципального учреждения культуры  «СДК с.п</w:t>
      </w:r>
      <w:proofErr w:type="gramStart"/>
      <w:r w:rsidRPr="0099347D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99347D">
        <w:rPr>
          <w:rFonts w:ascii="Times New Roman" w:eastAsia="Times New Roman" w:hAnsi="Times New Roman" w:cs="Times New Roman"/>
          <w:sz w:val="24"/>
          <w:szCs w:val="24"/>
        </w:rPr>
        <w:t xml:space="preserve">амбовское» (далее аттестации работников сельского дома культуры </w:t>
      </w:r>
      <w:r w:rsidRPr="0099347D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Аттестация).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eastAsia="Times New Roman" w:hAnsi="Times New Roman" w:cs="Times New Roman"/>
          <w:sz w:val="24"/>
          <w:szCs w:val="24"/>
        </w:rPr>
        <w:t xml:space="preserve">1.2. Аттестация проводится в целях объективной– </w:t>
      </w:r>
      <w:proofErr w:type="gramStart"/>
      <w:r w:rsidRPr="0099347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9347D">
        <w:rPr>
          <w:rFonts w:ascii="Times New Roman" w:eastAsia="Times New Roman" w:hAnsi="Times New Roman" w:cs="Times New Roman"/>
          <w:sz w:val="24"/>
          <w:szCs w:val="24"/>
        </w:rPr>
        <w:t>ложение)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 Трудовым Кодексом РФ и </w:t>
      </w:r>
      <w:r w:rsidRPr="0099347D">
        <w:rPr>
          <w:rFonts w:ascii="Times New Roman" w:eastAsia="Times New Roman" w:hAnsi="Times New Roman" w:cs="Times New Roman"/>
          <w:sz w:val="24"/>
          <w:szCs w:val="24"/>
        </w:rPr>
        <w:t xml:space="preserve">определяет правила проведения оценки деятельности  работников учреждения, 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проверки  квалификации работника путем периодической оценки его знаний, опыта, навыков, умений, т.е. его соответствия занимаемой должности или выполняемой работы, рационального использования, улучшения подбора и расстановки кадров, повышения качества и эффективности их работы, </w:t>
      </w:r>
      <w:r w:rsidRPr="0099347D">
        <w:rPr>
          <w:rFonts w:ascii="Times New Roman" w:hAnsi="Times New Roman" w:cs="Times New Roman"/>
          <w:sz w:val="24"/>
          <w:szCs w:val="24"/>
        </w:rPr>
        <w:t>приведения в соответствие наименований должностей с квалификационными требованиями.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9347D">
        <w:rPr>
          <w:rFonts w:ascii="Times New Roman" w:hAnsi="Times New Roman" w:cs="Times New Roman"/>
          <w:sz w:val="24"/>
          <w:szCs w:val="24"/>
        </w:rPr>
        <w:t>1.3. Основными задачами аттестации являются: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hAnsi="Times New Roman" w:cs="Times New Roman"/>
          <w:sz w:val="24"/>
          <w:szCs w:val="24"/>
        </w:rPr>
        <w:t>-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содействие развитию персонала;</w:t>
      </w:r>
    </w:p>
    <w:p w:rsidR="00EB4980" w:rsidRPr="0099347D" w:rsidRDefault="00EB4980" w:rsidP="00EB4980">
      <w:pPr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диагностика компетентности и возможностей работников учреждения;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выявление индивидуальных потребностей в обучении;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целенаправленное и непрерывное повышение профессионального уровня и продуктивности 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работников учреждения культуры;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деятельности работника и установление его соответствия занимаемой должности;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</w:t>
      </w:r>
      <w:proofErr w:type="gramStart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подготовки работников учреждения культуры, подбором и 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расстановкой кадров в учреждении.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деятельности работника и установление его соответствия занимаемой должности;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кадрового резерва.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базы для принятия управленческих решений, связанных с развитием, 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реструктуризацией учреждения.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1.4. Основными принципами аттестации являются: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обязательность аттестации работников учреждения  культуры </w:t>
      </w:r>
      <w:proofErr w:type="gramStart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настоящим 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сроки её проведения;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открытость, гласность и коллегиальность, </w:t>
      </w:r>
      <w:proofErr w:type="gramStart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</w:t>
      </w:r>
      <w:proofErr w:type="gramEnd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объективное, гуманное и 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доброжелательное отношение к аттестуемым работникам.</w:t>
      </w:r>
    </w:p>
    <w:p w:rsidR="00EB4980" w:rsidRPr="0099347D" w:rsidRDefault="00EB4980" w:rsidP="00EB498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Основными критериями при проведении аттестации для всех категорий работников служат квалификация работника и результаты, достигнутые им при исполнении должностных обязанностей. При оценке деловых качеств работника учитываются: нормы труда, установленные для работника,  их выполнение или перевыполнение, оказание методических и координационных функций, 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званий, государственных  и региональных отраслевых наград.</w:t>
      </w:r>
    </w:p>
    <w:p w:rsidR="00EB4980" w:rsidRPr="0099347D" w:rsidRDefault="00EB4980" w:rsidP="00EB498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347D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934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Основными показателями для оценки квалификации всех работников являются: уровень образования, объем специальных знаний, стаж работы в данной или аналогичной должности, а также должностях, позволяющих приобрести знания и навыки, необходимые для выполнения работ, предусмотренных по данной должности.</w:t>
      </w:r>
    </w:p>
    <w:p w:rsidR="00EB4980" w:rsidRPr="0099347D" w:rsidRDefault="00EB4980" w:rsidP="00EB4980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980" w:rsidRPr="0099347D" w:rsidRDefault="00EB4980" w:rsidP="00EB4980">
      <w:pPr>
        <w:numPr>
          <w:ilvl w:val="1"/>
          <w:numId w:val="1"/>
        </w:numPr>
        <w:spacing w:after="0" w:line="240" w:lineRule="auto"/>
        <w:ind w:hanging="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9934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Показателями являются:</w:t>
      </w:r>
    </w:p>
    <w:p w:rsidR="00EB4980" w:rsidRPr="0099347D" w:rsidRDefault="00EB4980" w:rsidP="00EB498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 – для оценки руководителей: умение организовать труд подчиненных, обеспечить эффективное руководство их работой, стиль общения с подчиненными, посещаемость учреждения населением, оценка работы учреждения и т.п.</w:t>
      </w:r>
    </w:p>
    <w:p w:rsidR="00EB4980" w:rsidRPr="0099347D" w:rsidRDefault="00EB4980" w:rsidP="00EB498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 – для оценки специалистов: степень самостоятельности выполнения должностных обязанностей, качество и результативность их осуществления, ответственность за порученное дело, способность адаптироваться к новой ситуации и применять новые подходы к решению возникающих проблем и т.п.</w:t>
      </w:r>
    </w:p>
    <w:p w:rsidR="00EB4980" w:rsidRPr="0099347D" w:rsidRDefault="00EB4980" w:rsidP="00EB49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 – для других служащих:  своевременность, оперативность и качество выполнения работ, входящих в должностные обязанности, умение профессионально работать с первичными и нормативными документами и т.п.</w:t>
      </w:r>
    </w:p>
    <w:p w:rsidR="00EB4980" w:rsidRPr="0099347D" w:rsidRDefault="00EB4980" w:rsidP="00EB49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– лица, не имеющие стажа работы или соответствующего образования, но выполняющие качественно и в полном объеме   возложенные    на    них   должностные   обязанности,    по    рекомендации аттестационной   комиссии,   </w:t>
      </w:r>
      <w:proofErr w:type="gramStart"/>
      <w:r w:rsidRPr="009934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принимая   во   внимание   тарифно-квалификационные требования   могут</w:t>
      </w:r>
      <w:proofErr w:type="gramEnd"/>
      <w:r w:rsidRPr="009934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быть назначены на соответствующую должность, так же, как и лица, имеющие специальную подготовку и стаж работы.</w:t>
      </w:r>
    </w:p>
    <w:p w:rsidR="00EB4980" w:rsidRPr="0099347D" w:rsidRDefault="00EB4980" w:rsidP="00EB498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1.8. 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Нормативной основой для проведения аттестации являются: Основные положения о порядке проведения  аттестации работников учреждений культуры  и искусства, разработанные Министерством культуры РФ </w:t>
      </w:r>
      <w:proofErr w:type="gramStart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культуры РФ от 08.02.2010 N 7790-44/04-ПХ); Единый квалификационный справочник должностей руководителей, специалистов и служащих, утвержденный приказом Министерства социального развития и здравоохранения Российской Федерации от  30.03.2011  № 251н и другие нормативные акты, регламентирующие уровень оплаты труда руководителей  и специалистов учреждений культуры.</w:t>
      </w:r>
    </w:p>
    <w:p w:rsidR="00EB4980" w:rsidRPr="0099347D" w:rsidRDefault="00EB4980" w:rsidP="00EB4980">
      <w:pPr>
        <w:tabs>
          <w:tab w:val="left" w:pos="9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1.9. Аттестации подлежат: руководящий работник, специалисты и другие служащие учреждения. Под руководящим работником понимаются директор учреждения.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1.10. Аттестации не подлежат: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hAnsi="Times New Roman" w:cs="Times New Roman"/>
          <w:sz w:val="24"/>
          <w:szCs w:val="24"/>
        </w:rPr>
        <w:t>- беременные женщины;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матери, находящиеся в отпуске по уходу за ребенком и имеющие детей в возрасте до трех лет (их аттестация проводится не ранее чем через год после выхода из отпуска);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одинокие матери, воспитывающие ребенка в возрасте до 14 лет (ребенка-инвалида) или другие лица, воспитывающие указанных детей без матери;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работники, не проработавшие в учреждении или по занимаемой должности меньше 1 года;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работники, которым по роду своей трудовой деятельности не требуются специальные знания или навыки.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молодые специалисты (проработавшие не более трех лет после окончания вуза);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1.11. Аттестация проводится один раз в пять лет.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1.12. По критерии регулярности аттестация может быть: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>- очередной (плановой)- осуществляется регулярно за установленный промежуток времени</w:t>
      </w:r>
    </w:p>
    <w:p w:rsidR="00EB4980" w:rsidRPr="0099347D" w:rsidRDefault="00EB4980" w:rsidP="00EB4980">
      <w:pPr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347D">
        <w:rPr>
          <w:rFonts w:ascii="Times New Roman" w:hAnsi="Times New Roman" w:cs="Times New Roman"/>
          <w:sz w:val="24"/>
          <w:szCs w:val="24"/>
        </w:rPr>
        <w:t>-внеочередной (внеплановой) – осуществляется в связи с возникновением определенных обстоятельств у работодателя или работника.</w:t>
      </w:r>
      <w:proofErr w:type="gramEnd"/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1.13. Основания для проведения внеплановой аттестации: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-рекомендация аттестационной комиссии при плановой аттестации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руководителя и специалистов;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-мотивированное заявление работника о желании пройти аттестацию, получить вышестоящую должность или заявить о себе как кандидатуре на выдвижение и т.д.</w:t>
      </w:r>
    </w:p>
    <w:p w:rsidR="00EB4980" w:rsidRPr="0099347D" w:rsidRDefault="00EB4980" w:rsidP="00EB498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 – необходимость выявления объективных причин неудовлетворительной работы одного или нескольких работников учреждения;</w:t>
      </w:r>
    </w:p>
    <w:p w:rsidR="00EB4980" w:rsidRPr="0099347D" w:rsidRDefault="00EB4980" w:rsidP="00EB498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666666"/>
          <w:sz w:val="27"/>
          <w:szCs w:val="27"/>
          <w:lang w:eastAsia="ru-RU"/>
        </w:rPr>
      </w:pPr>
      <w:r w:rsidRPr="0099347D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         </w:t>
      </w:r>
    </w:p>
    <w:p w:rsidR="00EB4980" w:rsidRPr="0099347D" w:rsidRDefault="00EB4980" w:rsidP="00EB4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980" w:rsidRPr="0099347D" w:rsidRDefault="00EB4980" w:rsidP="00EB4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Состав аттестационной комиссии и сроки проведения аттестации.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2.1. Аттестационная комиссия состоит из председателя, секретаря и членов комиссии, приглашаются (по согласованию) квалификационные специалисты, представители  профсоюзных организаций, творческих союзов и общественных объединений.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Количественный и персональный состав аттестационной комиссии, сроки и порядок ее работы утверждаются главой местной администрацией сельского поселения. При этом представителей местной администрации сельского поселения должно быть не менее половины общего числа членов комиссии. 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2.2. Состав аттестационной комиссии формируется таким образом, чтобы была исключена возможность принятия необъективных решений.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2.3. Все члены аттестационной комиссии наделяются равными правами по принятию или отклонению решений.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2.4. Руководство работой комиссии осуществляет председатель комиссии.</w:t>
      </w:r>
    </w:p>
    <w:p w:rsidR="00EB4980" w:rsidRPr="0099347D" w:rsidRDefault="00EB4980" w:rsidP="00EB4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4980" w:rsidRPr="0099347D" w:rsidRDefault="00EB4980" w:rsidP="00EB49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Формирование и порядок работы аттестационной комиссии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3.1.  Аттестационная комиссия формируется с целью подготовки и проведения аттестации, в т.ч.: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сбора необходимых для аттестации документов;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ознакомление с представленными документами на аттестуемых и вынесение на этой основе соответствующих решений;</w:t>
      </w:r>
      <w:proofErr w:type="gramEnd"/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проведения при необходимости собеседования с аттестуемыми работниками;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доведения до аттестуемого принятого аттестационной комиссией решения;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доведения до сведения работодателя результатов аттестации;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обеспечение гласности в ходе аттестации и подведения ее итогов.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3.2. Заседание аттестационной комиссии считается правомочным, если на нем присутствует не менее двух третей ее членов. Результаты голосования определяются большинством голосов. При равенстве голосов </w:t>
      </w:r>
      <w:proofErr w:type="gramStart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аттестуемый</w:t>
      </w:r>
      <w:proofErr w:type="gramEnd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признается соответствующим занимаемой должности. Голосование проводится по каждому решению отдельно.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3.3. Аттестация членов аттестационной комиссии проводится на общих основаниях. В случае аттестации работника, являющегося членом аттестационной комиссии, </w:t>
      </w:r>
      <w:proofErr w:type="gramStart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аттестуемый</w:t>
      </w:r>
      <w:proofErr w:type="gramEnd"/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голосовании не участвует.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3.4.  Основным документом, содержащим информацию о ходе и результатах аттестации, является протокол. Его ведет в установленном порядке секретарь комиссии.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протоколе указывается: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дата заседания;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ФИО присутствующих членов аттестационной комиссии;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фамилия, имя, отчество, занимаемая должность и место работы аттестуемого работника;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краткое содержание сообщения аттестуемого работника по занимаемой должности, заданные ему вопросы и ответы на них;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оценка деятельности аттестуемого работника и результаты голосования;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аттестационной комиссии в адрес работника.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подписывают председатель, секретарь и все присутствующие на аттестации члены аттестационной комиссии.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3.5.      Проведение аттестации: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3.5.1. </w:t>
      </w:r>
      <w:r w:rsidRPr="009934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Формы аттестации подбираются в зависимости от специфики профессии </w:t>
      </w:r>
      <w:proofErr w:type="gramStart"/>
      <w:r w:rsidRPr="0099347D">
        <w:rPr>
          <w:rFonts w:ascii="Times New Roman" w:hAnsi="Times New Roman" w:cs="Times New Roman"/>
          <w:sz w:val="24"/>
          <w:szCs w:val="24"/>
          <w:shd w:val="clear" w:color="auto" w:fill="FFFFFF"/>
        </w:rPr>
        <w:t>аттестуемого</w:t>
      </w:r>
      <w:proofErr w:type="gramEnd"/>
      <w:r w:rsidRPr="009934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Аттестация может осуществляться в форме устного собеседования, </w:t>
      </w:r>
      <w:r w:rsidRPr="0099347D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письменного тестирования и собеседования по его результатам,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защиты методических разработок, программ, проектов, презентаций, показа спектакля, творческого мероприятия  и др.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3.5.2. Аттестация проводится по месту нахождения комиссии или по месту работы аттестуемого работника (выездное заседание).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3.6. Аттестация проводится на основе объективной оценки деятельности аттестуемого работника в условиях полной гласности и при строгом соблюдении действующего трудового законодательства.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Оценки деятельности аттестуемого работника: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соответствует занимаемой должности;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соответствует занимаемой должности и рекомендуется к включению в установленном порядке в кадровый резерв в порядке должностного роста;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соответствует занимаемой должности при условии успешного прохождения переподготовки или повышения квалификации;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не соответствует занимаемой должности.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аттестационная комиссия может выносить рекомендации: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необходимости повышения профессиональных знаний;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направлении на повышение квалификации;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о направлении работника на повторную аттестацию через определенный срок;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- о понижении или повышении в должности и др. рекомендации.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 3.7. Сроки, формы и условия проведения аттестации, подготовка аттестационного материала доводится до сведения аттестуемого не менее чем за месяц до начала аттестации.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 3.8. На каждого работника, подлежащего аттестации, не </w:t>
      </w:r>
      <w:proofErr w:type="gramStart"/>
      <w:r w:rsidRPr="0099347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9347D">
        <w:rPr>
          <w:rFonts w:ascii="Times New Roman" w:hAnsi="Times New Roman" w:cs="Times New Roman"/>
          <w:sz w:val="24"/>
          <w:szCs w:val="24"/>
        </w:rPr>
        <w:t xml:space="preserve"> чем за три недели до начала проведения аттестации, ответственным в учреждении подготавливается пакет документов (аттестационные материалы).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>-заявление по форме (приложение 1);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-оценка творческой деятельности, деловых и личностных качеств работника  культуры (приложение 2), подготовленное его непосредственным руководителем, содержащее всестороннюю оценку: соответствие профессиональной подготовки работника квалификационным требованиям по должности; 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- отзыв – характеристика  на </w:t>
      </w:r>
      <w:proofErr w:type="gramStart"/>
      <w:r w:rsidRPr="0099347D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99347D">
        <w:rPr>
          <w:rFonts w:ascii="Times New Roman" w:hAnsi="Times New Roman" w:cs="Times New Roman"/>
          <w:sz w:val="24"/>
          <w:szCs w:val="24"/>
        </w:rPr>
        <w:t xml:space="preserve"> (приложение 4)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- творческий отчет </w:t>
      </w:r>
      <w:proofErr w:type="gramStart"/>
      <w:r w:rsidRPr="0099347D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99347D">
        <w:rPr>
          <w:rFonts w:ascii="Times New Roman" w:hAnsi="Times New Roman" w:cs="Times New Roman"/>
          <w:sz w:val="24"/>
          <w:szCs w:val="24"/>
        </w:rPr>
        <w:t xml:space="preserve"> об исполнении своих должностных обязанностей;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>-копия документов об образовании;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>-копия из трудовой книжки (первая и последняя страницы);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>-копия должностной инструкции;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>-копия документа о повышении квалификации (если была);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>-копия аттестационного листа предыдущей аттестации (если была).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>- аттестационные листы в 2-х экземплярах (приложение 3)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  3.9.Аттестуемый работник должен быть ознакомлен с представленными материалами на него за неделю до сдачи ответственному секретарю аттестационной комиссии.    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  3.10.Аттестуемые материалы формируются в файловую папку с титульным листом на каждого аттестуемого  и сдаются секретарю  аттестационной комиссии за две недели до дня заседания  аттестационной комиссии на проверку наличия, правильности заполнения и качества оформления документов.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3.11. Аттестационная комиссия рассматривает представление, заслушивает аттестуемого и руководителя учреждения.</w:t>
      </w:r>
    </w:p>
    <w:p w:rsidR="00EB4980" w:rsidRPr="0099347D" w:rsidRDefault="00EB4980" w:rsidP="00EB4980">
      <w:pPr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9347D">
        <w:rPr>
          <w:rFonts w:ascii="Arial" w:hAnsi="Arial" w:cs="Arial"/>
          <w:color w:val="444444"/>
          <w:sz w:val="28"/>
          <w:szCs w:val="28"/>
          <w:shd w:val="clear" w:color="auto" w:fill="FFFFFF"/>
        </w:rPr>
        <w:t xml:space="preserve">       </w:t>
      </w:r>
      <w:r w:rsidRPr="009934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3.12 Аттестацию проводят в присутствии аттестуемого работника и его непосредственного руководителя. Но если работник отсутствует без уважительной причины или отказался явиться на аттестацию, комиссия имеет право провести процедуру без него. 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3.13. Результаты аттестации (оценка и рекомендации) заносятся в аттестационный лист (приложение 3), который составляется в одном экземпляре, подписывается председателем, заместителем председателя, секретарем, членами комиссии, присутствующими на заседании комиссии в день ее проведения.  С содержанием 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аттестационного листа работник должен быть ознакомлен в течение недели под роспись. При отказе работника от подписи в аттестационном листе секретарем комиссии делается соответствующая запись с указанием даты и подписи секретаря.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Аттестационный лист и отзыв – характеристика (Приложение 4)  на работника, прошедшего аттестацию, хранятся в его личном деле.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3.14. После завершения работы аттестационной комиссией в виде отчета обобщаются рекомендации и предложения, принятые в отношении аттестованных работников.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отчете отражается число работников, прошедших аттестацию, признанных соответствующими и несоответствующими занимаемым должностям, перечисляются работники, не прошедшие аттестацию. Одновременно составляется перечень работников, подлежащих повторной аттестации через год или в связи с истечением срока освобождения от очередной аттестации.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3.15. Трудовые споры по вопросам увольнения и восстановления в должности работников, признанных несоответствующими занимаемым должностям, рассматриваются в соответствии с действующим законодательством РФ.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980" w:rsidRPr="0099347D" w:rsidRDefault="00EB4980" w:rsidP="00EB4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99347D">
        <w:rPr>
          <w:rFonts w:ascii="Times New Roman" w:hAnsi="Times New Roman" w:cs="Times New Roman"/>
          <w:b/>
          <w:sz w:val="24"/>
          <w:szCs w:val="24"/>
        </w:rPr>
        <w:t>Реализация решений аттестационных комиссий</w:t>
      </w:r>
    </w:p>
    <w:p w:rsidR="00EB4980" w:rsidRPr="0099347D" w:rsidRDefault="00EB4980" w:rsidP="00EB4980">
      <w:pPr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4.1.  По итогам аттестации  и  с учетом рекомендаций аттестационной комиссии,  глава местной администрации сельского поселения издает распоряжение о соответствии или несоответствии </w:t>
      </w:r>
    </w:p>
    <w:p w:rsidR="00EB4980" w:rsidRPr="0099347D" w:rsidRDefault="00EB4980" w:rsidP="00EB4980">
      <w:pPr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учреждения  занимаемой должности,  направлении на профессиональную переподготовку или повышение квалификации и т.д.</w:t>
      </w:r>
    </w:p>
    <w:p w:rsidR="00EB4980" w:rsidRPr="0099347D" w:rsidRDefault="00EB4980" w:rsidP="00EB4980">
      <w:pPr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4.2. По итогам аттестации и  с учетом рекомендаций аттестационной комиссии, руководитель учреждения издает приказ о  соответствии или несоответствии  специалистов и других служащих учреждения занимаемым должностям, включении в кадровый резерв для замещения вакантной должности в порядке должностного роста, направлении на профессиональную переподготовку или повышение квалификации и т.д. </w:t>
      </w:r>
    </w:p>
    <w:p w:rsidR="00EB4980" w:rsidRPr="0099347D" w:rsidRDefault="00EB4980" w:rsidP="00EB4980">
      <w:pPr>
        <w:tabs>
          <w:tab w:val="left" w:pos="9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 4.3. Руководитель, </w:t>
      </w:r>
      <w:r w:rsidRPr="00993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и другие служащие учреждения, </w:t>
      </w:r>
      <w:r w:rsidRPr="0099347D">
        <w:rPr>
          <w:rFonts w:ascii="Times New Roman" w:hAnsi="Times New Roman" w:cs="Times New Roman"/>
          <w:sz w:val="24"/>
          <w:szCs w:val="24"/>
        </w:rPr>
        <w:t xml:space="preserve"> признанные по результатам аттестации не соответствующим занимаемой должности, освобождается от работы или переводится с его письменного согласия на другую работу руководителем учреждения в срок не позднее двух месяцев со дня аттестации. 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  При несогласии с переводом, оформленном в письменном виде, работник может быть в тот же срок освобожден от занимаемой должности с соблюдением требований статьи 81 Трудового кодекса Российской Федерации.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  При истечении двухмесячного срока освобождение работника по результатам данной аттестации не допускается.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 4.4.Работнику, увольняемому по результатам аттестации, выплачивается выходное пособие в соответствии с действующим законодательством.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   В трудовую книжку работника вносится запись в соответствии с действующим законодательством. Расторжение трудового договора производится по основаниям, предусмотренным частью 3 статьи 81 Трудового кодекса Российской Федерации.</w:t>
      </w:r>
    </w:p>
    <w:p w:rsidR="00EB4980" w:rsidRPr="0099347D" w:rsidRDefault="00EB4980" w:rsidP="00EB4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7D">
        <w:rPr>
          <w:rFonts w:ascii="Times New Roman" w:hAnsi="Times New Roman" w:cs="Times New Roman"/>
          <w:sz w:val="24"/>
          <w:szCs w:val="24"/>
        </w:rPr>
        <w:t xml:space="preserve">      4.5.Трудовые споры по вопросам увольнения и восстановления в должности руководителя или специалистов учреждения, признанных по результатам аттестации не соответствующими занимаемой должности, рассматриваются в предусмотренном действующим законодательством порядке рассмотрения трудовых споров.</w:t>
      </w:r>
    </w:p>
    <w:p w:rsidR="00EB4980" w:rsidRDefault="00EB4980" w:rsidP="00EB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EB4980" w:rsidRDefault="00EB4980" w:rsidP="00EB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980" w:rsidRDefault="00EB4980" w:rsidP="00EB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980" w:rsidRDefault="00EB4980" w:rsidP="00EB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980" w:rsidRDefault="00EB4980" w:rsidP="00EB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CE9" w:rsidRDefault="00822CE9">
      <w:bookmarkStart w:id="0" w:name="_GoBack"/>
      <w:bookmarkEnd w:id="0"/>
    </w:p>
    <w:sectPr w:rsidR="00822CE9" w:rsidSect="004C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7285B"/>
    <w:multiLevelType w:val="multilevel"/>
    <w:tmpl w:val="E89671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ascii="Times New Roman" w:eastAsiaTheme="minorHAnsi" w:hAnsi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ascii="Times New Roman" w:eastAsiaTheme="minorHAnsi" w:hAnsi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ascii="Times New Roman" w:eastAsiaTheme="minorHAnsi" w:hAnsi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ascii="Times New Roman" w:eastAsiaTheme="minorHAnsi" w:hAnsi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ascii="Times New Roman" w:eastAsiaTheme="minorHAnsi" w:hAnsi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ascii="Times New Roman" w:eastAsiaTheme="minorHAnsi" w:hAnsi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ascii="Times New Roman" w:eastAsiaTheme="minorHAnsi" w:hAnsi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ascii="Times New Roman" w:eastAsiaTheme="minorHAnsi" w:hAnsi="Times New Roman" w:hint="default"/>
        <w:color w:val="auto"/>
        <w:sz w:val="24"/>
      </w:rPr>
    </w:lvl>
  </w:abstractNum>
  <w:abstractNum w:abstractNumId="1">
    <w:nsid w:val="7FC45008"/>
    <w:multiLevelType w:val="multilevel"/>
    <w:tmpl w:val="C6566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1BE"/>
    <w:rsid w:val="004C29EA"/>
    <w:rsid w:val="006B0253"/>
    <w:rsid w:val="00822CE9"/>
    <w:rsid w:val="00966EB6"/>
    <w:rsid w:val="00E544B1"/>
    <w:rsid w:val="00EB4980"/>
    <w:rsid w:val="00ED1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2752</Words>
  <Characters>15691</Characters>
  <Application>Microsoft Office Word</Application>
  <DocSecurity>0</DocSecurity>
  <Lines>130</Lines>
  <Paragraphs>36</Paragraphs>
  <ScaleCrop>false</ScaleCrop>
  <Company>Home</Company>
  <LinksUpToDate>false</LinksUpToDate>
  <CharactersWithSpaces>18407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-user-</cp:lastModifiedBy>
  <cp:revision>2</cp:revision>
  <cp:lastPrinted>2022-05-24T06:23:00Z</cp:lastPrinted>
  <dcterms:created xsi:type="dcterms:W3CDTF">2022-07-13T09:39:00Z</dcterms:created>
  <dcterms:modified xsi:type="dcterms:W3CDTF">2022-07-13T09:39:00Z</dcterms:modified>
</cp:coreProperties>
</file>