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CFF" w:rsidRPr="00A07704" w:rsidRDefault="00A07704" w:rsidP="00A07704">
      <w:pPr>
        <w:pStyle w:val="a3"/>
        <w:jc w:val="right"/>
        <w:rPr>
          <w:rFonts w:ascii="Times New Roman" w:hAnsi="Times New Roman" w:cs="Times New Roman"/>
          <w:sz w:val="24"/>
          <w:szCs w:val="24"/>
          <w:lang w:eastAsia="ru-RU" w:bidi="ru-RU"/>
        </w:rPr>
      </w:pPr>
      <w:r w:rsidRPr="00A07704">
        <w:rPr>
          <w:rFonts w:ascii="Times New Roman" w:hAnsi="Times New Roman" w:cs="Times New Roman"/>
          <w:sz w:val="24"/>
          <w:szCs w:val="24"/>
          <w:lang w:eastAsia="ru-RU" w:bidi="ru-RU"/>
        </w:rPr>
        <w:t>УТВЕРЖДЕНА</w:t>
      </w:r>
    </w:p>
    <w:p w:rsidR="00A07704" w:rsidRDefault="00A07704" w:rsidP="00A07704">
      <w:pPr>
        <w:pStyle w:val="a3"/>
        <w:jc w:val="right"/>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t>п</w:t>
      </w:r>
      <w:r w:rsidRPr="00A07704">
        <w:rPr>
          <w:rFonts w:ascii="Times New Roman" w:hAnsi="Times New Roman" w:cs="Times New Roman"/>
          <w:sz w:val="24"/>
          <w:szCs w:val="24"/>
          <w:lang w:eastAsia="ru-RU" w:bidi="ru-RU"/>
        </w:rPr>
        <w:t xml:space="preserve">остановлением главы местной </w:t>
      </w:r>
    </w:p>
    <w:p w:rsidR="00A07704" w:rsidRDefault="00A07704" w:rsidP="00A07704">
      <w:pPr>
        <w:pStyle w:val="a3"/>
        <w:jc w:val="right"/>
        <w:rPr>
          <w:rFonts w:ascii="Times New Roman" w:hAnsi="Times New Roman" w:cs="Times New Roman"/>
          <w:sz w:val="24"/>
          <w:szCs w:val="24"/>
          <w:lang w:eastAsia="ru-RU" w:bidi="ru-RU"/>
        </w:rPr>
      </w:pPr>
      <w:r w:rsidRPr="00A07704">
        <w:rPr>
          <w:rFonts w:ascii="Times New Roman" w:hAnsi="Times New Roman" w:cs="Times New Roman"/>
          <w:sz w:val="24"/>
          <w:szCs w:val="24"/>
          <w:lang w:eastAsia="ru-RU" w:bidi="ru-RU"/>
        </w:rPr>
        <w:t>администрац</w:t>
      </w:r>
      <w:r w:rsidR="00F71EEC">
        <w:rPr>
          <w:rFonts w:ascii="Times New Roman" w:hAnsi="Times New Roman" w:cs="Times New Roman"/>
          <w:sz w:val="24"/>
          <w:szCs w:val="24"/>
          <w:lang w:eastAsia="ru-RU" w:bidi="ru-RU"/>
        </w:rPr>
        <w:t>ии сельского поселения Тамбовское</w:t>
      </w:r>
      <w:r w:rsidRPr="00A07704">
        <w:rPr>
          <w:rFonts w:ascii="Times New Roman" w:hAnsi="Times New Roman" w:cs="Times New Roman"/>
          <w:sz w:val="24"/>
          <w:szCs w:val="24"/>
          <w:lang w:eastAsia="ru-RU" w:bidi="ru-RU"/>
        </w:rPr>
        <w:t xml:space="preserve"> </w:t>
      </w:r>
    </w:p>
    <w:p w:rsidR="00A07704" w:rsidRDefault="00A07704" w:rsidP="00A07704">
      <w:pPr>
        <w:pStyle w:val="a3"/>
        <w:jc w:val="right"/>
        <w:rPr>
          <w:rFonts w:ascii="Times New Roman" w:hAnsi="Times New Roman" w:cs="Times New Roman"/>
          <w:sz w:val="24"/>
          <w:szCs w:val="24"/>
          <w:lang w:eastAsia="ru-RU" w:bidi="ru-RU"/>
        </w:rPr>
      </w:pPr>
      <w:r w:rsidRPr="00A07704">
        <w:rPr>
          <w:rFonts w:ascii="Times New Roman" w:hAnsi="Times New Roman" w:cs="Times New Roman"/>
          <w:sz w:val="24"/>
          <w:szCs w:val="24"/>
          <w:lang w:eastAsia="ru-RU" w:bidi="ru-RU"/>
        </w:rPr>
        <w:t xml:space="preserve">Терского муниципального района КБР </w:t>
      </w:r>
    </w:p>
    <w:p w:rsidR="00A07704" w:rsidRPr="00A07704" w:rsidRDefault="00A07704" w:rsidP="00A07704">
      <w:pPr>
        <w:pStyle w:val="a3"/>
        <w:jc w:val="right"/>
        <w:rPr>
          <w:rFonts w:ascii="Times New Roman" w:hAnsi="Times New Roman" w:cs="Times New Roman"/>
          <w:sz w:val="24"/>
          <w:szCs w:val="24"/>
          <w:lang w:eastAsia="ru-RU" w:bidi="ru-RU"/>
        </w:rPr>
      </w:pPr>
      <w:r w:rsidRPr="00A07704">
        <w:rPr>
          <w:rFonts w:ascii="Times New Roman" w:hAnsi="Times New Roman" w:cs="Times New Roman"/>
          <w:sz w:val="24"/>
          <w:szCs w:val="24"/>
          <w:lang w:eastAsia="ru-RU" w:bidi="ru-RU"/>
        </w:rPr>
        <w:t>от _</w:t>
      </w:r>
      <w:r w:rsidR="00F1514E">
        <w:rPr>
          <w:rFonts w:ascii="Times New Roman" w:hAnsi="Times New Roman" w:cs="Times New Roman"/>
          <w:sz w:val="24"/>
          <w:szCs w:val="24"/>
          <w:lang w:eastAsia="ru-RU" w:bidi="ru-RU"/>
        </w:rPr>
        <w:t>30</w:t>
      </w:r>
      <w:r w:rsidRPr="00A07704">
        <w:rPr>
          <w:rFonts w:ascii="Times New Roman" w:hAnsi="Times New Roman" w:cs="Times New Roman"/>
          <w:sz w:val="24"/>
          <w:szCs w:val="24"/>
          <w:lang w:eastAsia="ru-RU" w:bidi="ru-RU"/>
        </w:rPr>
        <w:t>_._</w:t>
      </w:r>
      <w:r w:rsidR="00F1514E">
        <w:rPr>
          <w:rFonts w:ascii="Times New Roman" w:hAnsi="Times New Roman" w:cs="Times New Roman"/>
          <w:sz w:val="24"/>
          <w:szCs w:val="24"/>
          <w:lang w:eastAsia="ru-RU" w:bidi="ru-RU"/>
        </w:rPr>
        <w:t>03</w:t>
      </w:r>
      <w:r w:rsidRPr="00A07704">
        <w:rPr>
          <w:rFonts w:ascii="Times New Roman" w:hAnsi="Times New Roman" w:cs="Times New Roman"/>
          <w:sz w:val="24"/>
          <w:szCs w:val="24"/>
          <w:lang w:eastAsia="ru-RU" w:bidi="ru-RU"/>
        </w:rPr>
        <w:t>_.2018 г. № _</w:t>
      </w:r>
      <w:r w:rsidR="00F1514E">
        <w:rPr>
          <w:rFonts w:ascii="Times New Roman" w:hAnsi="Times New Roman" w:cs="Times New Roman"/>
          <w:sz w:val="24"/>
          <w:szCs w:val="24"/>
          <w:lang w:eastAsia="ru-RU" w:bidi="ru-RU"/>
        </w:rPr>
        <w:t>15</w:t>
      </w:r>
      <w:r w:rsidRPr="00A07704">
        <w:rPr>
          <w:rFonts w:ascii="Times New Roman" w:hAnsi="Times New Roman" w:cs="Times New Roman"/>
          <w:sz w:val="24"/>
          <w:szCs w:val="24"/>
          <w:lang w:eastAsia="ru-RU" w:bidi="ru-RU"/>
        </w:rPr>
        <w:t>__</w:t>
      </w:r>
    </w:p>
    <w:p w:rsidR="000B6CFF" w:rsidRDefault="000B6CFF" w:rsidP="000B6CFF">
      <w:pPr>
        <w:pStyle w:val="a3"/>
        <w:jc w:val="center"/>
        <w:rPr>
          <w:rFonts w:ascii="Times New Roman" w:hAnsi="Times New Roman" w:cs="Times New Roman"/>
          <w:b/>
          <w:sz w:val="36"/>
          <w:szCs w:val="36"/>
          <w:lang w:eastAsia="ru-RU" w:bidi="ru-RU"/>
        </w:rPr>
      </w:pPr>
    </w:p>
    <w:p w:rsidR="000B6CFF" w:rsidRDefault="000B6CFF" w:rsidP="000B6CFF">
      <w:pPr>
        <w:pStyle w:val="a3"/>
        <w:jc w:val="center"/>
        <w:rPr>
          <w:rFonts w:ascii="Times New Roman" w:hAnsi="Times New Roman" w:cs="Times New Roman"/>
          <w:b/>
          <w:sz w:val="36"/>
          <w:szCs w:val="36"/>
          <w:lang w:eastAsia="ru-RU" w:bidi="ru-RU"/>
        </w:rPr>
      </w:pPr>
    </w:p>
    <w:p w:rsidR="000B6CFF" w:rsidRDefault="000B6CFF" w:rsidP="000B6CFF">
      <w:pPr>
        <w:pStyle w:val="a3"/>
        <w:jc w:val="center"/>
        <w:rPr>
          <w:rFonts w:ascii="Times New Roman" w:hAnsi="Times New Roman" w:cs="Times New Roman"/>
          <w:b/>
          <w:sz w:val="36"/>
          <w:szCs w:val="36"/>
          <w:lang w:eastAsia="ru-RU" w:bidi="ru-RU"/>
        </w:rPr>
      </w:pPr>
    </w:p>
    <w:p w:rsidR="00A07704" w:rsidRDefault="00A07704" w:rsidP="000B6CFF">
      <w:pPr>
        <w:pStyle w:val="a3"/>
        <w:jc w:val="center"/>
        <w:rPr>
          <w:rFonts w:ascii="Times New Roman" w:hAnsi="Times New Roman" w:cs="Times New Roman"/>
          <w:b/>
          <w:sz w:val="36"/>
          <w:szCs w:val="36"/>
          <w:lang w:eastAsia="ru-RU" w:bidi="ru-RU"/>
        </w:rPr>
      </w:pPr>
    </w:p>
    <w:p w:rsidR="000B6CFF" w:rsidRDefault="000B6CFF" w:rsidP="00A07704">
      <w:pPr>
        <w:pStyle w:val="a3"/>
        <w:rPr>
          <w:rFonts w:ascii="Times New Roman" w:hAnsi="Times New Roman" w:cs="Times New Roman"/>
          <w:b/>
          <w:sz w:val="36"/>
          <w:szCs w:val="36"/>
          <w:lang w:eastAsia="ru-RU" w:bidi="ru-RU"/>
        </w:rPr>
      </w:pPr>
    </w:p>
    <w:p w:rsidR="000B6CFF" w:rsidRPr="000B6CFF" w:rsidRDefault="000B6CFF" w:rsidP="000B6CFF">
      <w:pPr>
        <w:pStyle w:val="a3"/>
        <w:spacing w:line="276" w:lineRule="auto"/>
        <w:jc w:val="center"/>
        <w:outlineLvl w:val="0"/>
        <w:rPr>
          <w:rFonts w:ascii="Times New Roman" w:hAnsi="Times New Roman" w:cs="Times New Roman"/>
          <w:b/>
          <w:sz w:val="36"/>
          <w:szCs w:val="36"/>
        </w:rPr>
      </w:pPr>
      <w:r w:rsidRPr="000B6CFF">
        <w:rPr>
          <w:rFonts w:ascii="Times New Roman" w:hAnsi="Times New Roman" w:cs="Times New Roman"/>
          <w:b/>
          <w:sz w:val="36"/>
          <w:szCs w:val="36"/>
          <w:lang w:eastAsia="ru-RU" w:bidi="ru-RU"/>
        </w:rPr>
        <w:t>СХЕМА</w:t>
      </w:r>
    </w:p>
    <w:p w:rsidR="000B6CFF" w:rsidRPr="000B6CFF" w:rsidRDefault="000B6CFF" w:rsidP="000B6CFF">
      <w:pPr>
        <w:pStyle w:val="a3"/>
        <w:spacing w:line="276" w:lineRule="auto"/>
        <w:jc w:val="center"/>
        <w:rPr>
          <w:rFonts w:ascii="Times New Roman" w:hAnsi="Times New Roman" w:cs="Times New Roman"/>
          <w:b/>
          <w:sz w:val="36"/>
          <w:szCs w:val="36"/>
          <w:lang w:eastAsia="ru-RU" w:bidi="ru-RU"/>
        </w:rPr>
      </w:pPr>
      <w:r w:rsidRPr="000B6CFF">
        <w:rPr>
          <w:rFonts w:ascii="Times New Roman" w:hAnsi="Times New Roman" w:cs="Times New Roman"/>
          <w:b/>
          <w:sz w:val="36"/>
          <w:szCs w:val="36"/>
          <w:lang w:eastAsia="ru-RU" w:bidi="ru-RU"/>
        </w:rPr>
        <w:t>ВОДОСНАБЖЕНИЯ И ВОДООТВЕДЕНИЯ</w:t>
      </w:r>
    </w:p>
    <w:p w:rsidR="000B6CFF" w:rsidRPr="000B6CFF" w:rsidRDefault="000B6CFF" w:rsidP="000B6CFF">
      <w:pPr>
        <w:pStyle w:val="a3"/>
        <w:spacing w:line="276" w:lineRule="auto"/>
        <w:jc w:val="center"/>
        <w:outlineLvl w:val="0"/>
        <w:rPr>
          <w:rFonts w:ascii="Times New Roman" w:hAnsi="Times New Roman" w:cs="Times New Roman"/>
          <w:b/>
          <w:sz w:val="36"/>
          <w:szCs w:val="36"/>
          <w:lang w:eastAsia="ru-RU" w:bidi="ru-RU"/>
        </w:rPr>
      </w:pPr>
      <w:r w:rsidRPr="000B6CFF">
        <w:rPr>
          <w:rFonts w:ascii="Times New Roman" w:hAnsi="Times New Roman" w:cs="Times New Roman"/>
          <w:b/>
          <w:sz w:val="36"/>
          <w:szCs w:val="36"/>
          <w:lang w:eastAsia="ru-RU" w:bidi="ru-RU"/>
        </w:rPr>
        <w:t xml:space="preserve"> СЕЛЬСКОГО ПОСЕЛЕНИЯ</w:t>
      </w:r>
      <w:r w:rsidRPr="007A2113">
        <w:rPr>
          <w:rFonts w:ascii="Times New Roman" w:hAnsi="Times New Roman" w:cs="Times New Roman"/>
          <w:b/>
          <w:sz w:val="36"/>
          <w:szCs w:val="36"/>
          <w:lang w:eastAsia="ru-RU" w:bidi="ru-RU"/>
        </w:rPr>
        <w:t xml:space="preserve"> </w:t>
      </w:r>
      <w:r w:rsidR="007A2113">
        <w:rPr>
          <w:rFonts w:ascii="Times New Roman" w:hAnsi="Times New Roman" w:cs="Times New Roman"/>
          <w:b/>
          <w:sz w:val="36"/>
          <w:szCs w:val="36"/>
          <w:lang w:eastAsia="ru-RU" w:bidi="ru-RU"/>
        </w:rPr>
        <w:t>Т</w:t>
      </w:r>
      <w:r w:rsidR="00F71EEC" w:rsidRPr="007A2113">
        <w:rPr>
          <w:rFonts w:ascii="Times New Roman" w:hAnsi="Times New Roman" w:cs="Times New Roman"/>
          <w:b/>
          <w:sz w:val="36"/>
          <w:szCs w:val="36"/>
          <w:lang w:eastAsia="ru-RU" w:bidi="ru-RU"/>
        </w:rPr>
        <w:t>амбовское</w:t>
      </w:r>
    </w:p>
    <w:p w:rsidR="000B6CFF" w:rsidRPr="000B6CFF" w:rsidRDefault="000B6CFF" w:rsidP="000B6CFF">
      <w:pPr>
        <w:pStyle w:val="a3"/>
        <w:spacing w:line="276" w:lineRule="auto"/>
        <w:jc w:val="center"/>
        <w:outlineLvl w:val="0"/>
        <w:rPr>
          <w:rFonts w:ascii="Times New Roman" w:hAnsi="Times New Roman" w:cs="Times New Roman"/>
          <w:b/>
          <w:sz w:val="36"/>
          <w:szCs w:val="36"/>
          <w:lang w:eastAsia="ru-RU" w:bidi="ru-RU"/>
        </w:rPr>
      </w:pPr>
      <w:r w:rsidRPr="000B6CFF">
        <w:rPr>
          <w:rFonts w:ascii="Times New Roman" w:hAnsi="Times New Roman" w:cs="Times New Roman"/>
          <w:b/>
          <w:sz w:val="36"/>
          <w:szCs w:val="36"/>
          <w:lang w:eastAsia="ru-RU" w:bidi="ru-RU"/>
        </w:rPr>
        <w:t xml:space="preserve"> ТЕРСКОГО </w:t>
      </w:r>
      <w:r w:rsidRPr="007A2113">
        <w:rPr>
          <w:rFonts w:ascii="Times New Roman" w:hAnsi="Times New Roman" w:cs="Times New Roman"/>
          <w:b/>
          <w:color w:val="000000" w:themeColor="text1"/>
          <w:sz w:val="36"/>
          <w:szCs w:val="36"/>
          <w:lang w:eastAsia="ru-RU" w:bidi="ru-RU"/>
        </w:rPr>
        <w:t>МУНИЦИПАЛЬНОГО</w:t>
      </w:r>
      <w:r w:rsidRPr="000B6CFF">
        <w:rPr>
          <w:rFonts w:ascii="Times New Roman" w:hAnsi="Times New Roman" w:cs="Times New Roman"/>
          <w:b/>
          <w:sz w:val="36"/>
          <w:szCs w:val="36"/>
          <w:lang w:eastAsia="ru-RU" w:bidi="ru-RU"/>
        </w:rPr>
        <w:t xml:space="preserve"> РАЙОНА </w:t>
      </w:r>
    </w:p>
    <w:p w:rsidR="000B6CFF" w:rsidRDefault="000B6CFF" w:rsidP="000B6CFF">
      <w:pPr>
        <w:pStyle w:val="a3"/>
        <w:spacing w:line="276" w:lineRule="auto"/>
        <w:jc w:val="center"/>
        <w:outlineLvl w:val="0"/>
        <w:rPr>
          <w:rFonts w:ascii="Times New Roman" w:hAnsi="Times New Roman" w:cs="Times New Roman"/>
          <w:b/>
          <w:sz w:val="36"/>
          <w:szCs w:val="36"/>
          <w:lang w:eastAsia="ru-RU" w:bidi="ru-RU"/>
        </w:rPr>
      </w:pPr>
      <w:r w:rsidRPr="000B6CFF">
        <w:rPr>
          <w:rFonts w:ascii="Times New Roman" w:hAnsi="Times New Roman" w:cs="Times New Roman"/>
          <w:b/>
          <w:sz w:val="36"/>
          <w:szCs w:val="36"/>
          <w:lang w:eastAsia="ru-RU" w:bidi="ru-RU"/>
        </w:rPr>
        <w:t>КАБАРДИНО-БАЛКАРСКОЙ РЕСПУБЛИКИ</w:t>
      </w:r>
    </w:p>
    <w:p w:rsidR="000B6CFF" w:rsidRDefault="000B6CFF" w:rsidP="000B6CFF">
      <w:pPr>
        <w:pStyle w:val="a3"/>
        <w:spacing w:line="276" w:lineRule="auto"/>
        <w:jc w:val="center"/>
        <w:outlineLvl w:val="0"/>
        <w:rPr>
          <w:rFonts w:ascii="Times New Roman" w:hAnsi="Times New Roman" w:cs="Times New Roman"/>
          <w:b/>
          <w:sz w:val="36"/>
          <w:szCs w:val="36"/>
          <w:lang w:eastAsia="ru-RU" w:bidi="ru-RU"/>
        </w:rPr>
      </w:pPr>
    </w:p>
    <w:p w:rsidR="00153CB3" w:rsidRDefault="00C94586" w:rsidP="000B6CFF">
      <w:pPr>
        <w:pStyle w:val="a3"/>
        <w:spacing w:line="276" w:lineRule="auto"/>
        <w:jc w:val="center"/>
        <w:outlineLvl w:val="0"/>
        <w:rPr>
          <w:rFonts w:ascii="Times New Roman" w:hAnsi="Times New Roman" w:cs="Times New Roman"/>
          <w:b/>
          <w:sz w:val="36"/>
          <w:szCs w:val="36"/>
        </w:rPr>
      </w:pPr>
      <w:r>
        <w:rPr>
          <w:rFonts w:ascii="Times New Roman" w:hAnsi="Times New Roman" w:cs="Times New Roman"/>
          <w:b/>
          <w:noProof/>
          <w:sz w:val="36"/>
          <w:szCs w:val="36"/>
          <w:lang w:eastAsia="ru-RU"/>
        </w:rPr>
        <w:drawing>
          <wp:inline distT="0" distB="0" distL="0" distR="0">
            <wp:extent cx="5281494" cy="3490587"/>
            <wp:effectExtent l="19050" t="0" r="0" b="0"/>
            <wp:docPr id="3" name="Рисунок 3" descr="C:\Users\Desktop\Ter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sktop\Tersk.jpg"/>
                    <pic:cNvPicPr>
                      <a:picLocks noChangeAspect="1" noChangeArrowheads="1"/>
                    </pic:cNvPicPr>
                  </pic:nvPicPr>
                  <pic:blipFill>
                    <a:blip r:embed="rId8" cstate="print"/>
                    <a:srcRect/>
                    <a:stretch>
                      <a:fillRect/>
                    </a:stretch>
                  </pic:blipFill>
                  <pic:spPr bwMode="auto">
                    <a:xfrm>
                      <a:off x="0" y="0"/>
                      <a:ext cx="5285959" cy="3493538"/>
                    </a:xfrm>
                    <a:prstGeom prst="rect">
                      <a:avLst/>
                    </a:prstGeom>
                    <a:noFill/>
                    <a:ln w="9525">
                      <a:noFill/>
                      <a:miter lim="800000"/>
                      <a:headEnd/>
                      <a:tailEnd/>
                    </a:ln>
                  </pic:spPr>
                </pic:pic>
              </a:graphicData>
            </a:graphic>
          </wp:inline>
        </w:drawing>
      </w:r>
    </w:p>
    <w:p w:rsidR="00A07704" w:rsidRDefault="00A07704" w:rsidP="00A07704">
      <w:pPr>
        <w:pStyle w:val="a3"/>
      </w:pPr>
    </w:p>
    <w:p w:rsidR="00A07704" w:rsidRDefault="00A07704" w:rsidP="00A07704">
      <w:pPr>
        <w:pStyle w:val="a3"/>
      </w:pPr>
    </w:p>
    <w:p w:rsidR="00026A7E" w:rsidRDefault="00026A7E" w:rsidP="00A07704">
      <w:pPr>
        <w:pStyle w:val="a3"/>
      </w:pPr>
    </w:p>
    <w:p w:rsidR="00A07704" w:rsidRDefault="00A07704" w:rsidP="00A07704">
      <w:pPr>
        <w:pStyle w:val="a3"/>
      </w:pPr>
    </w:p>
    <w:p w:rsidR="00A07704" w:rsidRDefault="00A07704" w:rsidP="00A07704">
      <w:pPr>
        <w:pStyle w:val="a3"/>
      </w:pPr>
    </w:p>
    <w:p w:rsidR="00153CB3" w:rsidRPr="00FA6A5F" w:rsidRDefault="007A2113" w:rsidP="00A07704">
      <w:pPr>
        <w:pStyle w:val="a3"/>
        <w:jc w:val="center"/>
        <w:rPr>
          <w:rFonts w:ascii="Times New Roman" w:hAnsi="Times New Roman" w:cs="Times New Roman"/>
          <w:b/>
          <w:sz w:val="24"/>
          <w:szCs w:val="24"/>
        </w:rPr>
      </w:pPr>
      <w:r>
        <w:rPr>
          <w:rFonts w:ascii="Times New Roman" w:hAnsi="Times New Roman" w:cs="Times New Roman"/>
          <w:b/>
          <w:sz w:val="24"/>
          <w:szCs w:val="24"/>
        </w:rPr>
        <w:t>с.п.</w:t>
      </w:r>
      <w:r w:rsidR="00F71EEC">
        <w:rPr>
          <w:rFonts w:ascii="Times New Roman" w:hAnsi="Times New Roman" w:cs="Times New Roman"/>
          <w:b/>
          <w:sz w:val="24"/>
          <w:szCs w:val="24"/>
        </w:rPr>
        <w:t>Тамбовское</w:t>
      </w:r>
    </w:p>
    <w:p w:rsidR="00FA6A5F" w:rsidRDefault="00FA6A5F" w:rsidP="00FA6A5F">
      <w:pPr>
        <w:pStyle w:val="a3"/>
        <w:jc w:val="center"/>
        <w:rPr>
          <w:rFonts w:ascii="Times New Roman" w:hAnsi="Times New Roman" w:cs="Times New Roman"/>
          <w:b/>
          <w:sz w:val="24"/>
          <w:szCs w:val="24"/>
        </w:rPr>
      </w:pPr>
      <w:r w:rsidRPr="00FA6A5F">
        <w:rPr>
          <w:rFonts w:ascii="Times New Roman" w:hAnsi="Times New Roman" w:cs="Times New Roman"/>
          <w:b/>
          <w:sz w:val="24"/>
          <w:szCs w:val="24"/>
        </w:rPr>
        <w:t>2018 год</w:t>
      </w:r>
    </w:p>
    <w:p w:rsidR="00FA6A5F" w:rsidRDefault="00FA6A5F" w:rsidP="00FA6A5F">
      <w:pPr>
        <w:pStyle w:val="a3"/>
        <w:jc w:val="center"/>
        <w:rPr>
          <w:rFonts w:ascii="Times New Roman" w:hAnsi="Times New Roman" w:cs="Times New Roman"/>
          <w:b/>
          <w:sz w:val="24"/>
          <w:szCs w:val="24"/>
        </w:rPr>
        <w:sectPr w:rsidR="00FA6A5F" w:rsidSect="00FA6A5F">
          <w:headerReference w:type="default" r:id="rId9"/>
          <w:pgSz w:w="11906" w:h="16838"/>
          <w:pgMar w:top="993" w:right="850" w:bottom="1134" w:left="1134" w:header="708" w:footer="708"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1D2889" w:rsidRDefault="001D2889" w:rsidP="00526BB3">
      <w:pPr>
        <w:pStyle w:val="a3"/>
        <w:jc w:val="center"/>
        <w:rPr>
          <w:rFonts w:ascii="Times New Roman" w:hAnsi="Times New Roman" w:cs="Times New Roman"/>
          <w:b/>
          <w:sz w:val="24"/>
          <w:szCs w:val="24"/>
        </w:rPr>
      </w:pPr>
    </w:p>
    <w:p w:rsidR="00FB7F84" w:rsidRDefault="00FB7F84" w:rsidP="00526BB3">
      <w:pPr>
        <w:pStyle w:val="a3"/>
        <w:jc w:val="center"/>
        <w:rPr>
          <w:rFonts w:ascii="Times New Roman" w:hAnsi="Times New Roman" w:cs="Times New Roman"/>
          <w:b/>
          <w:sz w:val="24"/>
          <w:szCs w:val="24"/>
        </w:rPr>
      </w:pPr>
    </w:p>
    <w:p w:rsidR="00FA6A5F" w:rsidRDefault="00526BB3" w:rsidP="00526BB3">
      <w:pPr>
        <w:pStyle w:val="a3"/>
        <w:jc w:val="center"/>
        <w:rPr>
          <w:rFonts w:ascii="Times New Roman" w:hAnsi="Times New Roman" w:cs="Times New Roman"/>
          <w:b/>
          <w:sz w:val="24"/>
          <w:szCs w:val="24"/>
        </w:rPr>
      </w:pPr>
      <w:r>
        <w:rPr>
          <w:rFonts w:ascii="Times New Roman" w:hAnsi="Times New Roman" w:cs="Times New Roman"/>
          <w:b/>
          <w:sz w:val="24"/>
          <w:szCs w:val="24"/>
        </w:rPr>
        <w:t>СОДЕРЖАНИЕ</w:t>
      </w:r>
    </w:p>
    <w:p w:rsidR="001D2889" w:rsidRDefault="001D2889" w:rsidP="00526BB3">
      <w:pPr>
        <w:pStyle w:val="a3"/>
        <w:jc w:val="center"/>
        <w:rPr>
          <w:rFonts w:ascii="Times New Roman" w:hAnsi="Times New Roman" w:cs="Times New Roman"/>
          <w:b/>
          <w:sz w:val="24"/>
          <w:szCs w:val="24"/>
        </w:rPr>
      </w:pPr>
    </w:p>
    <w:p w:rsidR="00FB7F84" w:rsidRDefault="00FB7F84" w:rsidP="00526BB3">
      <w:pPr>
        <w:pStyle w:val="a3"/>
        <w:jc w:val="center"/>
        <w:rPr>
          <w:rFonts w:ascii="Times New Roman" w:hAnsi="Times New Roman" w:cs="Times New Roman"/>
          <w:b/>
          <w:sz w:val="24"/>
          <w:szCs w:val="24"/>
        </w:rPr>
      </w:pPr>
    </w:p>
    <w:tbl>
      <w:tblPr>
        <w:tblStyle w:val="ac"/>
        <w:tblW w:w="0" w:type="auto"/>
        <w:tblLook w:val="04A0"/>
      </w:tblPr>
      <w:tblGrid>
        <w:gridCol w:w="1101"/>
        <w:gridCol w:w="12900"/>
        <w:gridCol w:w="849"/>
      </w:tblGrid>
      <w:tr w:rsidR="00526BB3" w:rsidTr="00286732">
        <w:trPr>
          <w:trHeight w:val="58"/>
        </w:trPr>
        <w:tc>
          <w:tcPr>
            <w:tcW w:w="1101" w:type="dxa"/>
            <w:tcBorders>
              <w:bottom w:val="single" w:sz="4" w:space="0" w:color="auto"/>
            </w:tcBorders>
          </w:tcPr>
          <w:p w:rsidR="00526BB3" w:rsidRPr="00972E3F" w:rsidRDefault="00526BB3" w:rsidP="00990A84">
            <w:pPr>
              <w:pStyle w:val="a3"/>
              <w:jc w:val="center"/>
              <w:rPr>
                <w:rFonts w:ascii="Times New Roman" w:hAnsi="Times New Roman" w:cs="Times New Roman"/>
                <w:b/>
                <w:sz w:val="24"/>
                <w:szCs w:val="24"/>
              </w:rPr>
            </w:pPr>
            <w:r w:rsidRPr="00972E3F">
              <w:rPr>
                <w:rFonts w:ascii="Times New Roman" w:hAnsi="Times New Roman" w:cs="Times New Roman"/>
                <w:b/>
                <w:sz w:val="24"/>
                <w:szCs w:val="24"/>
                <w:lang w:val="en-US"/>
              </w:rPr>
              <w:t>I</w:t>
            </w:r>
            <w:r w:rsidRPr="00972E3F">
              <w:rPr>
                <w:rFonts w:ascii="Times New Roman" w:hAnsi="Times New Roman" w:cs="Times New Roman"/>
                <w:b/>
                <w:sz w:val="24"/>
                <w:szCs w:val="24"/>
              </w:rPr>
              <w:t>.</w:t>
            </w:r>
          </w:p>
        </w:tc>
        <w:tc>
          <w:tcPr>
            <w:tcW w:w="12900" w:type="dxa"/>
            <w:tcBorders>
              <w:bottom w:val="single" w:sz="4" w:space="0" w:color="auto"/>
            </w:tcBorders>
          </w:tcPr>
          <w:p w:rsidR="00286732" w:rsidRPr="00526BB3" w:rsidRDefault="00526BB3" w:rsidP="00526BB3">
            <w:pPr>
              <w:pStyle w:val="a3"/>
              <w:rPr>
                <w:rFonts w:ascii="Times New Roman" w:hAnsi="Times New Roman" w:cs="Times New Roman"/>
                <w:b/>
                <w:sz w:val="24"/>
                <w:szCs w:val="24"/>
              </w:rPr>
            </w:pPr>
            <w:r w:rsidRPr="00526BB3">
              <w:rPr>
                <w:rFonts w:ascii="Times New Roman" w:hAnsi="Times New Roman" w:cs="Times New Roman"/>
                <w:b/>
                <w:sz w:val="24"/>
                <w:szCs w:val="24"/>
              </w:rPr>
              <w:t>ОБЩАЯ ЧАСТЬ</w:t>
            </w:r>
          </w:p>
        </w:tc>
        <w:tc>
          <w:tcPr>
            <w:tcW w:w="849" w:type="dxa"/>
            <w:tcBorders>
              <w:bottom w:val="single" w:sz="4" w:space="0" w:color="auto"/>
            </w:tcBorders>
          </w:tcPr>
          <w:p w:rsidR="00526BB3" w:rsidRPr="0005295E" w:rsidRDefault="0005295E" w:rsidP="00526BB3">
            <w:pPr>
              <w:pStyle w:val="a3"/>
              <w:jc w:val="center"/>
              <w:rPr>
                <w:rFonts w:ascii="Times New Roman" w:hAnsi="Times New Roman" w:cs="Times New Roman"/>
                <w:sz w:val="24"/>
                <w:szCs w:val="24"/>
              </w:rPr>
            </w:pPr>
            <w:r w:rsidRPr="0005295E">
              <w:rPr>
                <w:rFonts w:ascii="Times New Roman" w:hAnsi="Times New Roman" w:cs="Times New Roman"/>
                <w:sz w:val="24"/>
                <w:szCs w:val="24"/>
              </w:rPr>
              <w:t>4</w:t>
            </w:r>
          </w:p>
        </w:tc>
      </w:tr>
      <w:tr w:rsidR="00286732" w:rsidTr="00286732">
        <w:trPr>
          <w:trHeight w:val="216"/>
        </w:trPr>
        <w:tc>
          <w:tcPr>
            <w:tcW w:w="1101" w:type="dxa"/>
            <w:tcBorders>
              <w:top w:val="single" w:sz="4" w:space="0" w:color="auto"/>
            </w:tcBorders>
          </w:tcPr>
          <w:p w:rsidR="00286732" w:rsidRPr="00990A84" w:rsidRDefault="00286732" w:rsidP="007F20DE">
            <w:pPr>
              <w:pStyle w:val="a3"/>
              <w:jc w:val="center"/>
              <w:rPr>
                <w:rFonts w:ascii="Times New Roman" w:hAnsi="Times New Roman" w:cs="Times New Roman"/>
                <w:sz w:val="24"/>
                <w:szCs w:val="24"/>
              </w:rPr>
            </w:pPr>
            <w:r w:rsidRPr="00990A84">
              <w:rPr>
                <w:rFonts w:ascii="Times New Roman" w:hAnsi="Times New Roman" w:cs="Times New Roman"/>
                <w:sz w:val="24"/>
                <w:szCs w:val="24"/>
              </w:rPr>
              <w:t>глава 1.</w:t>
            </w:r>
          </w:p>
        </w:tc>
        <w:tc>
          <w:tcPr>
            <w:tcW w:w="12900" w:type="dxa"/>
            <w:tcBorders>
              <w:top w:val="single" w:sz="4" w:space="0" w:color="auto"/>
              <w:bottom w:val="single" w:sz="4" w:space="0" w:color="auto"/>
            </w:tcBorders>
          </w:tcPr>
          <w:p w:rsidR="00286732" w:rsidRPr="00526BB3" w:rsidRDefault="00286732" w:rsidP="00526BB3">
            <w:pPr>
              <w:pStyle w:val="a3"/>
              <w:rPr>
                <w:rFonts w:ascii="Times New Roman" w:hAnsi="Times New Roman" w:cs="Times New Roman"/>
                <w:b/>
                <w:sz w:val="24"/>
                <w:szCs w:val="24"/>
              </w:rPr>
            </w:pPr>
            <w:r>
              <w:rPr>
                <w:rFonts w:ascii="Times New Roman" w:hAnsi="Times New Roman" w:cs="Times New Roman"/>
                <w:b/>
                <w:sz w:val="24"/>
                <w:szCs w:val="24"/>
              </w:rPr>
              <w:t>Основные термины и определения</w:t>
            </w:r>
          </w:p>
        </w:tc>
        <w:tc>
          <w:tcPr>
            <w:tcW w:w="849" w:type="dxa"/>
            <w:tcBorders>
              <w:top w:val="single" w:sz="4" w:space="0" w:color="auto"/>
            </w:tcBorders>
          </w:tcPr>
          <w:p w:rsidR="00286732" w:rsidRPr="0005295E" w:rsidRDefault="0005295E" w:rsidP="00526BB3">
            <w:pPr>
              <w:pStyle w:val="a3"/>
              <w:jc w:val="center"/>
              <w:rPr>
                <w:rFonts w:ascii="Times New Roman" w:hAnsi="Times New Roman" w:cs="Times New Roman"/>
                <w:sz w:val="24"/>
                <w:szCs w:val="24"/>
              </w:rPr>
            </w:pPr>
            <w:r w:rsidRPr="0005295E">
              <w:rPr>
                <w:rFonts w:ascii="Times New Roman" w:hAnsi="Times New Roman" w:cs="Times New Roman"/>
                <w:sz w:val="24"/>
                <w:szCs w:val="24"/>
              </w:rPr>
              <w:t>4</w:t>
            </w:r>
          </w:p>
        </w:tc>
      </w:tr>
      <w:tr w:rsidR="00286732" w:rsidTr="00286732">
        <w:tc>
          <w:tcPr>
            <w:tcW w:w="1101" w:type="dxa"/>
          </w:tcPr>
          <w:p w:rsidR="00286732" w:rsidRPr="00990A84" w:rsidRDefault="00286732" w:rsidP="007F20DE">
            <w:pPr>
              <w:pStyle w:val="a3"/>
              <w:jc w:val="center"/>
              <w:rPr>
                <w:rFonts w:ascii="Times New Roman" w:hAnsi="Times New Roman" w:cs="Times New Roman"/>
                <w:sz w:val="24"/>
                <w:szCs w:val="24"/>
              </w:rPr>
            </w:pPr>
            <w:r w:rsidRPr="00990A84">
              <w:rPr>
                <w:rFonts w:ascii="Times New Roman" w:hAnsi="Times New Roman" w:cs="Times New Roman"/>
                <w:sz w:val="24"/>
                <w:szCs w:val="24"/>
              </w:rPr>
              <w:t>глава 2.</w:t>
            </w:r>
          </w:p>
        </w:tc>
        <w:tc>
          <w:tcPr>
            <w:tcW w:w="12900" w:type="dxa"/>
            <w:tcBorders>
              <w:top w:val="single" w:sz="4" w:space="0" w:color="auto"/>
            </w:tcBorders>
          </w:tcPr>
          <w:p w:rsidR="00286732" w:rsidRPr="00286732" w:rsidRDefault="00286732" w:rsidP="00526BB3">
            <w:pPr>
              <w:pStyle w:val="a3"/>
              <w:rPr>
                <w:rFonts w:ascii="Times New Roman" w:hAnsi="Times New Roman" w:cs="Times New Roman"/>
                <w:b/>
                <w:sz w:val="24"/>
                <w:szCs w:val="24"/>
              </w:rPr>
            </w:pPr>
            <w:r w:rsidRPr="00286732">
              <w:rPr>
                <w:rFonts w:ascii="Times New Roman" w:hAnsi="Times New Roman" w:cs="Times New Roman"/>
                <w:b/>
                <w:sz w:val="24"/>
                <w:szCs w:val="24"/>
              </w:rPr>
              <w:t>Краткая характеристика территории</w:t>
            </w:r>
          </w:p>
        </w:tc>
        <w:tc>
          <w:tcPr>
            <w:tcW w:w="849" w:type="dxa"/>
          </w:tcPr>
          <w:p w:rsidR="00286732" w:rsidRPr="0005295E" w:rsidRDefault="001D2889" w:rsidP="00526BB3">
            <w:pPr>
              <w:pStyle w:val="a3"/>
              <w:jc w:val="center"/>
              <w:rPr>
                <w:rFonts w:ascii="Times New Roman" w:hAnsi="Times New Roman" w:cs="Times New Roman"/>
                <w:sz w:val="24"/>
                <w:szCs w:val="24"/>
              </w:rPr>
            </w:pPr>
            <w:r>
              <w:rPr>
                <w:rFonts w:ascii="Times New Roman" w:hAnsi="Times New Roman" w:cs="Times New Roman"/>
                <w:sz w:val="24"/>
                <w:szCs w:val="24"/>
              </w:rPr>
              <w:t>7</w:t>
            </w:r>
          </w:p>
        </w:tc>
      </w:tr>
      <w:tr w:rsidR="00286732" w:rsidTr="00990A84">
        <w:tc>
          <w:tcPr>
            <w:tcW w:w="1101" w:type="dxa"/>
          </w:tcPr>
          <w:p w:rsidR="00286732" w:rsidRPr="00990A84" w:rsidRDefault="00286732" w:rsidP="00990A84">
            <w:pPr>
              <w:pStyle w:val="a3"/>
              <w:jc w:val="center"/>
              <w:rPr>
                <w:rFonts w:ascii="Times New Roman" w:hAnsi="Times New Roman" w:cs="Times New Roman"/>
                <w:sz w:val="24"/>
                <w:szCs w:val="24"/>
              </w:rPr>
            </w:pPr>
            <w:r>
              <w:rPr>
                <w:rFonts w:ascii="Times New Roman" w:hAnsi="Times New Roman" w:cs="Times New Roman"/>
                <w:sz w:val="24"/>
                <w:szCs w:val="24"/>
              </w:rPr>
              <w:t>глава 3.</w:t>
            </w:r>
          </w:p>
        </w:tc>
        <w:tc>
          <w:tcPr>
            <w:tcW w:w="12900" w:type="dxa"/>
          </w:tcPr>
          <w:p w:rsidR="00286732" w:rsidRPr="00286732" w:rsidRDefault="00286732" w:rsidP="00526BB3">
            <w:pPr>
              <w:pStyle w:val="a3"/>
              <w:rPr>
                <w:rFonts w:ascii="Times New Roman" w:hAnsi="Times New Roman" w:cs="Times New Roman"/>
                <w:b/>
                <w:sz w:val="24"/>
                <w:szCs w:val="24"/>
              </w:rPr>
            </w:pPr>
            <w:r w:rsidRPr="00286732">
              <w:rPr>
                <w:rFonts w:ascii="Times New Roman" w:hAnsi="Times New Roman" w:cs="Times New Roman"/>
                <w:b/>
                <w:sz w:val="24"/>
                <w:szCs w:val="24"/>
              </w:rPr>
              <w:t>Характеристика системы водоснабжения и водоотведения</w:t>
            </w:r>
          </w:p>
        </w:tc>
        <w:tc>
          <w:tcPr>
            <w:tcW w:w="849" w:type="dxa"/>
          </w:tcPr>
          <w:p w:rsidR="00286732" w:rsidRPr="0005295E" w:rsidRDefault="00286732" w:rsidP="00526BB3">
            <w:pPr>
              <w:pStyle w:val="a3"/>
              <w:jc w:val="center"/>
              <w:rPr>
                <w:rFonts w:ascii="Times New Roman" w:hAnsi="Times New Roman" w:cs="Times New Roman"/>
                <w:sz w:val="24"/>
                <w:szCs w:val="24"/>
              </w:rPr>
            </w:pPr>
          </w:p>
        </w:tc>
      </w:tr>
      <w:tr w:rsidR="00286732" w:rsidTr="00990A84">
        <w:tc>
          <w:tcPr>
            <w:tcW w:w="1101" w:type="dxa"/>
          </w:tcPr>
          <w:p w:rsidR="00286732" w:rsidRPr="00972E3F" w:rsidRDefault="00286732" w:rsidP="00990A84">
            <w:pPr>
              <w:pStyle w:val="a3"/>
              <w:jc w:val="center"/>
              <w:rPr>
                <w:rFonts w:ascii="Times New Roman" w:hAnsi="Times New Roman" w:cs="Times New Roman"/>
                <w:b/>
                <w:sz w:val="24"/>
                <w:szCs w:val="24"/>
              </w:rPr>
            </w:pPr>
            <w:r w:rsidRPr="00972E3F">
              <w:rPr>
                <w:rFonts w:ascii="Times New Roman" w:hAnsi="Times New Roman" w:cs="Times New Roman"/>
                <w:b/>
                <w:sz w:val="24"/>
                <w:szCs w:val="24"/>
                <w:lang w:val="en-US"/>
              </w:rPr>
              <w:t>II</w:t>
            </w:r>
            <w:r w:rsidRPr="00972E3F">
              <w:rPr>
                <w:rFonts w:ascii="Times New Roman" w:hAnsi="Times New Roman" w:cs="Times New Roman"/>
                <w:b/>
                <w:sz w:val="24"/>
                <w:szCs w:val="24"/>
              </w:rPr>
              <w:t>.</w:t>
            </w:r>
          </w:p>
        </w:tc>
        <w:tc>
          <w:tcPr>
            <w:tcW w:w="12900" w:type="dxa"/>
          </w:tcPr>
          <w:p w:rsidR="00286732" w:rsidRPr="00972E3F" w:rsidRDefault="00286732" w:rsidP="00526BB3">
            <w:pPr>
              <w:pStyle w:val="a3"/>
              <w:rPr>
                <w:rFonts w:ascii="Times New Roman" w:hAnsi="Times New Roman" w:cs="Times New Roman"/>
                <w:b/>
                <w:sz w:val="24"/>
                <w:szCs w:val="24"/>
              </w:rPr>
            </w:pPr>
            <w:r w:rsidRPr="00972E3F">
              <w:rPr>
                <w:rFonts w:ascii="Times New Roman" w:hAnsi="Times New Roman" w:cs="Times New Roman"/>
                <w:b/>
                <w:sz w:val="24"/>
                <w:szCs w:val="24"/>
              </w:rPr>
              <w:t>ОБОСНОВЫВАЮЩИЕ МАТЕРИАЛЫ К СХЕМЕ ВОДОСНАБЖЕНИЯ И ВОДООТВЕДЕНИЯ</w:t>
            </w:r>
          </w:p>
        </w:tc>
        <w:tc>
          <w:tcPr>
            <w:tcW w:w="849" w:type="dxa"/>
          </w:tcPr>
          <w:p w:rsidR="00286732" w:rsidRPr="0005295E" w:rsidRDefault="00286732" w:rsidP="00526BB3">
            <w:pPr>
              <w:pStyle w:val="a3"/>
              <w:jc w:val="center"/>
              <w:rPr>
                <w:rFonts w:ascii="Times New Roman" w:hAnsi="Times New Roman" w:cs="Times New Roman"/>
                <w:sz w:val="24"/>
                <w:szCs w:val="24"/>
              </w:rPr>
            </w:pPr>
          </w:p>
        </w:tc>
      </w:tr>
      <w:tr w:rsidR="00286732" w:rsidTr="00990A84">
        <w:tc>
          <w:tcPr>
            <w:tcW w:w="1101" w:type="dxa"/>
          </w:tcPr>
          <w:p w:rsidR="00286732" w:rsidRPr="00972E3F" w:rsidRDefault="00286732" w:rsidP="00990A84">
            <w:pPr>
              <w:pStyle w:val="a3"/>
              <w:jc w:val="center"/>
              <w:rPr>
                <w:rFonts w:ascii="Times New Roman" w:hAnsi="Times New Roman" w:cs="Times New Roman"/>
                <w:b/>
                <w:sz w:val="24"/>
                <w:szCs w:val="24"/>
              </w:rPr>
            </w:pPr>
            <w:r w:rsidRPr="00972E3F">
              <w:rPr>
                <w:rFonts w:ascii="Times New Roman" w:hAnsi="Times New Roman" w:cs="Times New Roman"/>
                <w:b/>
                <w:sz w:val="24"/>
                <w:szCs w:val="24"/>
              </w:rPr>
              <w:t>глава 1.</w:t>
            </w:r>
          </w:p>
        </w:tc>
        <w:tc>
          <w:tcPr>
            <w:tcW w:w="12900" w:type="dxa"/>
          </w:tcPr>
          <w:p w:rsidR="00286732" w:rsidRPr="00972E3F" w:rsidRDefault="00286732" w:rsidP="00526BB3">
            <w:pPr>
              <w:pStyle w:val="a3"/>
              <w:rPr>
                <w:rFonts w:ascii="Times New Roman" w:hAnsi="Times New Roman" w:cs="Times New Roman"/>
                <w:b/>
                <w:sz w:val="24"/>
                <w:szCs w:val="24"/>
              </w:rPr>
            </w:pPr>
            <w:r w:rsidRPr="00972E3F">
              <w:rPr>
                <w:rFonts w:ascii="Times New Roman" w:hAnsi="Times New Roman" w:cs="Times New Roman"/>
                <w:b/>
                <w:sz w:val="24"/>
                <w:szCs w:val="24"/>
              </w:rPr>
              <w:t>ВОДОСНАБЖЕНИЕ</w:t>
            </w:r>
          </w:p>
        </w:tc>
        <w:tc>
          <w:tcPr>
            <w:tcW w:w="849" w:type="dxa"/>
          </w:tcPr>
          <w:p w:rsidR="00286732" w:rsidRPr="0005295E" w:rsidRDefault="00286732" w:rsidP="00526BB3">
            <w:pPr>
              <w:pStyle w:val="a3"/>
              <w:jc w:val="center"/>
              <w:rPr>
                <w:rFonts w:ascii="Times New Roman" w:hAnsi="Times New Roman" w:cs="Times New Roman"/>
                <w:sz w:val="24"/>
                <w:szCs w:val="24"/>
              </w:rPr>
            </w:pPr>
          </w:p>
        </w:tc>
      </w:tr>
      <w:tr w:rsidR="00286732" w:rsidTr="00990A84">
        <w:tc>
          <w:tcPr>
            <w:tcW w:w="1101" w:type="dxa"/>
          </w:tcPr>
          <w:p w:rsidR="00286732" w:rsidRPr="00972E3F" w:rsidRDefault="00286732" w:rsidP="00990A84">
            <w:pPr>
              <w:pStyle w:val="a3"/>
              <w:jc w:val="center"/>
              <w:rPr>
                <w:rFonts w:ascii="Times New Roman" w:hAnsi="Times New Roman" w:cs="Times New Roman"/>
                <w:b/>
                <w:sz w:val="24"/>
                <w:szCs w:val="24"/>
              </w:rPr>
            </w:pPr>
            <w:r w:rsidRPr="00972E3F">
              <w:rPr>
                <w:rFonts w:ascii="Times New Roman" w:hAnsi="Times New Roman" w:cs="Times New Roman"/>
                <w:b/>
                <w:sz w:val="24"/>
                <w:szCs w:val="24"/>
              </w:rPr>
              <w:t>часть 1.</w:t>
            </w:r>
          </w:p>
        </w:tc>
        <w:tc>
          <w:tcPr>
            <w:tcW w:w="12900" w:type="dxa"/>
          </w:tcPr>
          <w:p w:rsidR="00286732" w:rsidRPr="00972E3F" w:rsidRDefault="00286732" w:rsidP="00990A84">
            <w:pPr>
              <w:pStyle w:val="a3"/>
              <w:rPr>
                <w:rFonts w:ascii="Times New Roman" w:hAnsi="Times New Roman" w:cs="Times New Roman"/>
                <w:b/>
                <w:sz w:val="24"/>
                <w:szCs w:val="24"/>
              </w:rPr>
            </w:pPr>
            <w:r w:rsidRPr="00972E3F">
              <w:rPr>
                <w:rFonts w:ascii="Times New Roman" w:hAnsi="Times New Roman" w:cs="Times New Roman"/>
                <w:b/>
                <w:sz w:val="24"/>
                <w:szCs w:val="24"/>
              </w:rPr>
              <w:t>Технико-экономическое состояние централизованных систем водоснабжения поселения</w:t>
            </w:r>
          </w:p>
        </w:tc>
        <w:tc>
          <w:tcPr>
            <w:tcW w:w="849" w:type="dxa"/>
          </w:tcPr>
          <w:p w:rsidR="00286732" w:rsidRPr="0005295E" w:rsidRDefault="00286732" w:rsidP="00526BB3">
            <w:pPr>
              <w:pStyle w:val="a3"/>
              <w:jc w:val="center"/>
              <w:rPr>
                <w:rFonts w:ascii="Times New Roman" w:hAnsi="Times New Roman" w:cs="Times New Roman"/>
                <w:sz w:val="24"/>
                <w:szCs w:val="24"/>
              </w:rPr>
            </w:pP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990A84">
            <w:pPr>
              <w:pStyle w:val="a3"/>
              <w:rPr>
                <w:rFonts w:ascii="Times New Roman" w:hAnsi="Times New Roman" w:cs="Times New Roman"/>
                <w:sz w:val="24"/>
                <w:szCs w:val="24"/>
              </w:rPr>
            </w:pPr>
            <w:r w:rsidRPr="00990A84">
              <w:rPr>
                <w:rFonts w:ascii="Times New Roman" w:hAnsi="Times New Roman" w:cs="Times New Roman"/>
                <w:sz w:val="24"/>
                <w:szCs w:val="24"/>
              </w:rPr>
              <w:t>а) описание системы и структуры водоснабжения поселения и деление территории поселения на эксплуатационные зоны</w:t>
            </w:r>
          </w:p>
        </w:tc>
        <w:tc>
          <w:tcPr>
            <w:tcW w:w="849" w:type="dxa"/>
          </w:tcPr>
          <w:p w:rsidR="00286732" w:rsidRPr="0005295E" w:rsidRDefault="00286732" w:rsidP="00526BB3">
            <w:pPr>
              <w:pStyle w:val="a3"/>
              <w:jc w:val="center"/>
              <w:rPr>
                <w:rFonts w:ascii="Times New Roman" w:hAnsi="Times New Roman" w:cs="Times New Roman"/>
                <w:sz w:val="24"/>
                <w:szCs w:val="24"/>
              </w:rPr>
            </w:pP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990A84">
            <w:pPr>
              <w:pStyle w:val="a3"/>
              <w:jc w:val="both"/>
              <w:rPr>
                <w:rFonts w:ascii="Times New Roman" w:hAnsi="Times New Roman" w:cs="Times New Roman"/>
                <w:sz w:val="24"/>
                <w:szCs w:val="24"/>
              </w:rPr>
            </w:pPr>
            <w:r w:rsidRPr="00990A84">
              <w:rPr>
                <w:rFonts w:ascii="Times New Roman" w:hAnsi="Times New Roman" w:cs="Times New Roman"/>
                <w:sz w:val="24"/>
                <w:szCs w:val="24"/>
              </w:rPr>
              <w:t>б) описание территорий поселения не охваченных централизованными системами водоснабжения</w:t>
            </w:r>
          </w:p>
        </w:tc>
        <w:tc>
          <w:tcPr>
            <w:tcW w:w="849" w:type="dxa"/>
          </w:tcPr>
          <w:p w:rsidR="00286732" w:rsidRPr="0005295E" w:rsidRDefault="00286732" w:rsidP="00526BB3">
            <w:pPr>
              <w:pStyle w:val="a3"/>
              <w:jc w:val="center"/>
              <w:rPr>
                <w:rFonts w:ascii="Times New Roman" w:hAnsi="Times New Roman" w:cs="Times New Roman"/>
                <w:sz w:val="24"/>
                <w:szCs w:val="24"/>
              </w:rPr>
            </w:pP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50AB8">
            <w:pPr>
              <w:pStyle w:val="a3"/>
              <w:jc w:val="both"/>
              <w:rPr>
                <w:rFonts w:ascii="Times New Roman" w:hAnsi="Times New Roman" w:cs="Times New Roman"/>
                <w:sz w:val="24"/>
                <w:szCs w:val="24"/>
              </w:rPr>
            </w:pPr>
            <w:r w:rsidRPr="00990A84">
              <w:rPr>
                <w:rFonts w:ascii="Times New Roman" w:hAnsi="Times New Roman" w:cs="Times New Roman"/>
                <w:sz w:val="24"/>
                <w:szCs w:val="24"/>
              </w:rPr>
              <w:t>в)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p>
        </w:tc>
        <w:tc>
          <w:tcPr>
            <w:tcW w:w="849" w:type="dxa"/>
          </w:tcPr>
          <w:p w:rsidR="00286732" w:rsidRPr="0005295E" w:rsidRDefault="00286732" w:rsidP="00526BB3">
            <w:pPr>
              <w:pStyle w:val="a3"/>
              <w:jc w:val="center"/>
              <w:rPr>
                <w:rFonts w:ascii="Times New Roman" w:hAnsi="Times New Roman" w:cs="Times New Roman"/>
                <w:sz w:val="24"/>
                <w:szCs w:val="24"/>
              </w:rPr>
            </w:pP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50AB8">
            <w:pPr>
              <w:pStyle w:val="a3"/>
              <w:jc w:val="both"/>
              <w:rPr>
                <w:rFonts w:ascii="Times New Roman" w:hAnsi="Times New Roman" w:cs="Times New Roman"/>
                <w:sz w:val="24"/>
                <w:szCs w:val="24"/>
              </w:rPr>
            </w:pPr>
            <w:r w:rsidRPr="00990A84">
              <w:rPr>
                <w:rFonts w:ascii="Times New Roman" w:hAnsi="Times New Roman" w:cs="Times New Roman"/>
                <w:sz w:val="24"/>
                <w:szCs w:val="24"/>
              </w:rPr>
              <w:t>г) описание результатов технического обследования централизованных систем водоснабжения</w:t>
            </w:r>
          </w:p>
        </w:tc>
        <w:tc>
          <w:tcPr>
            <w:tcW w:w="849" w:type="dxa"/>
          </w:tcPr>
          <w:p w:rsidR="00286732" w:rsidRPr="0005295E" w:rsidRDefault="00286732" w:rsidP="00526BB3">
            <w:pPr>
              <w:pStyle w:val="a3"/>
              <w:jc w:val="center"/>
              <w:rPr>
                <w:rFonts w:ascii="Times New Roman" w:hAnsi="Times New Roman" w:cs="Times New Roman"/>
                <w:sz w:val="24"/>
                <w:szCs w:val="24"/>
              </w:rPr>
            </w:pP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50AB8">
            <w:pPr>
              <w:pStyle w:val="a3"/>
              <w:jc w:val="both"/>
              <w:rPr>
                <w:rFonts w:ascii="Times New Roman" w:hAnsi="Times New Roman" w:cs="Times New Roman"/>
                <w:sz w:val="24"/>
                <w:szCs w:val="24"/>
              </w:rPr>
            </w:pPr>
            <w:r w:rsidRPr="00990A84">
              <w:rPr>
                <w:rFonts w:ascii="Times New Roman" w:hAnsi="Times New Roman" w:cs="Times New Roman"/>
                <w:sz w:val="24"/>
                <w:szCs w:val="24"/>
              </w:rPr>
              <w:t>д) перечень лиц, владеющих на праве собственности или другом законном основании объектами централизованной системы водоснабжения</w:t>
            </w:r>
          </w:p>
        </w:tc>
        <w:tc>
          <w:tcPr>
            <w:tcW w:w="849" w:type="dxa"/>
          </w:tcPr>
          <w:p w:rsidR="00286732" w:rsidRPr="0005295E" w:rsidRDefault="00286732" w:rsidP="00526BB3">
            <w:pPr>
              <w:pStyle w:val="a3"/>
              <w:jc w:val="center"/>
              <w:rPr>
                <w:rFonts w:ascii="Times New Roman" w:hAnsi="Times New Roman" w:cs="Times New Roman"/>
                <w:sz w:val="24"/>
                <w:szCs w:val="24"/>
              </w:rPr>
            </w:pPr>
          </w:p>
        </w:tc>
      </w:tr>
      <w:tr w:rsidR="00286732" w:rsidTr="00990A84">
        <w:tc>
          <w:tcPr>
            <w:tcW w:w="1101" w:type="dxa"/>
          </w:tcPr>
          <w:p w:rsidR="00286732" w:rsidRPr="00972E3F" w:rsidRDefault="00286732" w:rsidP="00526BB3">
            <w:pPr>
              <w:pStyle w:val="a3"/>
              <w:jc w:val="center"/>
              <w:rPr>
                <w:rFonts w:ascii="Times New Roman" w:hAnsi="Times New Roman" w:cs="Times New Roman"/>
                <w:b/>
                <w:sz w:val="24"/>
                <w:szCs w:val="24"/>
              </w:rPr>
            </w:pPr>
            <w:r w:rsidRPr="00972E3F">
              <w:rPr>
                <w:rFonts w:ascii="Times New Roman" w:hAnsi="Times New Roman" w:cs="Times New Roman"/>
                <w:b/>
                <w:sz w:val="24"/>
                <w:szCs w:val="24"/>
              </w:rPr>
              <w:t>часть 2.</w:t>
            </w:r>
          </w:p>
        </w:tc>
        <w:tc>
          <w:tcPr>
            <w:tcW w:w="12900" w:type="dxa"/>
          </w:tcPr>
          <w:p w:rsidR="00286732" w:rsidRPr="00990A84" w:rsidRDefault="00286732" w:rsidP="00F50AB8">
            <w:pPr>
              <w:pStyle w:val="a3"/>
              <w:jc w:val="both"/>
              <w:rPr>
                <w:rFonts w:ascii="Times New Roman" w:hAnsi="Times New Roman" w:cs="Times New Roman"/>
                <w:b/>
                <w:sz w:val="24"/>
                <w:szCs w:val="24"/>
              </w:rPr>
            </w:pPr>
            <w:r w:rsidRPr="00990A84">
              <w:rPr>
                <w:rFonts w:ascii="Times New Roman" w:hAnsi="Times New Roman" w:cs="Times New Roman"/>
                <w:b/>
                <w:sz w:val="24"/>
                <w:szCs w:val="24"/>
              </w:rPr>
              <w:t>Направления развития централизованных систем водоснабжения</w:t>
            </w:r>
          </w:p>
        </w:tc>
        <w:tc>
          <w:tcPr>
            <w:tcW w:w="849" w:type="dxa"/>
          </w:tcPr>
          <w:p w:rsidR="00286732" w:rsidRPr="0005295E" w:rsidRDefault="00286732" w:rsidP="00526BB3">
            <w:pPr>
              <w:pStyle w:val="a3"/>
              <w:jc w:val="center"/>
              <w:rPr>
                <w:rFonts w:ascii="Times New Roman" w:hAnsi="Times New Roman" w:cs="Times New Roman"/>
                <w:sz w:val="24"/>
                <w:szCs w:val="24"/>
              </w:rPr>
            </w:pP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50AB8">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а) основные направления, принципы, задачи и плановые значения показателей развития централизованных систем водоснабжения</w:t>
            </w:r>
            <w:bookmarkStart w:id="0" w:name="100086"/>
            <w:bookmarkEnd w:id="0"/>
          </w:p>
        </w:tc>
        <w:tc>
          <w:tcPr>
            <w:tcW w:w="849" w:type="dxa"/>
          </w:tcPr>
          <w:p w:rsidR="00286732" w:rsidRPr="0005295E" w:rsidRDefault="00286732" w:rsidP="00526BB3">
            <w:pPr>
              <w:pStyle w:val="a3"/>
              <w:jc w:val="center"/>
              <w:rPr>
                <w:rFonts w:ascii="Times New Roman" w:hAnsi="Times New Roman" w:cs="Times New Roman"/>
                <w:sz w:val="24"/>
                <w:szCs w:val="24"/>
              </w:rPr>
            </w:pP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50AB8">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б) различные сценарии развития централизованных систем водоснабжения в зависимости от различных сценариев развития поселений</w:t>
            </w:r>
          </w:p>
        </w:tc>
        <w:tc>
          <w:tcPr>
            <w:tcW w:w="849" w:type="dxa"/>
          </w:tcPr>
          <w:p w:rsidR="00286732" w:rsidRPr="0005295E" w:rsidRDefault="00286732" w:rsidP="00526BB3">
            <w:pPr>
              <w:pStyle w:val="a3"/>
              <w:jc w:val="center"/>
              <w:rPr>
                <w:rFonts w:ascii="Times New Roman" w:hAnsi="Times New Roman" w:cs="Times New Roman"/>
                <w:sz w:val="24"/>
                <w:szCs w:val="24"/>
              </w:rPr>
            </w:pPr>
          </w:p>
        </w:tc>
      </w:tr>
      <w:tr w:rsidR="00286732" w:rsidTr="00990A84">
        <w:tc>
          <w:tcPr>
            <w:tcW w:w="1101" w:type="dxa"/>
          </w:tcPr>
          <w:p w:rsidR="00286732" w:rsidRPr="00972E3F" w:rsidRDefault="00286732" w:rsidP="00526BB3">
            <w:pPr>
              <w:pStyle w:val="a3"/>
              <w:jc w:val="center"/>
              <w:rPr>
                <w:rFonts w:ascii="Times New Roman" w:hAnsi="Times New Roman" w:cs="Times New Roman"/>
                <w:b/>
                <w:sz w:val="24"/>
                <w:szCs w:val="24"/>
              </w:rPr>
            </w:pPr>
            <w:r w:rsidRPr="00972E3F">
              <w:rPr>
                <w:rFonts w:ascii="Times New Roman" w:hAnsi="Times New Roman" w:cs="Times New Roman"/>
                <w:b/>
                <w:sz w:val="24"/>
                <w:szCs w:val="24"/>
              </w:rPr>
              <w:t>часть 3.</w:t>
            </w:r>
          </w:p>
        </w:tc>
        <w:tc>
          <w:tcPr>
            <w:tcW w:w="12900" w:type="dxa"/>
          </w:tcPr>
          <w:p w:rsidR="00286732" w:rsidRPr="00972E3F" w:rsidRDefault="00286732" w:rsidP="00F50AB8">
            <w:pPr>
              <w:pStyle w:val="a3"/>
              <w:jc w:val="both"/>
              <w:rPr>
                <w:rFonts w:ascii="Times New Roman" w:hAnsi="Times New Roman" w:cs="Times New Roman"/>
                <w:b/>
                <w:sz w:val="24"/>
                <w:szCs w:val="24"/>
              </w:rPr>
            </w:pPr>
            <w:r w:rsidRPr="00972E3F">
              <w:rPr>
                <w:rFonts w:ascii="Times New Roman" w:hAnsi="Times New Roman" w:cs="Times New Roman"/>
                <w:b/>
                <w:sz w:val="24"/>
                <w:szCs w:val="24"/>
              </w:rPr>
              <w:t>Баланс водоснабжения и потребления горячей, питьевой, технической воды</w:t>
            </w:r>
          </w:p>
        </w:tc>
        <w:tc>
          <w:tcPr>
            <w:tcW w:w="849" w:type="dxa"/>
          </w:tcPr>
          <w:p w:rsidR="00286732" w:rsidRPr="0005295E" w:rsidRDefault="00286732" w:rsidP="00526BB3">
            <w:pPr>
              <w:pStyle w:val="a3"/>
              <w:jc w:val="center"/>
              <w:rPr>
                <w:rFonts w:ascii="Times New Roman" w:hAnsi="Times New Roman" w:cs="Times New Roman"/>
                <w:sz w:val="24"/>
                <w:szCs w:val="24"/>
              </w:rPr>
            </w:pP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72E3F" w:rsidRDefault="00286732" w:rsidP="00FB7F84">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 xml:space="preserve">а) общий баланс подачи и реализации воды, включая анализ и оценку структурных составляющих потерь </w:t>
            </w:r>
            <w:r w:rsidR="00FB7F84">
              <w:rPr>
                <w:rFonts w:ascii="Times New Roman" w:hAnsi="Times New Roman" w:cs="Times New Roman"/>
                <w:sz w:val="24"/>
                <w:szCs w:val="24"/>
                <w:lang w:eastAsia="ru-RU"/>
              </w:rPr>
              <w:t>питьевой</w:t>
            </w:r>
            <w:r w:rsidRPr="00A87102">
              <w:rPr>
                <w:rFonts w:ascii="Times New Roman" w:hAnsi="Times New Roman" w:cs="Times New Roman"/>
                <w:sz w:val="24"/>
                <w:szCs w:val="24"/>
                <w:lang w:eastAsia="ru-RU"/>
              </w:rPr>
              <w:t xml:space="preserve"> воды при ее производстве и транспортировке</w:t>
            </w:r>
          </w:p>
        </w:tc>
        <w:tc>
          <w:tcPr>
            <w:tcW w:w="849" w:type="dxa"/>
          </w:tcPr>
          <w:p w:rsidR="00286732" w:rsidRPr="0005295E" w:rsidRDefault="00286732" w:rsidP="00526BB3">
            <w:pPr>
              <w:pStyle w:val="a3"/>
              <w:jc w:val="center"/>
              <w:rPr>
                <w:rFonts w:ascii="Times New Roman" w:hAnsi="Times New Roman" w:cs="Times New Roman"/>
                <w:sz w:val="24"/>
                <w:szCs w:val="24"/>
              </w:rPr>
            </w:pP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B7F84">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б) территориальный баланс подачи питьевой</w:t>
            </w:r>
            <w:r w:rsidR="00FB7F84">
              <w:rPr>
                <w:rFonts w:ascii="Times New Roman" w:hAnsi="Times New Roman" w:cs="Times New Roman"/>
                <w:sz w:val="24"/>
                <w:szCs w:val="24"/>
                <w:lang w:eastAsia="ru-RU"/>
              </w:rPr>
              <w:t xml:space="preserve"> </w:t>
            </w:r>
            <w:r w:rsidRPr="00A87102">
              <w:rPr>
                <w:rFonts w:ascii="Times New Roman" w:hAnsi="Times New Roman" w:cs="Times New Roman"/>
                <w:sz w:val="24"/>
                <w:szCs w:val="24"/>
                <w:lang w:eastAsia="ru-RU"/>
              </w:rPr>
              <w:t>воды по технологическим зонам водоснабжения (годовой и в сутки максимального водопотребления)</w:t>
            </w:r>
          </w:p>
        </w:tc>
        <w:tc>
          <w:tcPr>
            <w:tcW w:w="849" w:type="dxa"/>
          </w:tcPr>
          <w:p w:rsidR="00286732" w:rsidRDefault="00286732" w:rsidP="00526BB3">
            <w:pPr>
              <w:pStyle w:val="a3"/>
              <w:jc w:val="center"/>
              <w:rPr>
                <w:rFonts w:ascii="Times New Roman" w:hAnsi="Times New Roman" w:cs="Times New Roman"/>
                <w:b/>
                <w:sz w:val="24"/>
                <w:szCs w:val="24"/>
              </w:rPr>
            </w:pP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B7F84">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в) структурный баланс реализации питьевой</w:t>
            </w:r>
            <w:r w:rsidR="00FB7F84">
              <w:rPr>
                <w:rFonts w:ascii="Times New Roman" w:hAnsi="Times New Roman" w:cs="Times New Roman"/>
                <w:sz w:val="24"/>
                <w:szCs w:val="24"/>
                <w:lang w:eastAsia="ru-RU"/>
              </w:rPr>
              <w:t xml:space="preserve"> </w:t>
            </w:r>
            <w:r w:rsidRPr="00A87102">
              <w:rPr>
                <w:rFonts w:ascii="Times New Roman" w:hAnsi="Times New Roman" w:cs="Times New Roman"/>
                <w:sz w:val="24"/>
                <w:szCs w:val="24"/>
                <w:lang w:eastAsia="ru-RU"/>
              </w:rPr>
              <w:t>воды по группам абонентов с разбивкой на хозяйственно-питьевые нужды населения, производственные нужды юридических лиц и другие нужды поселений и городских округов (пожаротушение, полив и др.)</w:t>
            </w:r>
          </w:p>
        </w:tc>
        <w:tc>
          <w:tcPr>
            <w:tcW w:w="849" w:type="dxa"/>
          </w:tcPr>
          <w:p w:rsidR="00286732" w:rsidRDefault="00286732" w:rsidP="00526BB3">
            <w:pPr>
              <w:pStyle w:val="a3"/>
              <w:jc w:val="center"/>
              <w:rPr>
                <w:rFonts w:ascii="Times New Roman" w:hAnsi="Times New Roman" w:cs="Times New Roman"/>
                <w:b/>
                <w:sz w:val="24"/>
                <w:szCs w:val="24"/>
              </w:rPr>
            </w:pP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B7F84">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г) сведения о фактическом потреблении населением питьевой</w:t>
            </w:r>
            <w:r w:rsidR="00FB7F84">
              <w:rPr>
                <w:rFonts w:ascii="Times New Roman" w:hAnsi="Times New Roman" w:cs="Times New Roman"/>
                <w:sz w:val="24"/>
                <w:szCs w:val="24"/>
                <w:lang w:eastAsia="ru-RU"/>
              </w:rPr>
              <w:t xml:space="preserve"> </w:t>
            </w:r>
            <w:r w:rsidRPr="00A87102">
              <w:rPr>
                <w:rFonts w:ascii="Times New Roman" w:hAnsi="Times New Roman" w:cs="Times New Roman"/>
                <w:sz w:val="24"/>
                <w:szCs w:val="24"/>
                <w:lang w:eastAsia="ru-RU"/>
              </w:rPr>
              <w:t>воды исходя из статистических и расчетных данных и сведений о действующих нормативах потребления коммунальных услуг</w:t>
            </w:r>
          </w:p>
        </w:tc>
        <w:tc>
          <w:tcPr>
            <w:tcW w:w="849" w:type="dxa"/>
          </w:tcPr>
          <w:p w:rsidR="00286732" w:rsidRDefault="00286732" w:rsidP="00526BB3">
            <w:pPr>
              <w:pStyle w:val="a3"/>
              <w:jc w:val="center"/>
              <w:rPr>
                <w:rFonts w:ascii="Times New Roman" w:hAnsi="Times New Roman" w:cs="Times New Roman"/>
                <w:b/>
                <w:sz w:val="24"/>
                <w:szCs w:val="24"/>
              </w:rPr>
            </w:pPr>
          </w:p>
        </w:tc>
      </w:tr>
      <w:tr w:rsidR="00286732" w:rsidTr="00FB7F84">
        <w:trPr>
          <w:trHeight w:val="298"/>
        </w:trPr>
        <w:tc>
          <w:tcPr>
            <w:tcW w:w="1101" w:type="dxa"/>
            <w:tcBorders>
              <w:bottom w:val="single" w:sz="4" w:space="0" w:color="auto"/>
            </w:tcBorders>
          </w:tcPr>
          <w:p w:rsidR="00286732" w:rsidRDefault="00286732" w:rsidP="00526BB3">
            <w:pPr>
              <w:pStyle w:val="a3"/>
              <w:jc w:val="center"/>
              <w:rPr>
                <w:rFonts w:ascii="Times New Roman" w:hAnsi="Times New Roman" w:cs="Times New Roman"/>
                <w:b/>
                <w:sz w:val="24"/>
                <w:szCs w:val="24"/>
              </w:rPr>
            </w:pPr>
          </w:p>
        </w:tc>
        <w:tc>
          <w:tcPr>
            <w:tcW w:w="12900" w:type="dxa"/>
            <w:tcBorders>
              <w:bottom w:val="single" w:sz="4" w:space="0" w:color="auto"/>
            </w:tcBorders>
          </w:tcPr>
          <w:p w:rsidR="00286732" w:rsidRPr="00990A84" w:rsidRDefault="00286732" w:rsidP="00F50AB8">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д) описание существующей системы коммерческого учета питьевой</w:t>
            </w:r>
            <w:r w:rsidR="00FB7F84">
              <w:rPr>
                <w:rFonts w:ascii="Times New Roman" w:hAnsi="Times New Roman" w:cs="Times New Roman"/>
                <w:sz w:val="24"/>
                <w:szCs w:val="24"/>
                <w:lang w:eastAsia="ru-RU"/>
              </w:rPr>
              <w:t xml:space="preserve"> </w:t>
            </w:r>
            <w:r w:rsidRPr="00A87102">
              <w:rPr>
                <w:rFonts w:ascii="Times New Roman" w:hAnsi="Times New Roman" w:cs="Times New Roman"/>
                <w:sz w:val="24"/>
                <w:szCs w:val="24"/>
                <w:lang w:eastAsia="ru-RU"/>
              </w:rPr>
              <w:t>воды и планов по установке приборов учета</w:t>
            </w:r>
          </w:p>
        </w:tc>
        <w:tc>
          <w:tcPr>
            <w:tcW w:w="849" w:type="dxa"/>
            <w:tcBorders>
              <w:bottom w:val="single" w:sz="4" w:space="0" w:color="auto"/>
            </w:tcBorders>
          </w:tcPr>
          <w:p w:rsidR="00286732" w:rsidRDefault="00286732" w:rsidP="00526BB3">
            <w:pPr>
              <w:pStyle w:val="a3"/>
              <w:jc w:val="center"/>
              <w:rPr>
                <w:rFonts w:ascii="Times New Roman" w:hAnsi="Times New Roman" w:cs="Times New Roman"/>
                <w:b/>
                <w:sz w:val="24"/>
                <w:szCs w:val="24"/>
              </w:rPr>
            </w:pPr>
          </w:p>
        </w:tc>
      </w:tr>
      <w:tr w:rsidR="00FB7F84" w:rsidTr="00FB7F84">
        <w:trPr>
          <w:trHeight w:val="259"/>
        </w:trPr>
        <w:tc>
          <w:tcPr>
            <w:tcW w:w="1101" w:type="dxa"/>
            <w:tcBorders>
              <w:top w:val="single" w:sz="4" w:space="0" w:color="auto"/>
            </w:tcBorders>
          </w:tcPr>
          <w:p w:rsidR="00FB7F84" w:rsidRDefault="00FB7F84" w:rsidP="00526BB3">
            <w:pPr>
              <w:pStyle w:val="a3"/>
              <w:jc w:val="center"/>
              <w:rPr>
                <w:rFonts w:ascii="Times New Roman" w:hAnsi="Times New Roman" w:cs="Times New Roman"/>
                <w:b/>
                <w:sz w:val="24"/>
                <w:szCs w:val="24"/>
              </w:rPr>
            </w:pPr>
          </w:p>
        </w:tc>
        <w:tc>
          <w:tcPr>
            <w:tcW w:w="12900" w:type="dxa"/>
            <w:tcBorders>
              <w:top w:val="single" w:sz="4" w:space="0" w:color="auto"/>
            </w:tcBorders>
          </w:tcPr>
          <w:p w:rsidR="00FB7F84" w:rsidRPr="00A87102" w:rsidRDefault="00FB7F84" w:rsidP="00A739FB">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е) анализ резервов и дефицитов производственных мощностей системы водоснабжения поселения</w:t>
            </w:r>
          </w:p>
        </w:tc>
        <w:tc>
          <w:tcPr>
            <w:tcW w:w="849" w:type="dxa"/>
            <w:tcBorders>
              <w:top w:val="single" w:sz="4" w:space="0" w:color="auto"/>
            </w:tcBorders>
          </w:tcPr>
          <w:p w:rsidR="00FB7F84" w:rsidRDefault="00FB7F84" w:rsidP="00526BB3">
            <w:pPr>
              <w:pStyle w:val="a3"/>
              <w:jc w:val="center"/>
              <w:rPr>
                <w:rFonts w:ascii="Times New Roman" w:hAnsi="Times New Roman" w:cs="Times New Roman"/>
                <w:b/>
                <w:sz w:val="24"/>
                <w:szCs w:val="24"/>
              </w:rPr>
            </w:pP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B7F84">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ж) прогнозные балансы потребления питьевой</w:t>
            </w:r>
            <w:r w:rsidR="00FB7F84">
              <w:rPr>
                <w:rFonts w:ascii="Times New Roman" w:hAnsi="Times New Roman" w:cs="Times New Roman"/>
                <w:sz w:val="24"/>
                <w:szCs w:val="24"/>
                <w:lang w:eastAsia="ru-RU"/>
              </w:rPr>
              <w:t xml:space="preserve"> </w:t>
            </w:r>
            <w:r w:rsidRPr="00A87102">
              <w:rPr>
                <w:rFonts w:ascii="Times New Roman" w:hAnsi="Times New Roman" w:cs="Times New Roman"/>
                <w:sz w:val="24"/>
                <w:szCs w:val="24"/>
                <w:lang w:eastAsia="ru-RU"/>
              </w:rPr>
              <w:t>воды на срок не менее 10 лет с учетом различных сценариев развития поселений, городских округов, рассчитанные на основании расхода питьевой</w:t>
            </w:r>
            <w:r w:rsidR="00FB7F84">
              <w:rPr>
                <w:rFonts w:ascii="Times New Roman" w:hAnsi="Times New Roman" w:cs="Times New Roman"/>
                <w:sz w:val="24"/>
                <w:szCs w:val="24"/>
                <w:lang w:eastAsia="ru-RU"/>
              </w:rPr>
              <w:t xml:space="preserve"> </w:t>
            </w:r>
            <w:r w:rsidRPr="00A87102">
              <w:rPr>
                <w:rFonts w:ascii="Times New Roman" w:hAnsi="Times New Roman" w:cs="Times New Roman"/>
                <w:sz w:val="24"/>
                <w:szCs w:val="24"/>
                <w:lang w:eastAsia="ru-RU"/>
              </w:rPr>
              <w:t>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p>
        </w:tc>
        <w:tc>
          <w:tcPr>
            <w:tcW w:w="849" w:type="dxa"/>
          </w:tcPr>
          <w:p w:rsidR="00286732" w:rsidRDefault="00286732" w:rsidP="00526BB3">
            <w:pPr>
              <w:pStyle w:val="a3"/>
              <w:jc w:val="center"/>
              <w:rPr>
                <w:rFonts w:ascii="Times New Roman" w:hAnsi="Times New Roman" w:cs="Times New Roman"/>
                <w:b/>
                <w:sz w:val="24"/>
                <w:szCs w:val="24"/>
              </w:rPr>
            </w:pP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B7F84">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 xml:space="preserve">з) </w:t>
            </w:r>
            <w:r w:rsidR="00FB7F84" w:rsidRPr="00A87102">
              <w:rPr>
                <w:rFonts w:ascii="Times New Roman" w:hAnsi="Times New Roman" w:cs="Times New Roman"/>
                <w:sz w:val="24"/>
                <w:szCs w:val="24"/>
                <w:lang w:eastAsia="ru-RU"/>
              </w:rPr>
              <w:t>сведения о фактическом и ожидаемом потреблении питьевой</w:t>
            </w:r>
            <w:r w:rsidR="00FB7F84">
              <w:rPr>
                <w:rFonts w:ascii="Times New Roman" w:hAnsi="Times New Roman" w:cs="Times New Roman"/>
                <w:sz w:val="24"/>
                <w:szCs w:val="24"/>
                <w:lang w:eastAsia="ru-RU"/>
              </w:rPr>
              <w:t xml:space="preserve"> </w:t>
            </w:r>
            <w:r w:rsidR="00FB7F84" w:rsidRPr="00A87102">
              <w:rPr>
                <w:rFonts w:ascii="Times New Roman" w:hAnsi="Times New Roman" w:cs="Times New Roman"/>
                <w:sz w:val="24"/>
                <w:szCs w:val="24"/>
                <w:lang w:eastAsia="ru-RU"/>
              </w:rPr>
              <w:t>воды (годовое, среднесуточное, максимальное суточное)</w:t>
            </w:r>
          </w:p>
        </w:tc>
        <w:tc>
          <w:tcPr>
            <w:tcW w:w="849" w:type="dxa"/>
          </w:tcPr>
          <w:p w:rsidR="00286732" w:rsidRDefault="00286732" w:rsidP="00526BB3">
            <w:pPr>
              <w:pStyle w:val="a3"/>
              <w:jc w:val="center"/>
              <w:rPr>
                <w:rFonts w:ascii="Times New Roman" w:hAnsi="Times New Roman" w:cs="Times New Roman"/>
                <w:b/>
                <w:sz w:val="24"/>
                <w:szCs w:val="24"/>
              </w:rPr>
            </w:pP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B7F84">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 xml:space="preserve">и) </w:t>
            </w:r>
            <w:r w:rsidR="00FB7F84" w:rsidRPr="00A87102">
              <w:rPr>
                <w:rFonts w:ascii="Times New Roman" w:hAnsi="Times New Roman" w:cs="Times New Roman"/>
                <w:sz w:val="24"/>
                <w:szCs w:val="24"/>
                <w:lang w:eastAsia="ru-RU"/>
              </w:rPr>
              <w:t>описание территориальной структуры потребления питьевой</w:t>
            </w:r>
            <w:r w:rsidR="00FB7F84">
              <w:rPr>
                <w:rFonts w:ascii="Times New Roman" w:hAnsi="Times New Roman" w:cs="Times New Roman"/>
                <w:sz w:val="24"/>
                <w:szCs w:val="24"/>
                <w:lang w:eastAsia="ru-RU"/>
              </w:rPr>
              <w:t xml:space="preserve"> </w:t>
            </w:r>
            <w:r w:rsidR="00FB7F84" w:rsidRPr="00A87102">
              <w:rPr>
                <w:rFonts w:ascii="Times New Roman" w:hAnsi="Times New Roman" w:cs="Times New Roman"/>
                <w:sz w:val="24"/>
                <w:szCs w:val="24"/>
                <w:lang w:eastAsia="ru-RU"/>
              </w:rPr>
              <w:t>воды, которую следует определять по отчетам организаций, осуществляющих водоснабжение, с разбивкой по технологическим зонам</w:t>
            </w:r>
          </w:p>
        </w:tc>
        <w:tc>
          <w:tcPr>
            <w:tcW w:w="849" w:type="dxa"/>
          </w:tcPr>
          <w:p w:rsidR="00286732" w:rsidRDefault="00286732" w:rsidP="00526BB3">
            <w:pPr>
              <w:pStyle w:val="a3"/>
              <w:jc w:val="center"/>
              <w:rPr>
                <w:rFonts w:ascii="Times New Roman" w:hAnsi="Times New Roman" w:cs="Times New Roman"/>
                <w:b/>
                <w:sz w:val="24"/>
                <w:szCs w:val="24"/>
              </w:rPr>
            </w:pP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B7F84">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 xml:space="preserve">к) </w:t>
            </w:r>
            <w:r w:rsidR="00FB7F84" w:rsidRPr="00A87102">
              <w:rPr>
                <w:rFonts w:ascii="Times New Roman" w:hAnsi="Times New Roman" w:cs="Times New Roman"/>
                <w:sz w:val="24"/>
                <w:szCs w:val="24"/>
                <w:lang w:eastAsia="ru-RU"/>
              </w:rPr>
              <w:t>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питьевой</w:t>
            </w:r>
            <w:r w:rsidR="00FB7F84">
              <w:rPr>
                <w:rFonts w:ascii="Times New Roman" w:hAnsi="Times New Roman" w:cs="Times New Roman"/>
                <w:sz w:val="24"/>
                <w:szCs w:val="24"/>
                <w:lang w:eastAsia="ru-RU"/>
              </w:rPr>
              <w:t xml:space="preserve"> </w:t>
            </w:r>
            <w:r w:rsidR="00FB7F84" w:rsidRPr="00A87102">
              <w:rPr>
                <w:rFonts w:ascii="Times New Roman" w:hAnsi="Times New Roman" w:cs="Times New Roman"/>
                <w:sz w:val="24"/>
                <w:szCs w:val="24"/>
                <w:lang w:eastAsia="ru-RU"/>
              </w:rPr>
              <w:t>воды с учетом данных о перспективном потреблении питьевой</w:t>
            </w:r>
            <w:r w:rsidR="00FB7F84">
              <w:rPr>
                <w:rFonts w:ascii="Times New Roman" w:hAnsi="Times New Roman" w:cs="Times New Roman"/>
                <w:sz w:val="24"/>
                <w:szCs w:val="24"/>
                <w:lang w:eastAsia="ru-RU"/>
              </w:rPr>
              <w:t xml:space="preserve"> </w:t>
            </w:r>
            <w:r w:rsidR="00FB7F84" w:rsidRPr="00A87102">
              <w:rPr>
                <w:rFonts w:ascii="Times New Roman" w:hAnsi="Times New Roman" w:cs="Times New Roman"/>
                <w:sz w:val="24"/>
                <w:szCs w:val="24"/>
                <w:lang w:eastAsia="ru-RU"/>
              </w:rPr>
              <w:t>воды абонентами</w:t>
            </w:r>
          </w:p>
        </w:tc>
        <w:tc>
          <w:tcPr>
            <w:tcW w:w="849" w:type="dxa"/>
          </w:tcPr>
          <w:p w:rsidR="00286732" w:rsidRDefault="00286732" w:rsidP="00526BB3">
            <w:pPr>
              <w:pStyle w:val="a3"/>
              <w:jc w:val="center"/>
              <w:rPr>
                <w:rFonts w:ascii="Times New Roman" w:hAnsi="Times New Roman" w:cs="Times New Roman"/>
                <w:b/>
                <w:sz w:val="24"/>
                <w:szCs w:val="24"/>
              </w:rPr>
            </w:pP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B7F84">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 xml:space="preserve">л) </w:t>
            </w:r>
            <w:r w:rsidR="00FB7F84" w:rsidRPr="00A87102">
              <w:rPr>
                <w:rFonts w:ascii="Times New Roman" w:hAnsi="Times New Roman" w:cs="Times New Roman"/>
                <w:sz w:val="24"/>
                <w:szCs w:val="24"/>
                <w:lang w:eastAsia="ru-RU"/>
              </w:rPr>
              <w:t>сведения о фактических и планируемых потерях питьевой</w:t>
            </w:r>
            <w:r w:rsidR="00FB7F84">
              <w:rPr>
                <w:rFonts w:ascii="Times New Roman" w:hAnsi="Times New Roman" w:cs="Times New Roman"/>
                <w:sz w:val="24"/>
                <w:szCs w:val="24"/>
                <w:lang w:eastAsia="ru-RU"/>
              </w:rPr>
              <w:t xml:space="preserve"> </w:t>
            </w:r>
            <w:r w:rsidR="00FB7F84" w:rsidRPr="00A87102">
              <w:rPr>
                <w:rFonts w:ascii="Times New Roman" w:hAnsi="Times New Roman" w:cs="Times New Roman"/>
                <w:sz w:val="24"/>
                <w:szCs w:val="24"/>
                <w:lang w:eastAsia="ru-RU"/>
              </w:rPr>
              <w:t>воды при ее транспортировке (годовые, среднесуточные значения)</w:t>
            </w:r>
          </w:p>
        </w:tc>
        <w:tc>
          <w:tcPr>
            <w:tcW w:w="849" w:type="dxa"/>
          </w:tcPr>
          <w:p w:rsidR="00286732" w:rsidRDefault="00286732" w:rsidP="00526BB3">
            <w:pPr>
              <w:pStyle w:val="a3"/>
              <w:jc w:val="center"/>
              <w:rPr>
                <w:rFonts w:ascii="Times New Roman" w:hAnsi="Times New Roman" w:cs="Times New Roman"/>
                <w:b/>
                <w:sz w:val="24"/>
                <w:szCs w:val="24"/>
              </w:rPr>
            </w:pP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B7F84">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 xml:space="preserve">м) </w:t>
            </w:r>
            <w:r w:rsidR="00FB7F84" w:rsidRPr="00A87102">
              <w:rPr>
                <w:rFonts w:ascii="Times New Roman" w:hAnsi="Times New Roman" w:cs="Times New Roman"/>
                <w:sz w:val="24"/>
                <w:szCs w:val="24"/>
                <w:lang w:eastAsia="ru-RU"/>
              </w:rPr>
              <w:t>перспективные балансы водоснабжения и водоотведения (общий - баланс подачи и реализации питьевой</w:t>
            </w:r>
            <w:r w:rsidR="00FB7F84">
              <w:rPr>
                <w:rFonts w:ascii="Times New Roman" w:hAnsi="Times New Roman" w:cs="Times New Roman"/>
                <w:sz w:val="24"/>
                <w:szCs w:val="24"/>
                <w:lang w:eastAsia="ru-RU"/>
              </w:rPr>
              <w:t xml:space="preserve"> </w:t>
            </w:r>
            <w:r w:rsidR="00FB7F84" w:rsidRPr="00A87102">
              <w:rPr>
                <w:rFonts w:ascii="Times New Roman" w:hAnsi="Times New Roman" w:cs="Times New Roman"/>
                <w:sz w:val="24"/>
                <w:szCs w:val="24"/>
                <w:lang w:eastAsia="ru-RU"/>
              </w:rPr>
              <w:t>воды, территориальный - баланс подачи питьевой</w:t>
            </w:r>
            <w:r w:rsidR="00FB7F84">
              <w:rPr>
                <w:rFonts w:ascii="Times New Roman" w:hAnsi="Times New Roman" w:cs="Times New Roman"/>
                <w:sz w:val="24"/>
                <w:szCs w:val="24"/>
                <w:lang w:eastAsia="ru-RU"/>
              </w:rPr>
              <w:t xml:space="preserve"> </w:t>
            </w:r>
            <w:r w:rsidR="00FB7F84" w:rsidRPr="00A87102">
              <w:rPr>
                <w:rFonts w:ascii="Times New Roman" w:hAnsi="Times New Roman" w:cs="Times New Roman"/>
                <w:sz w:val="24"/>
                <w:szCs w:val="24"/>
                <w:lang w:eastAsia="ru-RU"/>
              </w:rPr>
              <w:t>воды по технологическим зонам водоснабжения, структурный - баланс реализации питьевой</w:t>
            </w:r>
            <w:r w:rsidR="00FB7F84">
              <w:rPr>
                <w:rFonts w:ascii="Times New Roman" w:hAnsi="Times New Roman" w:cs="Times New Roman"/>
                <w:sz w:val="24"/>
                <w:szCs w:val="24"/>
                <w:lang w:eastAsia="ru-RU"/>
              </w:rPr>
              <w:t xml:space="preserve"> </w:t>
            </w:r>
            <w:r w:rsidR="00FB7F84" w:rsidRPr="00A87102">
              <w:rPr>
                <w:rFonts w:ascii="Times New Roman" w:hAnsi="Times New Roman" w:cs="Times New Roman"/>
                <w:sz w:val="24"/>
                <w:szCs w:val="24"/>
                <w:lang w:eastAsia="ru-RU"/>
              </w:rPr>
              <w:t>воды по группам абонентов)</w:t>
            </w:r>
          </w:p>
        </w:tc>
        <w:tc>
          <w:tcPr>
            <w:tcW w:w="849" w:type="dxa"/>
          </w:tcPr>
          <w:p w:rsidR="00286732" w:rsidRDefault="00286732" w:rsidP="00526BB3">
            <w:pPr>
              <w:pStyle w:val="a3"/>
              <w:jc w:val="center"/>
              <w:rPr>
                <w:rFonts w:ascii="Times New Roman" w:hAnsi="Times New Roman" w:cs="Times New Roman"/>
                <w:b/>
                <w:sz w:val="24"/>
                <w:szCs w:val="24"/>
              </w:rPr>
            </w:pP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B7F84">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 xml:space="preserve">н) </w:t>
            </w:r>
            <w:r w:rsidR="00FB7F84" w:rsidRPr="00A87102">
              <w:rPr>
                <w:rFonts w:ascii="Times New Roman" w:hAnsi="Times New Roman" w:cs="Times New Roman"/>
                <w:sz w:val="24"/>
                <w:szCs w:val="24"/>
                <w:lang w:eastAsia="ru-RU"/>
              </w:rPr>
              <w:t>расчет требуемой мощности водозаборных и очистных сооружений исходя из данных о перспективном потреблении питьевой</w:t>
            </w:r>
            <w:r w:rsidR="00FB7F84">
              <w:rPr>
                <w:rFonts w:ascii="Times New Roman" w:hAnsi="Times New Roman" w:cs="Times New Roman"/>
                <w:sz w:val="24"/>
                <w:szCs w:val="24"/>
                <w:lang w:eastAsia="ru-RU"/>
              </w:rPr>
              <w:t xml:space="preserve"> </w:t>
            </w:r>
            <w:r w:rsidR="00FB7F84" w:rsidRPr="00A87102">
              <w:rPr>
                <w:rFonts w:ascii="Times New Roman" w:hAnsi="Times New Roman" w:cs="Times New Roman"/>
                <w:sz w:val="24"/>
                <w:szCs w:val="24"/>
                <w:lang w:eastAsia="ru-RU"/>
              </w:rPr>
              <w:t>воды и величины потерь питьевой</w:t>
            </w:r>
            <w:r w:rsidR="00FB7F84">
              <w:rPr>
                <w:rFonts w:ascii="Times New Roman" w:hAnsi="Times New Roman" w:cs="Times New Roman"/>
                <w:sz w:val="24"/>
                <w:szCs w:val="24"/>
                <w:lang w:eastAsia="ru-RU"/>
              </w:rPr>
              <w:t xml:space="preserve"> </w:t>
            </w:r>
            <w:r w:rsidR="00FB7F84" w:rsidRPr="00A87102">
              <w:rPr>
                <w:rFonts w:ascii="Times New Roman" w:hAnsi="Times New Roman" w:cs="Times New Roman"/>
                <w:sz w:val="24"/>
                <w:szCs w:val="24"/>
                <w:lang w:eastAsia="ru-RU"/>
              </w:rPr>
              <w:t>воды при ее транспортировке с указанием требуемых объемов подачи и потребления питьевой</w:t>
            </w:r>
            <w:r w:rsidR="00FB7F84">
              <w:rPr>
                <w:rFonts w:ascii="Times New Roman" w:hAnsi="Times New Roman" w:cs="Times New Roman"/>
                <w:sz w:val="24"/>
                <w:szCs w:val="24"/>
                <w:lang w:eastAsia="ru-RU"/>
              </w:rPr>
              <w:t xml:space="preserve"> </w:t>
            </w:r>
            <w:r w:rsidR="00FB7F84" w:rsidRPr="00A87102">
              <w:rPr>
                <w:rFonts w:ascii="Times New Roman" w:hAnsi="Times New Roman" w:cs="Times New Roman"/>
                <w:sz w:val="24"/>
                <w:szCs w:val="24"/>
                <w:lang w:eastAsia="ru-RU"/>
              </w:rPr>
              <w:t>воды, дефицита (резерва) мощностей по технологическим зонам с разбивкой по годам</w:t>
            </w:r>
          </w:p>
        </w:tc>
        <w:tc>
          <w:tcPr>
            <w:tcW w:w="849" w:type="dxa"/>
          </w:tcPr>
          <w:p w:rsidR="00286732" w:rsidRDefault="00286732" w:rsidP="00526BB3">
            <w:pPr>
              <w:pStyle w:val="a3"/>
              <w:jc w:val="center"/>
              <w:rPr>
                <w:rFonts w:ascii="Times New Roman" w:hAnsi="Times New Roman" w:cs="Times New Roman"/>
                <w:b/>
                <w:sz w:val="24"/>
                <w:szCs w:val="24"/>
              </w:rPr>
            </w:pP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B7F84">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 xml:space="preserve">о) </w:t>
            </w:r>
            <w:r w:rsidR="00FB7F84" w:rsidRPr="00A87102">
              <w:rPr>
                <w:rFonts w:ascii="Times New Roman" w:hAnsi="Times New Roman" w:cs="Times New Roman"/>
                <w:sz w:val="24"/>
                <w:szCs w:val="24"/>
                <w:lang w:eastAsia="ru-RU"/>
              </w:rPr>
              <w:t>наименование организации, которая наделена статусом гарантирующей организации</w:t>
            </w:r>
          </w:p>
        </w:tc>
        <w:tc>
          <w:tcPr>
            <w:tcW w:w="849" w:type="dxa"/>
          </w:tcPr>
          <w:p w:rsidR="00286732" w:rsidRDefault="00286732" w:rsidP="00526BB3">
            <w:pPr>
              <w:pStyle w:val="a3"/>
              <w:jc w:val="center"/>
              <w:rPr>
                <w:rFonts w:ascii="Times New Roman" w:hAnsi="Times New Roman" w:cs="Times New Roman"/>
                <w:b/>
                <w:sz w:val="24"/>
                <w:szCs w:val="24"/>
              </w:rPr>
            </w:pPr>
          </w:p>
        </w:tc>
      </w:tr>
      <w:tr w:rsidR="00286732" w:rsidTr="00990A84">
        <w:tc>
          <w:tcPr>
            <w:tcW w:w="1101" w:type="dxa"/>
          </w:tcPr>
          <w:p w:rsidR="00286732" w:rsidRPr="00A739FB" w:rsidRDefault="00286732" w:rsidP="00A739FB">
            <w:pPr>
              <w:pStyle w:val="a3"/>
              <w:jc w:val="center"/>
              <w:rPr>
                <w:rFonts w:ascii="Times New Roman" w:hAnsi="Times New Roman" w:cs="Times New Roman"/>
                <w:b/>
                <w:sz w:val="24"/>
                <w:szCs w:val="24"/>
              </w:rPr>
            </w:pPr>
            <w:r w:rsidRPr="00A739FB">
              <w:rPr>
                <w:rFonts w:ascii="Times New Roman" w:hAnsi="Times New Roman" w:cs="Times New Roman"/>
                <w:b/>
                <w:sz w:val="24"/>
                <w:szCs w:val="24"/>
              </w:rPr>
              <w:t>часть 4.</w:t>
            </w:r>
          </w:p>
        </w:tc>
        <w:tc>
          <w:tcPr>
            <w:tcW w:w="12900" w:type="dxa"/>
          </w:tcPr>
          <w:p w:rsidR="00286732" w:rsidRPr="00A739FB" w:rsidRDefault="00286732" w:rsidP="00A739FB">
            <w:pPr>
              <w:pStyle w:val="a3"/>
              <w:jc w:val="both"/>
              <w:rPr>
                <w:rFonts w:ascii="Times New Roman" w:hAnsi="Times New Roman" w:cs="Times New Roman"/>
                <w:b/>
                <w:sz w:val="24"/>
                <w:szCs w:val="24"/>
              </w:rPr>
            </w:pPr>
            <w:r w:rsidRPr="00A739FB">
              <w:rPr>
                <w:rFonts w:ascii="Times New Roman" w:hAnsi="Times New Roman" w:cs="Times New Roman"/>
                <w:b/>
                <w:sz w:val="24"/>
                <w:szCs w:val="24"/>
              </w:rPr>
              <w:t>Предложения по строительству, реконструкции и модернизации объектов централизованных систем водоснабжения</w:t>
            </w:r>
          </w:p>
        </w:tc>
        <w:tc>
          <w:tcPr>
            <w:tcW w:w="849" w:type="dxa"/>
          </w:tcPr>
          <w:p w:rsidR="00286732" w:rsidRDefault="00286732" w:rsidP="00526BB3">
            <w:pPr>
              <w:pStyle w:val="a3"/>
              <w:jc w:val="center"/>
              <w:rPr>
                <w:rFonts w:ascii="Times New Roman" w:hAnsi="Times New Roman" w:cs="Times New Roman"/>
                <w:b/>
                <w:sz w:val="24"/>
                <w:szCs w:val="24"/>
              </w:rPr>
            </w:pPr>
          </w:p>
        </w:tc>
      </w:tr>
      <w:tr w:rsidR="00286732" w:rsidTr="00990A84">
        <w:tc>
          <w:tcPr>
            <w:tcW w:w="1101" w:type="dxa"/>
          </w:tcPr>
          <w:p w:rsidR="00286732" w:rsidRPr="00A739FB" w:rsidRDefault="00286732" w:rsidP="00A739FB">
            <w:pPr>
              <w:pStyle w:val="a3"/>
              <w:jc w:val="center"/>
              <w:rPr>
                <w:rFonts w:ascii="Times New Roman" w:hAnsi="Times New Roman" w:cs="Times New Roman"/>
                <w:b/>
                <w:sz w:val="24"/>
                <w:szCs w:val="24"/>
              </w:rPr>
            </w:pPr>
            <w:r w:rsidRPr="00A739FB">
              <w:rPr>
                <w:rFonts w:ascii="Times New Roman" w:hAnsi="Times New Roman" w:cs="Times New Roman"/>
                <w:b/>
                <w:sz w:val="24"/>
                <w:szCs w:val="24"/>
              </w:rPr>
              <w:t>часть 5.</w:t>
            </w:r>
          </w:p>
        </w:tc>
        <w:tc>
          <w:tcPr>
            <w:tcW w:w="12900" w:type="dxa"/>
          </w:tcPr>
          <w:p w:rsidR="00286732" w:rsidRPr="00A739FB" w:rsidRDefault="00286732" w:rsidP="00A739FB">
            <w:pPr>
              <w:pStyle w:val="a3"/>
              <w:jc w:val="both"/>
              <w:rPr>
                <w:rFonts w:ascii="Times New Roman" w:hAnsi="Times New Roman" w:cs="Times New Roman"/>
                <w:b/>
                <w:sz w:val="24"/>
                <w:szCs w:val="24"/>
              </w:rPr>
            </w:pPr>
            <w:r w:rsidRPr="00A739FB">
              <w:rPr>
                <w:rFonts w:ascii="Times New Roman" w:hAnsi="Times New Roman" w:cs="Times New Roman"/>
                <w:b/>
                <w:sz w:val="24"/>
                <w:szCs w:val="24"/>
              </w:rPr>
              <w:t>Экологические аспекты мероприятий по строительству, реконструкции и модернизации объектов централизованных систем водоснабжения</w:t>
            </w:r>
          </w:p>
        </w:tc>
        <w:tc>
          <w:tcPr>
            <w:tcW w:w="849" w:type="dxa"/>
          </w:tcPr>
          <w:p w:rsidR="00286732" w:rsidRDefault="00286732" w:rsidP="00526BB3">
            <w:pPr>
              <w:pStyle w:val="a3"/>
              <w:jc w:val="center"/>
              <w:rPr>
                <w:rFonts w:ascii="Times New Roman" w:hAnsi="Times New Roman" w:cs="Times New Roman"/>
                <w:b/>
                <w:sz w:val="24"/>
                <w:szCs w:val="24"/>
              </w:rPr>
            </w:pPr>
          </w:p>
        </w:tc>
      </w:tr>
      <w:tr w:rsidR="00286732" w:rsidTr="00990A84">
        <w:tc>
          <w:tcPr>
            <w:tcW w:w="1101" w:type="dxa"/>
          </w:tcPr>
          <w:p w:rsidR="00286732" w:rsidRPr="00A739FB" w:rsidRDefault="00286732" w:rsidP="00A739FB">
            <w:pPr>
              <w:pStyle w:val="a3"/>
              <w:jc w:val="center"/>
              <w:rPr>
                <w:rFonts w:ascii="Times New Roman" w:hAnsi="Times New Roman" w:cs="Times New Roman"/>
                <w:b/>
                <w:sz w:val="24"/>
                <w:szCs w:val="24"/>
              </w:rPr>
            </w:pPr>
            <w:r w:rsidRPr="00A739FB">
              <w:rPr>
                <w:rFonts w:ascii="Times New Roman" w:hAnsi="Times New Roman" w:cs="Times New Roman"/>
                <w:b/>
                <w:sz w:val="24"/>
                <w:szCs w:val="24"/>
              </w:rPr>
              <w:t>часть 6.</w:t>
            </w:r>
          </w:p>
        </w:tc>
        <w:tc>
          <w:tcPr>
            <w:tcW w:w="12900" w:type="dxa"/>
          </w:tcPr>
          <w:p w:rsidR="00286732" w:rsidRPr="00A739FB" w:rsidRDefault="00286732" w:rsidP="00A739FB">
            <w:pPr>
              <w:pStyle w:val="a3"/>
              <w:jc w:val="both"/>
              <w:rPr>
                <w:rFonts w:ascii="Times New Roman" w:hAnsi="Times New Roman" w:cs="Times New Roman"/>
                <w:b/>
                <w:sz w:val="24"/>
                <w:szCs w:val="24"/>
              </w:rPr>
            </w:pPr>
            <w:r>
              <w:rPr>
                <w:rFonts w:ascii="Times New Roman" w:hAnsi="Times New Roman" w:cs="Times New Roman"/>
                <w:b/>
                <w:sz w:val="24"/>
                <w:szCs w:val="24"/>
              </w:rPr>
              <w:t>О</w:t>
            </w:r>
            <w:r w:rsidRPr="00A739FB">
              <w:rPr>
                <w:rFonts w:ascii="Times New Roman" w:hAnsi="Times New Roman" w:cs="Times New Roman"/>
                <w:b/>
                <w:sz w:val="24"/>
                <w:szCs w:val="24"/>
              </w:rPr>
              <w:t>ценка объемов капитальных вложений в строительство, реконструкцию и модернизацию объектов централизованных систем водоснабжения</w:t>
            </w:r>
          </w:p>
        </w:tc>
        <w:tc>
          <w:tcPr>
            <w:tcW w:w="849" w:type="dxa"/>
          </w:tcPr>
          <w:p w:rsidR="00286732" w:rsidRDefault="00286732" w:rsidP="00526BB3">
            <w:pPr>
              <w:pStyle w:val="a3"/>
              <w:jc w:val="center"/>
              <w:rPr>
                <w:rFonts w:ascii="Times New Roman" w:hAnsi="Times New Roman" w:cs="Times New Roman"/>
                <w:b/>
                <w:sz w:val="24"/>
                <w:szCs w:val="24"/>
              </w:rPr>
            </w:pPr>
          </w:p>
        </w:tc>
      </w:tr>
      <w:tr w:rsidR="00286732" w:rsidTr="00990A84">
        <w:tc>
          <w:tcPr>
            <w:tcW w:w="1101" w:type="dxa"/>
          </w:tcPr>
          <w:p w:rsidR="00286732" w:rsidRPr="00A739FB" w:rsidRDefault="00286732" w:rsidP="00A739FB">
            <w:pPr>
              <w:pStyle w:val="a3"/>
              <w:jc w:val="center"/>
              <w:rPr>
                <w:rFonts w:ascii="Times New Roman" w:hAnsi="Times New Roman" w:cs="Times New Roman"/>
                <w:b/>
                <w:sz w:val="24"/>
                <w:szCs w:val="24"/>
              </w:rPr>
            </w:pPr>
            <w:r w:rsidRPr="00A739FB">
              <w:rPr>
                <w:rFonts w:ascii="Times New Roman" w:hAnsi="Times New Roman" w:cs="Times New Roman"/>
                <w:b/>
                <w:sz w:val="24"/>
                <w:szCs w:val="24"/>
              </w:rPr>
              <w:t>часть 7.</w:t>
            </w:r>
          </w:p>
        </w:tc>
        <w:tc>
          <w:tcPr>
            <w:tcW w:w="12900" w:type="dxa"/>
          </w:tcPr>
          <w:p w:rsidR="00286732" w:rsidRPr="00A739FB" w:rsidRDefault="004E659A" w:rsidP="004E659A">
            <w:pPr>
              <w:pStyle w:val="a3"/>
              <w:jc w:val="both"/>
              <w:rPr>
                <w:rFonts w:ascii="Times New Roman" w:hAnsi="Times New Roman" w:cs="Times New Roman"/>
                <w:b/>
                <w:sz w:val="24"/>
                <w:szCs w:val="24"/>
              </w:rPr>
            </w:pPr>
            <w:r>
              <w:rPr>
                <w:rFonts w:ascii="Times New Roman" w:hAnsi="Times New Roman" w:cs="Times New Roman"/>
                <w:b/>
                <w:sz w:val="24"/>
                <w:szCs w:val="24"/>
              </w:rPr>
              <w:t>Целевые</w:t>
            </w:r>
            <w:r w:rsidR="00286732" w:rsidRPr="00A739FB">
              <w:rPr>
                <w:rFonts w:ascii="Times New Roman" w:hAnsi="Times New Roman" w:cs="Times New Roman"/>
                <w:b/>
                <w:sz w:val="24"/>
                <w:szCs w:val="24"/>
              </w:rPr>
              <w:t xml:space="preserve"> показател</w:t>
            </w:r>
            <w:r>
              <w:rPr>
                <w:rFonts w:ascii="Times New Roman" w:hAnsi="Times New Roman" w:cs="Times New Roman"/>
                <w:b/>
                <w:sz w:val="24"/>
                <w:szCs w:val="24"/>
              </w:rPr>
              <w:t xml:space="preserve">и </w:t>
            </w:r>
            <w:r w:rsidR="00286732" w:rsidRPr="00A739FB">
              <w:rPr>
                <w:rFonts w:ascii="Times New Roman" w:hAnsi="Times New Roman" w:cs="Times New Roman"/>
                <w:b/>
                <w:sz w:val="24"/>
                <w:szCs w:val="24"/>
              </w:rPr>
              <w:t>развития централизованных систем водоснабжения</w:t>
            </w:r>
          </w:p>
        </w:tc>
        <w:tc>
          <w:tcPr>
            <w:tcW w:w="849" w:type="dxa"/>
          </w:tcPr>
          <w:p w:rsidR="00286732" w:rsidRDefault="00286732" w:rsidP="00526BB3">
            <w:pPr>
              <w:pStyle w:val="a3"/>
              <w:jc w:val="center"/>
              <w:rPr>
                <w:rFonts w:ascii="Times New Roman" w:hAnsi="Times New Roman" w:cs="Times New Roman"/>
                <w:b/>
                <w:sz w:val="24"/>
                <w:szCs w:val="24"/>
              </w:rPr>
            </w:pPr>
          </w:p>
        </w:tc>
      </w:tr>
    </w:tbl>
    <w:p w:rsidR="00934A6D" w:rsidRDefault="00934A6D" w:rsidP="00FA6A5F">
      <w:pPr>
        <w:tabs>
          <w:tab w:val="left" w:pos="6300"/>
        </w:tabs>
        <w:sectPr w:rsidR="00934A6D" w:rsidSect="00A7706E">
          <w:pgSz w:w="16838" w:h="11906" w:orient="landscape"/>
          <w:pgMar w:top="709" w:right="992" w:bottom="851" w:left="1134"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titlePg/>
          <w:docGrid w:linePitch="360"/>
        </w:sectPr>
      </w:pPr>
    </w:p>
    <w:tbl>
      <w:tblPr>
        <w:tblStyle w:val="ac"/>
        <w:tblW w:w="9781" w:type="dxa"/>
        <w:tblInd w:w="250" w:type="dxa"/>
        <w:tblLook w:val="04A0"/>
      </w:tblPr>
      <w:tblGrid>
        <w:gridCol w:w="4961"/>
        <w:gridCol w:w="4820"/>
      </w:tblGrid>
      <w:tr w:rsidR="006D334B" w:rsidTr="00934A6D">
        <w:tc>
          <w:tcPr>
            <w:tcW w:w="4961" w:type="dxa"/>
          </w:tcPr>
          <w:p w:rsidR="006D334B" w:rsidRDefault="006D334B" w:rsidP="00A7706E">
            <w:pPr>
              <w:tabs>
                <w:tab w:val="left" w:pos="6300"/>
              </w:tabs>
              <w:jc w:val="center"/>
            </w:pPr>
          </w:p>
        </w:tc>
        <w:tc>
          <w:tcPr>
            <w:tcW w:w="4820" w:type="dxa"/>
          </w:tcPr>
          <w:p w:rsidR="006D334B" w:rsidRDefault="006D334B" w:rsidP="00A7706E">
            <w:pPr>
              <w:tabs>
                <w:tab w:val="left" w:pos="6300"/>
              </w:tabs>
              <w:jc w:val="center"/>
            </w:pPr>
          </w:p>
          <w:p w:rsidR="006D334B" w:rsidRDefault="006D334B" w:rsidP="00BD154A">
            <w:pPr>
              <w:tabs>
                <w:tab w:val="left" w:pos="6300"/>
              </w:tabs>
            </w:pPr>
          </w:p>
          <w:p w:rsidR="00BD154A" w:rsidRDefault="00BD154A" w:rsidP="00BD154A">
            <w:pPr>
              <w:tabs>
                <w:tab w:val="left" w:pos="6300"/>
              </w:tabs>
            </w:pPr>
          </w:p>
          <w:p w:rsidR="006D334B" w:rsidRPr="00230885" w:rsidRDefault="00D513D5" w:rsidP="00A7706E">
            <w:pPr>
              <w:tabs>
                <w:tab w:val="left" w:pos="6300"/>
              </w:tabs>
              <w:jc w:val="center"/>
              <w:rPr>
                <w:rFonts w:ascii="Times New Roman" w:hAnsi="Times New Roman" w:cs="Times New Roman"/>
                <w:b/>
                <w:color w:val="1E136D"/>
                <w:sz w:val="24"/>
                <w:szCs w:val="24"/>
              </w:rPr>
            </w:pPr>
            <w:r w:rsidRPr="00230885">
              <w:rPr>
                <w:rFonts w:ascii="Times New Roman" w:hAnsi="Times New Roman" w:cs="Times New Roman"/>
                <w:b/>
                <w:color w:val="1E136D"/>
                <w:sz w:val="24"/>
                <w:szCs w:val="24"/>
                <w:lang w:val="en-US"/>
              </w:rPr>
              <w:t>I</w:t>
            </w:r>
            <w:r w:rsidRPr="00230885">
              <w:rPr>
                <w:rFonts w:ascii="Times New Roman" w:hAnsi="Times New Roman" w:cs="Times New Roman"/>
                <w:b/>
                <w:color w:val="1E136D"/>
                <w:sz w:val="24"/>
                <w:szCs w:val="24"/>
              </w:rPr>
              <w:t xml:space="preserve">. </w:t>
            </w:r>
            <w:r w:rsidRPr="00230885">
              <w:rPr>
                <w:rFonts w:ascii="Times New Roman" w:hAnsi="Times New Roman" w:cs="Times New Roman"/>
                <w:b/>
                <w:color w:val="1E136D"/>
                <w:sz w:val="24"/>
                <w:szCs w:val="24"/>
                <w:lang w:val="en-US"/>
              </w:rPr>
              <w:t xml:space="preserve"> </w:t>
            </w:r>
            <w:r w:rsidRPr="00230885">
              <w:rPr>
                <w:rFonts w:ascii="Times New Roman" w:hAnsi="Times New Roman" w:cs="Times New Roman"/>
                <w:b/>
                <w:color w:val="1E136D"/>
                <w:sz w:val="24"/>
                <w:szCs w:val="24"/>
              </w:rPr>
              <w:t>ОБЩАЯ ЧАСТЬ</w:t>
            </w:r>
          </w:p>
          <w:p w:rsidR="006D334B" w:rsidRDefault="006D334B" w:rsidP="00BB3230">
            <w:pPr>
              <w:tabs>
                <w:tab w:val="left" w:pos="6300"/>
              </w:tabs>
            </w:pPr>
          </w:p>
          <w:p w:rsidR="006D334B" w:rsidRDefault="006D334B" w:rsidP="00A7706E">
            <w:pPr>
              <w:tabs>
                <w:tab w:val="left" w:pos="6300"/>
              </w:tabs>
              <w:jc w:val="center"/>
            </w:pPr>
          </w:p>
          <w:p w:rsidR="00BD154A" w:rsidRDefault="00BD154A" w:rsidP="00A7706E">
            <w:pPr>
              <w:tabs>
                <w:tab w:val="left" w:pos="6300"/>
              </w:tabs>
              <w:jc w:val="center"/>
            </w:pPr>
          </w:p>
        </w:tc>
      </w:tr>
    </w:tbl>
    <w:p w:rsidR="006531F5" w:rsidRDefault="006531F5" w:rsidP="006531F5">
      <w:pPr>
        <w:pStyle w:val="a3"/>
        <w:jc w:val="both"/>
        <w:rPr>
          <w:rFonts w:ascii="Times New Roman" w:hAnsi="Times New Roman" w:cs="Times New Roman"/>
          <w:bCs/>
          <w:sz w:val="24"/>
          <w:szCs w:val="24"/>
        </w:rPr>
      </w:pPr>
    </w:p>
    <w:p w:rsidR="00286732" w:rsidRPr="00230885" w:rsidRDefault="00286732" w:rsidP="00772104">
      <w:pPr>
        <w:pStyle w:val="a3"/>
        <w:spacing w:line="276" w:lineRule="auto"/>
        <w:jc w:val="center"/>
        <w:rPr>
          <w:rFonts w:ascii="Times New Roman" w:hAnsi="Times New Roman" w:cs="Times New Roman"/>
          <w:b/>
          <w:bCs/>
          <w:color w:val="1E136D"/>
          <w:sz w:val="28"/>
          <w:szCs w:val="28"/>
        </w:rPr>
      </w:pPr>
      <w:r w:rsidRPr="00230885">
        <w:rPr>
          <w:rFonts w:ascii="Times New Roman" w:hAnsi="Times New Roman" w:cs="Times New Roman"/>
          <w:b/>
          <w:bCs/>
          <w:color w:val="1E136D"/>
          <w:sz w:val="28"/>
          <w:szCs w:val="28"/>
        </w:rPr>
        <w:t xml:space="preserve">Глава 1. </w:t>
      </w:r>
      <w:r w:rsidRPr="00230885">
        <w:rPr>
          <w:rFonts w:ascii="Times New Roman" w:hAnsi="Times New Roman" w:cs="Times New Roman"/>
          <w:b/>
          <w:color w:val="1E136D"/>
          <w:sz w:val="28"/>
          <w:szCs w:val="28"/>
        </w:rPr>
        <w:t>Основные термины и определения</w:t>
      </w:r>
    </w:p>
    <w:p w:rsidR="00286732" w:rsidRDefault="00286732" w:rsidP="00772104">
      <w:pPr>
        <w:pStyle w:val="a3"/>
        <w:spacing w:line="276" w:lineRule="auto"/>
        <w:jc w:val="center"/>
        <w:rPr>
          <w:rFonts w:ascii="Times New Roman" w:hAnsi="Times New Roman" w:cs="Times New Roman"/>
          <w:b/>
          <w:bCs/>
          <w:sz w:val="28"/>
          <w:szCs w:val="28"/>
        </w:rPr>
      </w:pPr>
    </w:p>
    <w:p w:rsidR="00286732" w:rsidRPr="00510734" w:rsidRDefault="00286732" w:rsidP="00772104">
      <w:pPr>
        <w:pStyle w:val="a3"/>
        <w:spacing w:line="276" w:lineRule="auto"/>
        <w:ind w:firstLine="708"/>
        <w:jc w:val="both"/>
        <w:rPr>
          <w:rFonts w:ascii="Times New Roman" w:hAnsi="Times New Roman" w:cs="Times New Roman"/>
          <w:sz w:val="28"/>
          <w:szCs w:val="28"/>
        </w:rPr>
      </w:pPr>
      <w:r w:rsidRPr="00510734">
        <w:rPr>
          <w:rFonts w:ascii="Times New Roman" w:hAnsi="Times New Roman" w:cs="Times New Roman"/>
          <w:sz w:val="28"/>
          <w:szCs w:val="28"/>
        </w:rPr>
        <w:t>В настоящей Схеме используются следующие термины и определения:</w:t>
      </w:r>
    </w:p>
    <w:p w:rsidR="00286732" w:rsidRPr="00510734" w:rsidRDefault="00286732" w:rsidP="00772104">
      <w:pPr>
        <w:pStyle w:val="a3"/>
        <w:spacing w:line="276" w:lineRule="auto"/>
        <w:ind w:firstLine="708"/>
        <w:jc w:val="both"/>
        <w:rPr>
          <w:rFonts w:ascii="Times New Roman" w:hAnsi="Times New Roman" w:cs="Times New Roman"/>
          <w:sz w:val="28"/>
          <w:szCs w:val="28"/>
        </w:rPr>
      </w:pPr>
      <w:r w:rsidRPr="00510734">
        <w:rPr>
          <w:rFonts w:ascii="Times New Roman" w:hAnsi="Times New Roman" w:cs="Times New Roman"/>
          <w:sz w:val="28"/>
          <w:szCs w:val="28"/>
        </w:rPr>
        <w:t xml:space="preserve">- </w:t>
      </w:r>
      <w:r w:rsidRPr="00230885">
        <w:rPr>
          <w:rStyle w:val="0pt"/>
          <w:rFonts w:eastAsiaTheme="minorHAnsi"/>
          <w:bCs w:val="0"/>
          <w:iCs w:val="0"/>
          <w:color w:val="1E136D"/>
          <w:spacing w:val="0"/>
          <w:sz w:val="28"/>
          <w:szCs w:val="28"/>
          <w:lang w:eastAsia="en-US" w:bidi="ar-SA"/>
        </w:rPr>
        <w:t>абонент</w:t>
      </w:r>
      <w:r w:rsidRPr="00510734">
        <w:rPr>
          <w:rFonts w:ascii="Times New Roman" w:hAnsi="Times New Roman" w:cs="Times New Roman"/>
          <w:sz w:val="28"/>
          <w:szCs w:val="28"/>
        </w:rPr>
        <w:t xml:space="preserve"> - физическое либо юридическое лицо, заключившее или обязанное заключить договор горячего водоснабжения, холодного водоснабжения и (или) договор водоотведения, единый договор холодного водоснабжения и водоотведения;</w:t>
      </w:r>
    </w:p>
    <w:p w:rsidR="00286732" w:rsidRPr="00510734" w:rsidRDefault="00286732" w:rsidP="00772104">
      <w:pPr>
        <w:pStyle w:val="a3"/>
        <w:spacing w:line="276" w:lineRule="auto"/>
        <w:ind w:firstLine="708"/>
        <w:jc w:val="both"/>
        <w:rPr>
          <w:rFonts w:ascii="Times New Roman" w:hAnsi="Times New Roman" w:cs="Times New Roman"/>
          <w:sz w:val="28"/>
          <w:szCs w:val="28"/>
        </w:rPr>
      </w:pPr>
      <w:r w:rsidRPr="00510734">
        <w:rPr>
          <w:rFonts w:ascii="Times New Roman" w:hAnsi="Times New Roman" w:cs="Times New Roman"/>
          <w:sz w:val="28"/>
          <w:szCs w:val="28"/>
        </w:rPr>
        <w:t xml:space="preserve">- </w:t>
      </w:r>
      <w:r w:rsidRPr="00230885">
        <w:rPr>
          <w:rStyle w:val="0pt"/>
          <w:rFonts w:eastAsiaTheme="minorHAnsi"/>
          <w:bCs w:val="0"/>
          <w:iCs w:val="0"/>
          <w:color w:val="1E136D"/>
          <w:spacing w:val="0"/>
          <w:sz w:val="28"/>
          <w:szCs w:val="28"/>
          <w:lang w:eastAsia="en-US" w:bidi="ar-SA"/>
        </w:rPr>
        <w:t>водовод</w:t>
      </w:r>
      <w:r w:rsidRPr="00510734">
        <w:rPr>
          <w:rStyle w:val="0pt"/>
          <w:rFonts w:eastAsiaTheme="minorHAnsi"/>
          <w:b w:val="0"/>
          <w:bCs w:val="0"/>
          <w:i w:val="0"/>
          <w:iCs w:val="0"/>
          <w:color w:val="auto"/>
          <w:spacing w:val="0"/>
          <w:sz w:val="28"/>
          <w:szCs w:val="28"/>
          <w:lang w:eastAsia="en-US" w:bidi="ar-SA"/>
        </w:rPr>
        <w:t xml:space="preserve"> </w:t>
      </w:r>
      <w:r>
        <w:rPr>
          <w:rStyle w:val="0pt"/>
          <w:rFonts w:eastAsiaTheme="minorHAnsi"/>
          <w:b w:val="0"/>
          <w:bCs w:val="0"/>
          <w:i w:val="0"/>
          <w:iCs w:val="0"/>
          <w:color w:val="auto"/>
          <w:spacing w:val="0"/>
          <w:sz w:val="28"/>
          <w:szCs w:val="28"/>
          <w:lang w:eastAsia="en-US" w:bidi="ar-SA"/>
        </w:rPr>
        <w:t>-</w:t>
      </w:r>
      <w:r w:rsidRPr="00510734">
        <w:rPr>
          <w:rFonts w:ascii="Times New Roman" w:hAnsi="Times New Roman" w:cs="Times New Roman"/>
          <w:sz w:val="28"/>
          <w:szCs w:val="28"/>
        </w:rPr>
        <w:t xml:space="preserve"> водопроводящее сооружение, сооружение для пропуска (подачи) воды к месту её потребления; напорные водоводы (трубопроводы, работающие полным сечением):</w:t>
      </w:r>
    </w:p>
    <w:p w:rsidR="00286732" w:rsidRPr="00510734" w:rsidRDefault="00286732" w:rsidP="00772104">
      <w:pPr>
        <w:pStyle w:val="a3"/>
        <w:spacing w:line="276" w:lineRule="auto"/>
        <w:ind w:firstLine="708"/>
        <w:jc w:val="both"/>
        <w:rPr>
          <w:rFonts w:ascii="Times New Roman" w:hAnsi="Times New Roman" w:cs="Times New Roman"/>
          <w:sz w:val="28"/>
          <w:szCs w:val="28"/>
        </w:rPr>
      </w:pPr>
      <w:r w:rsidRPr="00510734">
        <w:rPr>
          <w:rFonts w:ascii="Times New Roman" w:hAnsi="Times New Roman" w:cs="Times New Roman"/>
          <w:sz w:val="28"/>
          <w:szCs w:val="28"/>
        </w:rPr>
        <w:t xml:space="preserve">- </w:t>
      </w:r>
      <w:r w:rsidRPr="00230885">
        <w:rPr>
          <w:rStyle w:val="0pt"/>
          <w:rFonts w:eastAsiaTheme="minorHAnsi"/>
          <w:bCs w:val="0"/>
          <w:iCs w:val="0"/>
          <w:color w:val="1E136D"/>
          <w:spacing w:val="0"/>
          <w:sz w:val="28"/>
          <w:szCs w:val="28"/>
          <w:lang w:eastAsia="en-US" w:bidi="ar-SA"/>
        </w:rPr>
        <w:t>водоподготовка</w:t>
      </w:r>
      <w:r w:rsidRPr="00510734">
        <w:rPr>
          <w:rFonts w:ascii="Times New Roman" w:hAnsi="Times New Roman" w:cs="Times New Roman"/>
          <w:sz w:val="28"/>
          <w:szCs w:val="28"/>
        </w:rPr>
        <w:t xml:space="preserve"> - обработка воды, обеспечивающая ее использование в качестве питьевой или технической воды;</w:t>
      </w:r>
    </w:p>
    <w:p w:rsidR="00286732" w:rsidRPr="00510734" w:rsidRDefault="00286732" w:rsidP="00772104">
      <w:pPr>
        <w:pStyle w:val="a3"/>
        <w:spacing w:line="276" w:lineRule="auto"/>
        <w:ind w:firstLine="708"/>
        <w:jc w:val="both"/>
        <w:rPr>
          <w:rFonts w:ascii="Times New Roman" w:hAnsi="Times New Roman" w:cs="Times New Roman"/>
          <w:sz w:val="28"/>
          <w:szCs w:val="28"/>
        </w:rPr>
      </w:pPr>
      <w:r w:rsidRPr="00510734">
        <w:rPr>
          <w:rFonts w:ascii="Times New Roman" w:hAnsi="Times New Roman" w:cs="Times New Roman"/>
          <w:sz w:val="28"/>
          <w:szCs w:val="28"/>
        </w:rPr>
        <w:t xml:space="preserve">- </w:t>
      </w:r>
      <w:r w:rsidRPr="00230885">
        <w:rPr>
          <w:rStyle w:val="0pt"/>
          <w:rFonts w:eastAsiaTheme="minorHAnsi"/>
          <w:bCs w:val="0"/>
          <w:iCs w:val="0"/>
          <w:color w:val="1E136D"/>
          <w:spacing w:val="0"/>
          <w:sz w:val="28"/>
          <w:szCs w:val="28"/>
          <w:lang w:eastAsia="en-US" w:bidi="ar-SA"/>
        </w:rPr>
        <w:t>водоснабжение</w:t>
      </w:r>
      <w:r w:rsidRPr="00510734">
        <w:rPr>
          <w:rFonts w:ascii="Times New Roman" w:hAnsi="Times New Roman" w:cs="Times New Roman"/>
          <w:sz w:val="28"/>
          <w:szCs w:val="28"/>
        </w:rPr>
        <w:t xml:space="preserve"> - водоподготовка,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(холодное водоснабжение);</w:t>
      </w:r>
    </w:p>
    <w:p w:rsidR="00286732" w:rsidRPr="00510734" w:rsidRDefault="00286732" w:rsidP="00772104">
      <w:pPr>
        <w:pStyle w:val="a3"/>
        <w:spacing w:line="276" w:lineRule="auto"/>
        <w:ind w:firstLine="708"/>
        <w:jc w:val="both"/>
        <w:rPr>
          <w:rFonts w:ascii="Times New Roman" w:hAnsi="Times New Roman" w:cs="Times New Roman"/>
          <w:sz w:val="28"/>
          <w:szCs w:val="28"/>
        </w:rPr>
      </w:pPr>
      <w:r w:rsidRPr="00510734">
        <w:rPr>
          <w:rFonts w:ascii="Times New Roman" w:hAnsi="Times New Roman" w:cs="Times New Roman"/>
          <w:sz w:val="28"/>
          <w:szCs w:val="28"/>
        </w:rPr>
        <w:t xml:space="preserve">- </w:t>
      </w:r>
      <w:r w:rsidRPr="00230885">
        <w:rPr>
          <w:rStyle w:val="0pt"/>
          <w:rFonts w:eastAsiaTheme="minorHAnsi"/>
          <w:bCs w:val="0"/>
          <w:iCs w:val="0"/>
          <w:color w:val="1E136D"/>
          <w:spacing w:val="0"/>
          <w:sz w:val="28"/>
          <w:szCs w:val="28"/>
          <w:lang w:eastAsia="en-US" w:bidi="ar-SA"/>
        </w:rPr>
        <w:t>водопроводная сеть</w:t>
      </w:r>
      <w:r w:rsidRPr="00510734">
        <w:rPr>
          <w:rFonts w:ascii="Times New Roman" w:hAnsi="Times New Roman" w:cs="Times New Roman"/>
          <w:sz w:val="28"/>
          <w:szCs w:val="28"/>
        </w:rPr>
        <w:t xml:space="preserve"> - 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w:t>
      </w:r>
    </w:p>
    <w:p w:rsidR="00286732" w:rsidRPr="00510734" w:rsidRDefault="00286732" w:rsidP="00772104">
      <w:pPr>
        <w:pStyle w:val="a3"/>
        <w:spacing w:line="276" w:lineRule="auto"/>
        <w:ind w:firstLine="708"/>
        <w:jc w:val="both"/>
        <w:rPr>
          <w:rFonts w:ascii="Times New Roman" w:hAnsi="Times New Roman" w:cs="Times New Roman"/>
          <w:sz w:val="28"/>
          <w:szCs w:val="28"/>
        </w:rPr>
      </w:pPr>
      <w:r w:rsidRPr="00510734">
        <w:rPr>
          <w:rFonts w:ascii="Times New Roman" w:hAnsi="Times New Roman" w:cs="Times New Roman"/>
          <w:sz w:val="28"/>
          <w:szCs w:val="28"/>
        </w:rPr>
        <w:t xml:space="preserve">- </w:t>
      </w:r>
      <w:r w:rsidRPr="00230885">
        <w:rPr>
          <w:rStyle w:val="0pt"/>
          <w:rFonts w:eastAsiaTheme="minorHAnsi"/>
          <w:bCs w:val="0"/>
          <w:iCs w:val="0"/>
          <w:color w:val="1E136D"/>
          <w:spacing w:val="0"/>
          <w:sz w:val="28"/>
          <w:szCs w:val="28"/>
          <w:lang w:eastAsia="en-US" w:bidi="ar-SA"/>
        </w:rPr>
        <w:t>водоотведение</w:t>
      </w:r>
      <w:r w:rsidRPr="00510734">
        <w:rPr>
          <w:rStyle w:val="0pt"/>
          <w:rFonts w:eastAsiaTheme="minorHAnsi"/>
          <w:b w:val="0"/>
          <w:bCs w:val="0"/>
          <w:i w:val="0"/>
          <w:iCs w:val="0"/>
          <w:color w:val="auto"/>
          <w:spacing w:val="0"/>
          <w:sz w:val="28"/>
          <w:szCs w:val="28"/>
          <w:lang w:eastAsia="en-US" w:bidi="ar-SA"/>
        </w:rPr>
        <w:t xml:space="preserve"> -</w:t>
      </w:r>
      <w:r w:rsidRPr="00510734">
        <w:rPr>
          <w:rFonts w:ascii="Times New Roman" w:hAnsi="Times New Roman" w:cs="Times New Roman"/>
          <w:sz w:val="28"/>
          <w:szCs w:val="28"/>
        </w:rPr>
        <w:t xml:space="preserve"> прием, транспортировка и очистка сточных вод с использованием централизованной системы водоотведения;</w:t>
      </w:r>
    </w:p>
    <w:p w:rsidR="00286732" w:rsidRPr="00A977A6" w:rsidRDefault="00286732" w:rsidP="00772104">
      <w:pPr>
        <w:pStyle w:val="a3"/>
        <w:spacing w:line="276" w:lineRule="auto"/>
        <w:ind w:firstLine="708"/>
        <w:jc w:val="both"/>
        <w:rPr>
          <w:rFonts w:ascii="Times New Roman" w:hAnsi="Times New Roman" w:cs="Times New Roman"/>
          <w:sz w:val="28"/>
          <w:szCs w:val="28"/>
        </w:rPr>
      </w:pPr>
      <w:r>
        <w:rPr>
          <w:b/>
        </w:rPr>
        <w:t>-</w:t>
      </w:r>
      <w:r w:rsidRPr="00510734">
        <w:t xml:space="preserve"> </w:t>
      </w:r>
      <w:r w:rsidRPr="00230885">
        <w:rPr>
          <w:rStyle w:val="0pt"/>
          <w:rFonts w:eastAsiaTheme="minorHAnsi"/>
          <w:bCs w:val="0"/>
          <w:iCs w:val="0"/>
          <w:color w:val="1E136D"/>
          <w:spacing w:val="0"/>
          <w:sz w:val="28"/>
          <w:szCs w:val="28"/>
          <w:lang w:eastAsia="en-US" w:bidi="ar-SA"/>
        </w:rPr>
        <w:t>гарантирующая организация</w:t>
      </w:r>
      <w:r w:rsidRPr="00A977A6">
        <w:rPr>
          <w:rStyle w:val="0pt"/>
          <w:rFonts w:eastAsiaTheme="minorHAnsi"/>
          <w:b w:val="0"/>
          <w:bCs w:val="0"/>
          <w:i w:val="0"/>
          <w:iCs w:val="0"/>
          <w:color w:val="auto"/>
          <w:spacing w:val="0"/>
          <w:sz w:val="28"/>
          <w:szCs w:val="28"/>
          <w:lang w:eastAsia="en-US" w:bidi="ar-SA"/>
        </w:rPr>
        <w:t xml:space="preserve"> -</w:t>
      </w:r>
      <w:r w:rsidRPr="00A977A6">
        <w:rPr>
          <w:rFonts w:ascii="Times New Roman" w:hAnsi="Times New Roman" w:cs="Times New Roman"/>
          <w:sz w:val="28"/>
          <w:szCs w:val="28"/>
        </w:rPr>
        <w:t xml:space="preserve"> организация, осуществляющая холодное водоснабжение, определенная решением органа местного самоуправления поселения, городского округа, которая обязана заключить договор холодного водоснабжения, с любым обратившимся к ней лицом, чьи объекты подключены к централизованной системе холодного водоснабжения;</w:t>
      </w:r>
    </w:p>
    <w:p w:rsidR="00286732" w:rsidRPr="00FD5BAF" w:rsidRDefault="00286732" w:rsidP="00772104">
      <w:pPr>
        <w:pStyle w:val="a3"/>
        <w:spacing w:line="276" w:lineRule="auto"/>
        <w:jc w:val="both"/>
        <w:rPr>
          <w:rFonts w:ascii="Times New Roman" w:hAnsi="Times New Roman" w:cs="Times New Roman"/>
          <w:sz w:val="28"/>
          <w:szCs w:val="28"/>
        </w:rPr>
      </w:pPr>
      <w:r w:rsidRPr="00A977A6">
        <w:rPr>
          <w:b/>
        </w:rPr>
        <w:tab/>
      </w:r>
      <w:r w:rsidRPr="00FD5BAF">
        <w:rPr>
          <w:rFonts w:ascii="Times New Roman" w:hAnsi="Times New Roman" w:cs="Times New Roman"/>
          <w:sz w:val="28"/>
          <w:szCs w:val="28"/>
        </w:rPr>
        <w:t xml:space="preserve">- </w:t>
      </w:r>
      <w:r w:rsidRPr="00230885">
        <w:rPr>
          <w:rStyle w:val="0pt"/>
          <w:rFonts w:eastAsiaTheme="minorHAnsi"/>
          <w:bCs w:val="0"/>
          <w:iCs w:val="0"/>
          <w:color w:val="1E136D"/>
          <w:spacing w:val="0"/>
          <w:sz w:val="28"/>
          <w:szCs w:val="28"/>
          <w:lang w:eastAsia="en-US" w:bidi="ar-SA"/>
        </w:rPr>
        <w:t>инвестиционная программа организации</w:t>
      </w:r>
      <w:r w:rsidRPr="00FD5BAF">
        <w:rPr>
          <w:rFonts w:ascii="Times New Roman" w:hAnsi="Times New Roman" w:cs="Times New Roman"/>
          <w:sz w:val="28"/>
          <w:szCs w:val="28"/>
        </w:rPr>
        <w:t>, осуществляющей холодное водоснабжение (далее также - инвестиционная программа) - программа мероприятий по строительству, реконструкции и модернизации объектов централизованной системы холодного водоснабжения;</w:t>
      </w:r>
    </w:p>
    <w:p w:rsidR="00286732" w:rsidRPr="00FD5BAF" w:rsidRDefault="00286732" w:rsidP="00772104">
      <w:pPr>
        <w:pStyle w:val="a3"/>
        <w:spacing w:line="276" w:lineRule="auto"/>
        <w:jc w:val="both"/>
        <w:rPr>
          <w:rFonts w:ascii="Times New Roman" w:hAnsi="Times New Roman" w:cs="Times New Roman"/>
          <w:sz w:val="28"/>
          <w:szCs w:val="28"/>
        </w:rPr>
      </w:pPr>
      <w:r w:rsidRPr="00FD5BAF">
        <w:rPr>
          <w:rFonts w:ascii="Times New Roman" w:hAnsi="Times New Roman" w:cs="Times New Roman"/>
          <w:sz w:val="28"/>
          <w:szCs w:val="28"/>
        </w:rPr>
        <w:tab/>
        <w:t xml:space="preserve">- </w:t>
      </w:r>
      <w:r w:rsidRPr="00230885">
        <w:rPr>
          <w:rFonts w:ascii="Times New Roman" w:hAnsi="Times New Roman" w:cs="Times New Roman"/>
          <w:b/>
          <w:i/>
          <w:color w:val="1E136D"/>
          <w:sz w:val="28"/>
          <w:szCs w:val="28"/>
        </w:rPr>
        <w:t>зона действия предприятия (эксплуатационная зона)</w:t>
      </w:r>
      <w:r w:rsidRPr="00FD5BAF">
        <w:rPr>
          <w:rFonts w:ascii="Times New Roman" w:hAnsi="Times New Roman" w:cs="Times New Roman"/>
          <w:sz w:val="28"/>
          <w:szCs w:val="28"/>
        </w:rPr>
        <w:t xml:space="preserve"> - территория, включающая в себя зоны расположения объектов систем водоснабжения, </w:t>
      </w:r>
      <w:r w:rsidRPr="00FD5BAF">
        <w:rPr>
          <w:rFonts w:ascii="Times New Roman" w:hAnsi="Times New Roman" w:cs="Times New Roman"/>
          <w:sz w:val="28"/>
          <w:szCs w:val="28"/>
        </w:rPr>
        <w:lastRenderedPageBreak/>
        <w:t>осуществляющей водоснабжение, а также зоны расположения объектов ее абонентов (потребителей);</w:t>
      </w:r>
    </w:p>
    <w:p w:rsidR="00286732" w:rsidRPr="00FD5BAF"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FD5BAF">
        <w:rPr>
          <w:rFonts w:ascii="Times New Roman" w:hAnsi="Times New Roman" w:cs="Times New Roman"/>
          <w:sz w:val="28"/>
          <w:szCs w:val="28"/>
        </w:rPr>
        <w:t xml:space="preserve"> </w:t>
      </w:r>
      <w:r w:rsidRPr="00230885">
        <w:rPr>
          <w:rFonts w:ascii="Times New Roman" w:hAnsi="Times New Roman" w:cs="Times New Roman"/>
          <w:b/>
          <w:i/>
          <w:color w:val="1E136D"/>
          <w:sz w:val="28"/>
          <w:szCs w:val="28"/>
        </w:rPr>
        <w:t>зона действия (технологическая зона) объекта водоснабжения</w:t>
      </w:r>
      <w:r w:rsidRPr="00FD5BAF">
        <w:rPr>
          <w:rFonts w:ascii="Times New Roman" w:hAnsi="Times New Roman" w:cs="Times New Roman"/>
          <w:sz w:val="28"/>
          <w:szCs w:val="28"/>
        </w:rPr>
        <w:t xml:space="preserve"> - часть водопроводной сети, в пределах которой сооружение способно обеспечивать нормативные значения напора при подаче потребителям требуемых расходов воды;</w:t>
      </w:r>
    </w:p>
    <w:p w:rsidR="00286732" w:rsidRPr="00FD5BAF"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FD5BAF">
        <w:rPr>
          <w:rFonts w:ascii="Times New Roman" w:hAnsi="Times New Roman" w:cs="Times New Roman"/>
          <w:sz w:val="28"/>
          <w:szCs w:val="28"/>
        </w:rPr>
        <w:t xml:space="preserve"> </w:t>
      </w:r>
      <w:r w:rsidRPr="00230885">
        <w:rPr>
          <w:rFonts w:ascii="Times New Roman" w:hAnsi="Times New Roman" w:cs="Times New Roman"/>
          <w:b/>
          <w:i/>
          <w:color w:val="1E136D"/>
          <w:sz w:val="28"/>
          <w:szCs w:val="28"/>
        </w:rPr>
        <w:t>источник водоснабжения</w:t>
      </w:r>
      <w:r w:rsidRPr="00FD5BAF">
        <w:rPr>
          <w:rFonts w:ascii="Times New Roman" w:hAnsi="Times New Roman" w:cs="Times New Roman"/>
          <w:sz w:val="28"/>
          <w:szCs w:val="28"/>
        </w:rPr>
        <w:t xml:space="preserve"> - используемый для водоснабжения водный объект или месторождение подземных вод;</w:t>
      </w:r>
    </w:p>
    <w:p w:rsidR="00286732" w:rsidRPr="00FD5BAF"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FD5BAF">
        <w:rPr>
          <w:rFonts w:ascii="Times New Roman" w:hAnsi="Times New Roman" w:cs="Times New Roman"/>
          <w:sz w:val="28"/>
          <w:szCs w:val="28"/>
        </w:rPr>
        <w:t xml:space="preserve"> </w:t>
      </w:r>
      <w:r w:rsidRPr="00230885">
        <w:rPr>
          <w:rFonts w:ascii="Times New Roman" w:hAnsi="Times New Roman" w:cs="Times New Roman"/>
          <w:b/>
          <w:i/>
          <w:color w:val="1E136D"/>
          <w:sz w:val="28"/>
          <w:szCs w:val="28"/>
        </w:rPr>
        <w:t>канализационная сеть</w:t>
      </w:r>
      <w:r w:rsidRPr="00FD5BAF">
        <w:rPr>
          <w:rFonts w:ascii="Times New Roman" w:hAnsi="Times New Roman" w:cs="Times New Roman"/>
          <w:sz w:val="28"/>
          <w:szCs w:val="28"/>
        </w:rPr>
        <w:t xml:space="preserve"> - комплекс технологически связанных между собой инженерных сооружений, предназначенных для транспортировки сточных вод;</w:t>
      </w:r>
    </w:p>
    <w:p w:rsidR="00286732"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FD5BAF">
        <w:rPr>
          <w:rFonts w:ascii="Times New Roman" w:hAnsi="Times New Roman" w:cs="Times New Roman"/>
          <w:sz w:val="28"/>
          <w:szCs w:val="28"/>
        </w:rPr>
        <w:t xml:space="preserve"> </w:t>
      </w:r>
      <w:r w:rsidRPr="00230885">
        <w:rPr>
          <w:rFonts w:ascii="Times New Roman" w:hAnsi="Times New Roman" w:cs="Times New Roman"/>
          <w:b/>
          <w:i/>
          <w:color w:val="1E136D"/>
          <w:sz w:val="28"/>
          <w:szCs w:val="28"/>
        </w:rPr>
        <w:t>качество и безопасность воды (далее - качество воды)</w:t>
      </w:r>
      <w:r w:rsidRPr="00FD5BAF">
        <w:rPr>
          <w:rFonts w:ascii="Times New Roman" w:hAnsi="Times New Roman" w:cs="Times New Roman"/>
          <w:sz w:val="28"/>
          <w:szCs w:val="28"/>
        </w:rPr>
        <w:t xml:space="preserve"> - совокупность показателей, характеризующих физические, химические, бактериологические, органолептические и другие свойства воды, в том числе ее температуру;</w:t>
      </w:r>
    </w:p>
    <w:p w:rsidR="00286732" w:rsidRPr="00493A9E" w:rsidRDefault="00286732" w:rsidP="00772104">
      <w:pPr>
        <w:pStyle w:val="a3"/>
        <w:spacing w:line="276" w:lineRule="auto"/>
        <w:ind w:firstLine="708"/>
        <w:jc w:val="both"/>
        <w:rPr>
          <w:rFonts w:ascii="Times New Roman" w:hAnsi="Times New Roman" w:cs="Times New Roman"/>
          <w:sz w:val="28"/>
          <w:szCs w:val="28"/>
        </w:rPr>
      </w:pPr>
      <w:r w:rsidRPr="00230885">
        <w:rPr>
          <w:rFonts w:ascii="Times New Roman" w:hAnsi="Times New Roman" w:cs="Times New Roman"/>
          <w:color w:val="1E136D"/>
          <w:sz w:val="28"/>
          <w:szCs w:val="28"/>
        </w:rPr>
        <w:t xml:space="preserve">- </w:t>
      </w:r>
      <w:r w:rsidRPr="00230885">
        <w:rPr>
          <w:rFonts w:ascii="Times New Roman" w:hAnsi="Times New Roman" w:cs="Times New Roman"/>
          <w:b/>
          <w:i/>
          <w:color w:val="1E136D"/>
          <w:sz w:val="28"/>
          <w:szCs w:val="28"/>
        </w:rPr>
        <w:t>коммерческий учет воды и сточных вод (далее также - коммерческий учет)</w:t>
      </w:r>
      <w:r w:rsidRPr="00493A9E">
        <w:rPr>
          <w:rFonts w:ascii="Times New Roman" w:hAnsi="Times New Roman" w:cs="Times New Roman"/>
          <w:sz w:val="28"/>
          <w:szCs w:val="28"/>
        </w:rPr>
        <w:t xml:space="preserve"> - определение количества поданной (за определенный период воды с помощью средств измерений (далее - приборы учета) или расчетным способом; полученной)</w:t>
      </w:r>
    </w:p>
    <w:p w:rsidR="00286732" w:rsidRPr="00493A9E"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30885">
        <w:rPr>
          <w:rFonts w:ascii="Times New Roman" w:hAnsi="Times New Roman" w:cs="Times New Roman"/>
          <w:b/>
          <w:i/>
          <w:color w:val="1E136D"/>
          <w:sz w:val="28"/>
          <w:szCs w:val="28"/>
        </w:rPr>
        <w:t>нецентрализованная (децентрализованная) система холодного водоснабжения</w:t>
      </w:r>
      <w:r w:rsidRPr="00493A9E">
        <w:rPr>
          <w:rFonts w:ascii="Times New Roman" w:hAnsi="Times New Roman" w:cs="Times New Roman"/>
          <w:sz w:val="28"/>
          <w:szCs w:val="28"/>
        </w:rPr>
        <w:t xml:space="preserve"> - сооружения и устройства,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w:t>
      </w:r>
    </w:p>
    <w:p w:rsidR="00286732" w:rsidRPr="00493A9E" w:rsidRDefault="00286732" w:rsidP="00772104">
      <w:pPr>
        <w:pStyle w:val="a3"/>
        <w:spacing w:line="276" w:lineRule="auto"/>
        <w:ind w:firstLine="708"/>
        <w:jc w:val="both"/>
        <w:rPr>
          <w:rFonts w:ascii="Times New Roman" w:hAnsi="Times New Roman" w:cs="Times New Roman"/>
          <w:sz w:val="28"/>
          <w:szCs w:val="28"/>
        </w:rPr>
      </w:pPr>
      <w:r w:rsidRPr="00493A9E">
        <w:rPr>
          <w:rFonts w:ascii="Times New Roman" w:hAnsi="Times New Roman" w:cs="Times New Roman"/>
          <w:b/>
          <w:i/>
          <w:sz w:val="28"/>
          <w:szCs w:val="28"/>
        </w:rPr>
        <w:t xml:space="preserve">- </w:t>
      </w:r>
      <w:r w:rsidRPr="00230885">
        <w:rPr>
          <w:rFonts w:ascii="Times New Roman" w:hAnsi="Times New Roman" w:cs="Times New Roman"/>
          <w:b/>
          <w:i/>
          <w:color w:val="1E136D"/>
          <w:sz w:val="28"/>
          <w:szCs w:val="28"/>
        </w:rPr>
        <w:t>объект централизованной системы холодного водоснабжения и (или) водоотведения</w:t>
      </w:r>
      <w:r w:rsidRPr="00493A9E">
        <w:rPr>
          <w:rFonts w:ascii="Times New Roman" w:hAnsi="Times New Roman" w:cs="Times New Roman"/>
          <w:sz w:val="28"/>
          <w:szCs w:val="28"/>
        </w:rPr>
        <w:t xml:space="preserve"> - инженерное сооружение, входящее в состав централизованной системы горячего водоснабжения (в том числе центральные тепловые пункты),</w:t>
      </w:r>
    </w:p>
    <w:p w:rsidR="00286732" w:rsidRPr="00493A9E" w:rsidRDefault="00286732" w:rsidP="00772104">
      <w:pPr>
        <w:pStyle w:val="a3"/>
        <w:spacing w:line="276" w:lineRule="auto"/>
        <w:jc w:val="both"/>
        <w:rPr>
          <w:rFonts w:ascii="Times New Roman" w:hAnsi="Times New Roman" w:cs="Times New Roman"/>
          <w:sz w:val="28"/>
          <w:szCs w:val="28"/>
        </w:rPr>
      </w:pPr>
      <w:r w:rsidRPr="00493A9E">
        <w:rPr>
          <w:rFonts w:ascii="Times New Roman" w:hAnsi="Times New Roman" w:cs="Times New Roman"/>
          <w:sz w:val="28"/>
          <w:szCs w:val="28"/>
        </w:rPr>
        <w:t>холодного водоснабжения и (или) водоотведения, непосредственно используемое для горячего водоснабжения, холодного водоснабжения и (или) водоотведения;</w:t>
      </w:r>
    </w:p>
    <w:p w:rsidR="00286732"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30885">
        <w:rPr>
          <w:rFonts w:ascii="Times New Roman" w:hAnsi="Times New Roman" w:cs="Times New Roman"/>
          <w:b/>
          <w:i/>
          <w:color w:val="1E136D"/>
          <w:sz w:val="28"/>
          <w:szCs w:val="28"/>
        </w:rPr>
        <w:t>организация, осуществляющая холодное водоснабжение и (или) водоотведения (организация водопроводно-канализационного хозяйства)</w:t>
      </w:r>
      <w:r w:rsidRPr="00493A9E">
        <w:rPr>
          <w:rFonts w:ascii="Times New Roman" w:hAnsi="Times New Roman" w:cs="Times New Roman"/>
          <w:sz w:val="28"/>
          <w:szCs w:val="28"/>
        </w:rPr>
        <w:t xml:space="preserve"> - юридическое лицо, осуществляющее эксплуатацию централизованных систем холодного водоснабжения и (или) водоотведения, отдельных объектов таких систем;</w:t>
      </w:r>
    </w:p>
    <w:p w:rsidR="00286732" w:rsidRPr="00A4649A"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30885">
        <w:rPr>
          <w:rFonts w:ascii="Times New Roman" w:hAnsi="Times New Roman" w:cs="Times New Roman"/>
          <w:b/>
          <w:i/>
          <w:color w:val="1E136D"/>
          <w:sz w:val="28"/>
          <w:szCs w:val="28"/>
        </w:rPr>
        <w:t>орган регулирования тарифов в сфере водоснабжения и водоотведения (далее - орган регулирования тарифов)</w:t>
      </w:r>
      <w:r w:rsidRPr="00A4649A">
        <w:rPr>
          <w:rFonts w:ascii="Times New Roman" w:hAnsi="Times New Roman" w:cs="Times New Roman"/>
          <w:sz w:val="28"/>
          <w:szCs w:val="28"/>
        </w:rPr>
        <w:t xml:space="preserve"> - уполномоченный орган исполнительной власти субъекта Российской Федерации в области государственного регулирования тарифов либо в случае передачи соответствующих полномочий законом субъекта Российской Федерации орган местного самоуправления поселения или городского округа, осуществляющий регулирование тарифов в сфере водоснабжения и водоотведения;</w:t>
      </w:r>
    </w:p>
    <w:p w:rsidR="00286732" w:rsidRPr="00A4649A"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w:t>
      </w:r>
      <w:r w:rsidRPr="00A4649A">
        <w:rPr>
          <w:rFonts w:ascii="Times New Roman" w:hAnsi="Times New Roman" w:cs="Times New Roman"/>
          <w:sz w:val="28"/>
          <w:szCs w:val="28"/>
        </w:rPr>
        <w:t xml:space="preserve"> </w:t>
      </w:r>
      <w:r w:rsidRPr="00230885">
        <w:rPr>
          <w:rFonts w:ascii="Times New Roman" w:hAnsi="Times New Roman" w:cs="Times New Roman"/>
          <w:b/>
          <w:i/>
          <w:color w:val="1E136D"/>
          <w:sz w:val="28"/>
          <w:szCs w:val="28"/>
        </w:rPr>
        <w:t>питьевая вода</w:t>
      </w:r>
      <w:r w:rsidRPr="00A4649A">
        <w:rPr>
          <w:rFonts w:ascii="Times New Roman" w:hAnsi="Times New Roman" w:cs="Times New Roman"/>
          <w:sz w:val="28"/>
          <w:szCs w:val="28"/>
        </w:rPr>
        <w:t xml:space="preserve"> - вода, за исключением бутилированной питьевой воды, предназначенная для питья, приготовления пищи и других хозяйственно-бытовых нужд населения, а также для производства пищевой продукции;</w:t>
      </w:r>
    </w:p>
    <w:p w:rsidR="00286732" w:rsidRPr="00A4649A"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A4649A">
        <w:rPr>
          <w:rFonts w:ascii="Times New Roman" w:hAnsi="Times New Roman" w:cs="Times New Roman"/>
          <w:sz w:val="28"/>
          <w:szCs w:val="28"/>
        </w:rPr>
        <w:t xml:space="preserve"> </w:t>
      </w:r>
      <w:r w:rsidRPr="00230885">
        <w:rPr>
          <w:rFonts w:ascii="Times New Roman" w:hAnsi="Times New Roman" w:cs="Times New Roman"/>
          <w:b/>
          <w:i/>
          <w:color w:val="1E136D"/>
          <w:sz w:val="28"/>
          <w:szCs w:val="28"/>
        </w:rPr>
        <w:t>повреждение (порыв)</w:t>
      </w:r>
      <w:r w:rsidRPr="00A4649A">
        <w:rPr>
          <w:rFonts w:ascii="Times New Roman" w:hAnsi="Times New Roman" w:cs="Times New Roman"/>
          <w:sz w:val="28"/>
          <w:szCs w:val="28"/>
        </w:rPr>
        <w:t xml:space="preserve"> </w:t>
      </w:r>
      <w:r>
        <w:rPr>
          <w:rFonts w:ascii="Times New Roman" w:hAnsi="Times New Roman" w:cs="Times New Roman"/>
          <w:sz w:val="28"/>
          <w:szCs w:val="28"/>
        </w:rPr>
        <w:t>-</w:t>
      </w:r>
      <w:r w:rsidRPr="00A4649A">
        <w:rPr>
          <w:rFonts w:ascii="Times New Roman" w:hAnsi="Times New Roman" w:cs="Times New Roman"/>
          <w:sz w:val="28"/>
          <w:szCs w:val="28"/>
        </w:rPr>
        <w:t xml:space="preserve"> нарушение целостности трубопровода водопровода и канализации с истечением воды, устранение которого связано с необходимостью производства земляных работ;</w:t>
      </w:r>
    </w:p>
    <w:p w:rsidR="00286732" w:rsidRPr="00A4649A" w:rsidRDefault="00286732" w:rsidP="00772104">
      <w:pPr>
        <w:pStyle w:val="a3"/>
        <w:spacing w:line="276" w:lineRule="auto"/>
        <w:ind w:firstLine="708"/>
        <w:jc w:val="both"/>
        <w:rPr>
          <w:rFonts w:ascii="Times New Roman" w:hAnsi="Times New Roman" w:cs="Times New Roman"/>
          <w:sz w:val="28"/>
          <w:szCs w:val="28"/>
        </w:rPr>
      </w:pPr>
      <w:r>
        <w:rPr>
          <w:rStyle w:val="0pt"/>
          <w:rFonts w:eastAsiaTheme="minorHAnsi"/>
          <w:sz w:val="28"/>
          <w:szCs w:val="28"/>
        </w:rPr>
        <w:t xml:space="preserve">- </w:t>
      </w:r>
      <w:r w:rsidRPr="00230885">
        <w:rPr>
          <w:rStyle w:val="0pt"/>
          <w:rFonts w:eastAsiaTheme="minorHAnsi"/>
          <w:color w:val="1E136D"/>
          <w:sz w:val="28"/>
          <w:szCs w:val="28"/>
        </w:rPr>
        <w:t>предельные индексы изменения тарифов в сфере водоснабжения и (или) водоотведения (далее</w:t>
      </w:r>
      <w:r w:rsidRPr="00230885">
        <w:rPr>
          <w:rFonts w:ascii="Times New Roman" w:hAnsi="Times New Roman" w:cs="Times New Roman"/>
          <w:color w:val="1E136D"/>
          <w:sz w:val="28"/>
          <w:szCs w:val="28"/>
        </w:rPr>
        <w:t xml:space="preserve"> - </w:t>
      </w:r>
      <w:r w:rsidRPr="00230885">
        <w:rPr>
          <w:rStyle w:val="0pt"/>
          <w:rFonts w:eastAsiaTheme="minorHAnsi"/>
          <w:color w:val="1E136D"/>
          <w:sz w:val="28"/>
          <w:szCs w:val="28"/>
        </w:rPr>
        <w:t>предельные индексы)</w:t>
      </w:r>
      <w:r w:rsidRPr="00A4649A">
        <w:rPr>
          <w:rFonts w:ascii="Times New Roman" w:hAnsi="Times New Roman" w:cs="Times New Roman"/>
          <w:sz w:val="28"/>
          <w:szCs w:val="28"/>
        </w:rPr>
        <w:t xml:space="preserve"> - индексы максимально и (или) минимально возможного изменения действующих тарифов на питьевую воду и водоотведение, устанавливаемые в среднем по субъектам Российской Федерации на срок, определенный Правительством Российской Федерации и выраженные в процентах;</w:t>
      </w:r>
    </w:p>
    <w:p w:rsidR="00286732" w:rsidRPr="00A4649A"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A4649A">
        <w:rPr>
          <w:rFonts w:ascii="Times New Roman" w:hAnsi="Times New Roman" w:cs="Times New Roman"/>
          <w:sz w:val="28"/>
          <w:szCs w:val="28"/>
        </w:rPr>
        <w:t xml:space="preserve"> </w:t>
      </w:r>
      <w:r w:rsidRPr="00230885">
        <w:rPr>
          <w:rStyle w:val="0pt"/>
          <w:rFonts w:eastAsiaTheme="minorHAnsi"/>
          <w:color w:val="1E136D"/>
          <w:sz w:val="28"/>
          <w:szCs w:val="28"/>
        </w:rPr>
        <w:t>производственная программа организации</w:t>
      </w:r>
      <w:r w:rsidRPr="00A4649A">
        <w:rPr>
          <w:rFonts w:ascii="Times New Roman" w:hAnsi="Times New Roman" w:cs="Times New Roman"/>
          <w:sz w:val="28"/>
          <w:szCs w:val="28"/>
        </w:rPr>
        <w:t>, осуществляющей холодное водоснабжение и (или) водоотведения (далее - производственная программа);</w:t>
      </w:r>
    </w:p>
    <w:p w:rsidR="00286732" w:rsidRPr="00A4649A"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A4649A">
        <w:rPr>
          <w:rFonts w:ascii="Times New Roman" w:hAnsi="Times New Roman" w:cs="Times New Roman"/>
          <w:sz w:val="28"/>
          <w:szCs w:val="28"/>
        </w:rPr>
        <w:t xml:space="preserve"> </w:t>
      </w:r>
      <w:r w:rsidRPr="00230885">
        <w:rPr>
          <w:rStyle w:val="0pt"/>
          <w:rFonts w:eastAsiaTheme="minorHAnsi"/>
          <w:color w:val="1E136D"/>
          <w:sz w:val="28"/>
          <w:szCs w:val="28"/>
        </w:rPr>
        <w:t>программа текущей (операционной) деятельности</w:t>
      </w:r>
      <w:r w:rsidRPr="00A4649A">
        <w:rPr>
          <w:rFonts w:ascii="Times New Roman" w:hAnsi="Times New Roman" w:cs="Times New Roman"/>
          <w:sz w:val="28"/>
          <w:szCs w:val="28"/>
        </w:rPr>
        <w:t xml:space="preserve"> такой организации по осуществлению холодного водоснабжения и (или) водоотведения, регулируемых видов деятельности в сфере водоснабжения и (или) водоотведения;</w:t>
      </w:r>
    </w:p>
    <w:p w:rsidR="00286732" w:rsidRPr="00A4649A"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A4649A">
        <w:rPr>
          <w:rFonts w:ascii="Times New Roman" w:hAnsi="Times New Roman" w:cs="Times New Roman"/>
          <w:sz w:val="28"/>
          <w:szCs w:val="28"/>
        </w:rPr>
        <w:t xml:space="preserve"> </w:t>
      </w:r>
      <w:r w:rsidRPr="00230885">
        <w:rPr>
          <w:rStyle w:val="0pt"/>
          <w:rFonts w:eastAsiaTheme="minorHAnsi"/>
          <w:color w:val="1E136D"/>
          <w:sz w:val="28"/>
          <w:szCs w:val="28"/>
        </w:rPr>
        <w:t>расчетные расходы воды</w:t>
      </w:r>
      <w:r w:rsidRPr="00A4649A">
        <w:rPr>
          <w:rFonts w:ascii="Times New Roman" w:hAnsi="Times New Roman" w:cs="Times New Roman"/>
          <w:sz w:val="28"/>
          <w:szCs w:val="28"/>
        </w:rPr>
        <w:t xml:space="preserve"> - расходы воды для различных видов водоснабжения, определенные в соответствии с требованиями нормативов;</w:t>
      </w:r>
    </w:p>
    <w:p w:rsidR="00286732" w:rsidRPr="00A4649A" w:rsidRDefault="00286732" w:rsidP="00772104">
      <w:pPr>
        <w:pStyle w:val="a3"/>
        <w:spacing w:line="276" w:lineRule="auto"/>
        <w:jc w:val="both"/>
        <w:rPr>
          <w:rFonts w:ascii="Times New Roman" w:hAnsi="Times New Roman" w:cs="Times New Roman"/>
          <w:sz w:val="28"/>
          <w:szCs w:val="28"/>
        </w:rPr>
      </w:pPr>
      <w:r w:rsidRPr="00A4649A">
        <w:rPr>
          <w:rFonts w:ascii="Times New Roman" w:hAnsi="Times New Roman" w:cs="Times New Roman"/>
          <w:sz w:val="28"/>
          <w:szCs w:val="28"/>
        </w:rPr>
        <w:tab/>
      </w:r>
      <w:r>
        <w:rPr>
          <w:rFonts w:ascii="Times New Roman" w:hAnsi="Times New Roman" w:cs="Times New Roman"/>
          <w:sz w:val="28"/>
          <w:szCs w:val="28"/>
        </w:rPr>
        <w:t xml:space="preserve">- </w:t>
      </w:r>
      <w:r w:rsidRPr="00230885">
        <w:rPr>
          <w:rStyle w:val="0pt"/>
          <w:rFonts w:eastAsiaTheme="minorHAnsi"/>
          <w:color w:val="1E136D"/>
          <w:sz w:val="28"/>
          <w:szCs w:val="28"/>
        </w:rPr>
        <w:t>система подачи и распределения воды</w:t>
      </w:r>
      <w:r w:rsidRPr="00A4649A">
        <w:rPr>
          <w:rFonts w:ascii="Times New Roman" w:hAnsi="Times New Roman" w:cs="Times New Roman"/>
          <w:sz w:val="28"/>
          <w:szCs w:val="28"/>
        </w:rPr>
        <w:t xml:space="preserve"> - совокупность магистральных водоводов и распределительной водопроводной сети населенного пункта, служащие для транспортирования и распределения воды между потребителями;</w:t>
      </w:r>
    </w:p>
    <w:p w:rsidR="00286732" w:rsidRPr="00A4649A"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A4649A">
        <w:rPr>
          <w:rFonts w:ascii="Times New Roman" w:hAnsi="Times New Roman" w:cs="Times New Roman"/>
          <w:sz w:val="28"/>
          <w:szCs w:val="28"/>
        </w:rPr>
        <w:t xml:space="preserve"> </w:t>
      </w:r>
      <w:r w:rsidRPr="00230885">
        <w:rPr>
          <w:rStyle w:val="0pt"/>
          <w:rFonts w:eastAsiaTheme="minorHAnsi"/>
          <w:color w:val="1E136D"/>
          <w:sz w:val="28"/>
          <w:szCs w:val="28"/>
        </w:rPr>
        <w:t>схема водоснабжения</w:t>
      </w:r>
      <w:r w:rsidRPr="00A4649A">
        <w:rPr>
          <w:rFonts w:ascii="Times New Roman" w:hAnsi="Times New Roman" w:cs="Times New Roman"/>
          <w:sz w:val="28"/>
          <w:szCs w:val="28"/>
        </w:rPr>
        <w:t xml:space="preserve"> </w:t>
      </w:r>
      <w:r>
        <w:rPr>
          <w:rFonts w:ascii="Times New Roman" w:hAnsi="Times New Roman" w:cs="Times New Roman"/>
          <w:sz w:val="28"/>
          <w:szCs w:val="28"/>
        </w:rPr>
        <w:t>-</w:t>
      </w:r>
      <w:r w:rsidRPr="00A4649A">
        <w:rPr>
          <w:rFonts w:ascii="Times New Roman" w:hAnsi="Times New Roman" w:cs="Times New Roman"/>
          <w:sz w:val="28"/>
          <w:szCs w:val="28"/>
        </w:rPr>
        <w:t xml:space="preserve"> совокупность элементов графического представления и исчерпывающего однозначного текстового описания состояния и перспектив развития систем водоснабжения на расчетный срок;</w:t>
      </w:r>
    </w:p>
    <w:p w:rsidR="00286732" w:rsidRPr="00A4649A" w:rsidRDefault="00286732" w:rsidP="00772104">
      <w:pPr>
        <w:pStyle w:val="a3"/>
        <w:spacing w:line="276" w:lineRule="auto"/>
        <w:ind w:firstLine="708"/>
        <w:jc w:val="both"/>
        <w:rPr>
          <w:rFonts w:ascii="Times New Roman" w:hAnsi="Times New Roman" w:cs="Times New Roman"/>
          <w:sz w:val="28"/>
          <w:szCs w:val="28"/>
        </w:rPr>
      </w:pPr>
      <w:r>
        <w:rPr>
          <w:rStyle w:val="0pt"/>
          <w:rFonts w:eastAsiaTheme="minorHAnsi"/>
          <w:sz w:val="28"/>
          <w:szCs w:val="28"/>
        </w:rPr>
        <w:t xml:space="preserve">- </w:t>
      </w:r>
      <w:r w:rsidRPr="00230885">
        <w:rPr>
          <w:rStyle w:val="0pt"/>
          <w:rFonts w:eastAsiaTheme="minorHAnsi"/>
          <w:color w:val="1E136D"/>
          <w:sz w:val="28"/>
          <w:szCs w:val="28"/>
        </w:rPr>
        <w:t>схема инженерной инфраструктуры</w:t>
      </w:r>
      <w:r w:rsidRPr="00A4649A">
        <w:rPr>
          <w:rFonts w:ascii="Times New Roman" w:hAnsi="Times New Roman" w:cs="Times New Roman"/>
          <w:sz w:val="28"/>
          <w:szCs w:val="28"/>
        </w:rPr>
        <w:t xml:space="preserve"> </w:t>
      </w:r>
      <w:r>
        <w:rPr>
          <w:rFonts w:ascii="Times New Roman" w:hAnsi="Times New Roman" w:cs="Times New Roman"/>
          <w:sz w:val="28"/>
          <w:szCs w:val="28"/>
        </w:rPr>
        <w:t>-</w:t>
      </w:r>
      <w:r w:rsidRPr="00A4649A">
        <w:rPr>
          <w:rFonts w:ascii="Times New Roman" w:hAnsi="Times New Roman" w:cs="Times New Roman"/>
          <w:sz w:val="28"/>
          <w:szCs w:val="28"/>
        </w:rPr>
        <w:t xml:space="preserve"> совокупность графического представления и исчерпывающего однозначного текстового описания состояния и перспектив развития инженерной инфраструктуры на расчетный срок;</w:t>
      </w:r>
    </w:p>
    <w:p w:rsidR="00286732" w:rsidRPr="00A4649A"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A4649A">
        <w:rPr>
          <w:rFonts w:ascii="Times New Roman" w:hAnsi="Times New Roman" w:cs="Times New Roman"/>
          <w:sz w:val="28"/>
          <w:szCs w:val="28"/>
        </w:rPr>
        <w:t xml:space="preserve"> </w:t>
      </w:r>
      <w:r w:rsidRPr="00230885">
        <w:rPr>
          <w:rStyle w:val="0pt"/>
          <w:rFonts w:eastAsiaTheme="minorHAnsi"/>
          <w:color w:val="1E136D"/>
          <w:sz w:val="28"/>
          <w:szCs w:val="28"/>
        </w:rPr>
        <w:t>состав и свойства сточных вод</w:t>
      </w:r>
      <w:r w:rsidRPr="00A4649A">
        <w:rPr>
          <w:rFonts w:ascii="Times New Roman" w:hAnsi="Times New Roman" w:cs="Times New Roman"/>
          <w:sz w:val="28"/>
          <w:szCs w:val="28"/>
        </w:rPr>
        <w:t xml:space="preserve"> - совокупность показателей, характеризующих физические, химические, бактериологические и другие свойства сточных вод, в том числе концентрацию загрязняющих веществ, иных веществ и микроорганизмов в сточных водах;</w:t>
      </w:r>
    </w:p>
    <w:p w:rsidR="00286732" w:rsidRPr="00A4649A"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A4649A">
        <w:rPr>
          <w:rFonts w:ascii="Times New Roman" w:hAnsi="Times New Roman" w:cs="Times New Roman"/>
          <w:sz w:val="28"/>
          <w:szCs w:val="28"/>
        </w:rPr>
        <w:t xml:space="preserve"> </w:t>
      </w:r>
      <w:r w:rsidRPr="00230885">
        <w:rPr>
          <w:rStyle w:val="0pt"/>
          <w:rFonts w:eastAsiaTheme="minorHAnsi"/>
          <w:color w:val="1E136D"/>
          <w:sz w:val="28"/>
          <w:szCs w:val="28"/>
        </w:rPr>
        <w:t>сточные воды централизованной системы водоотведения (далее - сточные воды)</w:t>
      </w:r>
      <w:r w:rsidRPr="00A4649A">
        <w:rPr>
          <w:rStyle w:val="0pt"/>
          <w:rFonts w:eastAsiaTheme="minorHAnsi"/>
          <w:sz w:val="28"/>
          <w:szCs w:val="28"/>
        </w:rPr>
        <w:t xml:space="preserve"> -</w:t>
      </w:r>
      <w:r w:rsidRPr="00A4649A">
        <w:rPr>
          <w:rFonts w:ascii="Times New Roman" w:hAnsi="Times New Roman" w:cs="Times New Roman"/>
          <w:sz w:val="28"/>
          <w:szCs w:val="28"/>
        </w:rPr>
        <w:t xml:space="preserve"> принимаемые от абонентов в централизованные системы водоотведения воды, а также дождевые, талые, инфильтрационные, поливомоечные, дренажные воды, если централизованная система водоотведения предназначена для приема таких вод;</w:t>
      </w:r>
    </w:p>
    <w:p w:rsidR="00286732" w:rsidRPr="00D513D5" w:rsidRDefault="00286732" w:rsidP="00772104">
      <w:pPr>
        <w:pStyle w:val="a3"/>
        <w:spacing w:line="276" w:lineRule="auto"/>
        <w:ind w:firstLine="708"/>
        <w:jc w:val="both"/>
        <w:rPr>
          <w:rFonts w:ascii="Times New Roman" w:hAnsi="Times New Roman" w:cs="Times New Roman"/>
          <w:sz w:val="28"/>
          <w:szCs w:val="28"/>
        </w:rPr>
      </w:pPr>
      <w:r>
        <w:rPr>
          <w:rStyle w:val="0pt"/>
          <w:rFonts w:eastAsiaTheme="minorHAnsi"/>
          <w:sz w:val="28"/>
          <w:szCs w:val="28"/>
        </w:rPr>
        <w:t xml:space="preserve">- </w:t>
      </w:r>
      <w:r w:rsidRPr="00230885">
        <w:rPr>
          <w:rStyle w:val="0pt"/>
          <w:rFonts w:eastAsiaTheme="minorHAnsi"/>
          <w:color w:val="1E136D"/>
          <w:sz w:val="28"/>
          <w:szCs w:val="28"/>
        </w:rPr>
        <w:t>техническая вода</w:t>
      </w:r>
      <w:r w:rsidRPr="00D513D5">
        <w:rPr>
          <w:rFonts w:ascii="Times New Roman" w:hAnsi="Times New Roman" w:cs="Times New Roman"/>
          <w:sz w:val="28"/>
          <w:szCs w:val="28"/>
        </w:rPr>
        <w:t xml:space="preserve"> - вода, подаваемая с использованием централизованной или нецентрализованной системы водоснабжения, не предназначенная для питья, </w:t>
      </w:r>
      <w:r w:rsidRPr="00D513D5">
        <w:rPr>
          <w:rFonts w:ascii="Times New Roman" w:hAnsi="Times New Roman" w:cs="Times New Roman"/>
          <w:sz w:val="28"/>
          <w:szCs w:val="28"/>
        </w:rPr>
        <w:lastRenderedPageBreak/>
        <w:t>приготовления пищи и других хозяйственно-бытовых нужд населения или для производства пищевой продукции;</w:t>
      </w:r>
    </w:p>
    <w:p w:rsidR="00286732" w:rsidRPr="00D513D5" w:rsidRDefault="00286732" w:rsidP="00772104">
      <w:pPr>
        <w:pStyle w:val="a3"/>
        <w:spacing w:line="276" w:lineRule="auto"/>
        <w:ind w:firstLine="708"/>
        <w:jc w:val="both"/>
        <w:rPr>
          <w:rFonts w:ascii="Times New Roman" w:hAnsi="Times New Roman" w:cs="Times New Roman"/>
          <w:sz w:val="28"/>
          <w:szCs w:val="28"/>
        </w:rPr>
      </w:pPr>
      <w:r>
        <w:rPr>
          <w:rStyle w:val="0pt"/>
          <w:rFonts w:eastAsiaTheme="minorHAnsi"/>
          <w:sz w:val="28"/>
          <w:szCs w:val="28"/>
        </w:rPr>
        <w:t xml:space="preserve">- </w:t>
      </w:r>
      <w:r w:rsidRPr="00230885">
        <w:rPr>
          <w:rStyle w:val="0pt"/>
          <w:rFonts w:eastAsiaTheme="minorHAnsi"/>
          <w:color w:val="1E136D"/>
          <w:sz w:val="28"/>
          <w:szCs w:val="28"/>
        </w:rPr>
        <w:t>техническое обследование централизованных систем холодного водоснабжения и (или) водоотведения</w:t>
      </w:r>
      <w:r w:rsidRPr="00D513D5">
        <w:rPr>
          <w:rFonts w:ascii="Times New Roman" w:hAnsi="Times New Roman" w:cs="Times New Roman"/>
          <w:sz w:val="28"/>
          <w:szCs w:val="28"/>
        </w:rPr>
        <w:t xml:space="preserve"> - оценка технических характеристик объектов централизованных систем холодного водоснабжения и (или) водоотведения;</w:t>
      </w:r>
    </w:p>
    <w:p w:rsidR="00286732" w:rsidRPr="00D513D5"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D513D5">
        <w:rPr>
          <w:rFonts w:ascii="Times New Roman" w:hAnsi="Times New Roman" w:cs="Times New Roman"/>
          <w:sz w:val="28"/>
          <w:szCs w:val="28"/>
        </w:rPr>
        <w:t xml:space="preserve"> </w:t>
      </w:r>
      <w:r w:rsidRPr="00230885">
        <w:rPr>
          <w:rStyle w:val="0pt"/>
          <w:rFonts w:eastAsiaTheme="minorHAnsi"/>
          <w:color w:val="1E136D"/>
          <w:sz w:val="28"/>
          <w:szCs w:val="28"/>
        </w:rPr>
        <w:t>транспортировка воды (сточных вод)</w:t>
      </w:r>
      <w:r w:rsidRPr="00D513D5">
        <w:rPr>
          <w:rFonts w:ascii="Times New Roman" w:hAnsi="Times New Roman" w:cs="Times New Roman"/>
          <w:sz w:val="28"/>
          <w:szCs w:val="28"/>
        </w:rPr>
        <w:t xml:space="preserve"> - перемещение воды (сточных вод), осуществляемое с использованием водопроводных (канализации) сетей;</w:t>
      </w:r>
    </w:p>
    <w:p w:rsidR="00286732" w:rsidRPr="00D513D5"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D513D5">
        <w:rPr>
          <w:rFonts w:ascii="Times New Roman" w:hAnsi="Times New Roman" w:cs="Times New Roman"/>
          <w:sz w:val="28"/>
          <w:szCs w:val="28"/>
        </w:rPr>
        <w:t xml:space="preserve"> </w:t>
      </w:r>
      <w:r w:rsidRPr="00230885">
        <w:rPr>
          <w:rStyle w:val="0pt"/>
          <w:rFonts w:eastAsiaTheme="minorHAnsi"/>
          <w:color w:val="1E136D"/>
          <w:sz w:val="28"/>
          <w:szCs w:val="28"/>
        </w:rPr>
        <w:t>утечка</w:t>
      </w:r>
      <w:r w:rsidRPr="00D513D5">
        <w:rPr>
          <w:rStyle w:val="0pt"/>
          <w:rFonts w:eastAsiaTheme="minorHAnsi"/>
          <w:sz w:val="28"/>
          <w:szCs w:val="28"/>
        </w:rPr>
        <w:t xml:space="preserve"> -</w:t>
      </w:r>
      <w:r w:rsidRPr="00D513D5">
        <w:rPr>
          <w:rFonts w:ascii="Times New Roman" w:hAnsi="Times New Roman" w:cs="Times New Roman"/>
          <w:sz w:val="28"/>
          <w:szCs w:val="28"/>
        </w:rPr>
        <w:t xml:space="preserve"> нарушение целостности водопровода с истечением воды, устранение которого не связано с необходимостью производства земляных работ;</w:t>
      </w:r>
    </w:p>
    <w:p w:rsidR="00286732" w:rsidRPr="00D513D5" w:rsidRDefault="00286732" w:rsidP="00772104">
      <w:pPr>
        <w:pStyle w:val="a3"/>
        <w:spacing w:line="276" w:lineRule="auto"/>
        <w:ind w:firstLine="708"/>
        <w:jc w:val="both"/>
        <w:rPr>
          <w:rFonts w:ascii="Times New Roman" w:hAnsi="Times New Roman" w:cs="Times New Roman"/>
          <w:sz w:val="28"/>
          <w:szCs w:val="28"/>
        </w:rPr>
      </w:pPr>
      <w:r>
        <w:rPr>
          <w:rStyle w:val="0pt"/>
          <w:rFonts w:eastAsiaTheme="minorHAnsi"/>
          <w:sz w:val="28"/>
          <w:szCs w:val="28"/>
        </w:rPr>
        <w:t xml:space="preserve">- </w:t>
      </w:r>
      <w:r w:rsidRPr="00230885">
        <w:rPr>
          <w:rStyle w:val="0pt"/>
          <w:rFonts w:eastAsiaTheme="minorHAnsi"/>
          <w:color w:val="1E136D"/>
          <w:sz w:val="28"/>
          <w:szCs w:val="28"/>
        </w:rPr>
        <w:t>централизованная система холодного водоснабжения</w:t>
      </w:r>
      <w:r w:rsidRPr="00D513D5">
        <w:rPr>
          <w:rStyle w:val="0pt"/>
          <w:rFonts w:eastAsiaTheme="minorHAnsi"/>
          <w:sz w:val="28"/>
          <w:szCs w:val="28"/>
        </w:rPr>
        <w:t xml:space="preserve"> -</w:t>
      </w:r>
      <w:r w:rsidRPr="00D513D5">
        <w:rPr>
          <w:rFonts w:ascii="Times New Roman" w:hAnsi="Times New Roman" w:cs="Times New Roman"/>
          <w:sz w:val="28"/>
          <w:szCs w:val="28"/>
        </w:rPr>
        <w:t xml:space="preserve"> комплекс технологически связанных между собой инженерных сооружений, предназн</w:t>
      </w:r>
      <w:r>
        <w:rPr>
          <w:rFonts w:ascii="Times New Roman" w:hAnsi="Times New Roman" w:cs="Times New Roman"/>
          <w:sz w:val="28"/>
          <w:szCs w:val="28"/>
        </w:rPr>
        <w:t>аченных для водоп</w:t>
      </w:r>
      <w:r w:rsidRPr="00D513D5">
        <w:rPr>
          <w:rFonts w:ascii="Times New Roman" w:hAnsi="Times New Roman" w:cs="Times New Roman"/>
          <w:sz w:val="28"/>
          <w:szCs w:val="28"/>
        </w:rPr>
        <w:t>одготовки, транспортировки и подачи питьевой и (или) технической воды абонентам.</w:t>
      </w:r>
    </w:p>
    <w:p w:rsidR="00772104" w:rsidRDefault="00772104" w:rsidP="00BD154A">
      <w:pPr>
        <w:pStyle w:val="a3"/>
        <w:jc w:val="center"/>
        <w:rPr>
          <w:rFonts w:ascii="Times New Roman" w:hAnsi="Times New Roman" w:cs="Times New Roman"/>
          <w:b/>
          <w:bCs/>
          <w:color w:val="1E136D"/>
          <w:sz w:val="28"/>
          <w:szCs w:val="28"/>
        </w:rPr>
      </w:pPr>
    </w:p>
    <w:p w:rsidR="00BD154A" w:rsidRPr="00230885" w:rsidRDefault="00286732" w:rsidP="00772104">
      <w:pPr>
        <w:pStyle w:val="a3"/>
        <w:spacing w:line="276" w:lineRule="auto"/>
        <w:jc w:val="center"/>
        <w:rPr>
          <w:rFonts w:ascii="Times New Roman" w:hAnsi="Times New Roman" w:cs="Times New Roman"/>
          <w:b/>
          <w:bCs/>
          <w:color w:val="1E136D"/>
          <w:sz w:val="28"/>
          <w:szCs w:val="28"/>
        </w:rPr>
      </w:pPr>
      <w:r w:rsidRPr="00230885">
        <w:rPr>
          <w:rFonts w:ascii="Times New Roman" w:hAnsi="Times New Roman" w:cs="Times New Roman"/>
          <w:b/>
          <w:bCs/>
          <w:color w:val="1E136D"/>
          <w:sz w:val="28"/>
          <w:szCs w:val="28"/>
        </w:rPr>
        <w:t>Глава 2</w:t>
      </w:r>
      <w:r w:rsidR="00BD154A" w:rsidRPr="00230885">
        <w:rPr>
          <w:rFonts w:ascii="Times New Roman" w:hAnsi="Times New Roman" w:cs="Times New Roman"/>
          <w:b/>
          <w:bCs/>
          <w:color w:val="1E136D"/>
          <w:sz w:val="28"/>
          <w:szCs w:val="28"/>
        </w:rPr>
        <w:t xml:space="preserve">. </w:t>
      </w:r>
      <w:r w:rsidR="00BD154A" w:rsidRPr="00230885">
        <w:rPr>
          <w:rFonts w:ascii="Times New Roman" w:hAnsi="Times New Roman" w:cs="Times New Roman"/>
          <w:b/>
          <w:color w:val="1E136D"/>
          <w:sz w:val="28"/>
          <w:szCs w:val="28"/>
        </w:rPr>
        <w:t>Краткая характеристика территории</w:t>
      </w:r>
    </w:p>
    <w:p w:rsidR="00BD154A" w:rsidRDefault="00BD154A" w:rsidP="00772104">
      <w:pPr>
        <w:pStyle w:val="a3"/>
        <w:spacing w:line="276" w:lineRule="auto"/>
        <w:jc w:val="both"/>
        <w:rPr>
          <w:rFonts w:ascii="Times New Roman" w:hAnsi="Times New Roman" w:cs="Times New Roman"/>
          <w:bCs/>
          <w:sz w:val="24"/>
          <w:szCs w:val="24"/>
        </w:rPr>
      </w:pPr>
    </w:p>
    <w:p w:rsidR="006D334B" w:rsidRPr="00BE22BE" w:rsidRDefault="005901DA" w:rsidP="00772104">
      <w:pPr>
        <w:pStyle w:val="a3"/>
        <w:spacing w:line="276" w:lineRule="auto"/>
        <w:ind w:firstLine="708"/>
        <w:jc w:val="both"/>
        <w:rPr>
          <w:rFonts w:ascii="Times New Roman" w:hAnsi="Times New Roman" w:cs="Times New Roman"/>
          <w:bCs/>
          <w:sz w:val="32"/>
          <w:szCs w:val="32"/>
          <w:vertAlign w:val="superscript"/>
        </w:rPr>
      </w:pPr>
      <w:r w:rsidRPr="007A2113">
        <w:rPr>
          <w:rFonts w:ascii="Times New Roman" w:hAnsi="Times New Roman" w:cs="Times New Roman"/>
          <w:bCs/>
          <w:sz w:val="28"/>
          <w:szCs w:val="28"/>
          <w:highlight w:val="yellow"/>
        </w:rPr>
        <w:t>Комплекс физико-географических условий ( солнечная радиация,</w:t>
      </w:r>
      <w:r w:rsidR="00F71EEC" w:rsidRPr="007A2113">
        <w:rPr>
          <w:rFonts w:ascii="Times New Roman" w:hAnsi="Times New Roman" w:cs="Times New Roman"/>
          <w:bCs/>
          <w:sz w:val="28"/>
          <w:szCs w:val="28"/>
          <w:highlight w:val="yellow"/>
        </w:rPr>
        <w:t xml:space="preserve"> </w:t>
      </w:r>
      <w:r w:rsidRPr="007A2113">
        <w:rPr>
          <w:rFonts w:ascii="Times New Roman" w:hAnsi="Times New Roman" w:cs="Times New Roman"/>
          <w:bCs/>
          <w:sz w:val="28"/>
          <w:szCs w:val="28"/>
        </w:rPr>
        <w:t>циркуляция атмосферы и подстилающая поверхность</w:t>
      </w:r>
      <w:r w:rsidR="009C5FC7" w:rsidRPr="007A2113">
        <w:rPr>
          <w:rFonts w:ascii="Times New Roman" w:hAnsi="Times New Roman" w:cs="Times New Roman"/>
          <w:bCs/>
          <w:sz w:val="28"/>
          <w:szCs w:val="28"/>
        </w:rPr>
        <w:t>) сформировали на</w:t>
      </w:r>
      <w:r w:rsidR="009C5FC7">
        <w:rPr>
          <w:rFonts w:ascii="Times New Roman" w:hAnsi="Times New Roman" w:cs="Times New Roman"/>
          <w:bCs/>
          <w:sz w:val="28"/>
          <w:szCs w:val="28"/>
        </w:rPr>
        <w:t xml:space="preserve"> территории Терского района умеренно жаркий с умеренным увлажнением (жарким летом и мягкой зимой) климат.  Терский район расположен на Терско-Сунженской возвышенности на правобережье реки Терек. Высшая точка Терского хребта-гора Балаш  696м.Территория получает значительные суммы солнечной </w:t>
      </w:r>
      <w:r w:rsidR="009C5FC7" w:rsidRPr="00BE22BE">
        <w:rPr>
          <w:rFonts w:ascii="Times New Roman" w:hAnsi="Times New Roman" w:cs="Times New Roman"/>
          <w:bCs/>
          <w:sz w:val="32"/>
          <w:szCs w:val="32"/>
        </w:rPr>
        <w:t>радиации.Солнечная радиация зависит от циркуляции атмосферы, что от</w:t>
      </w:r>
      <w:r w:rsidR="00863DB3" w:rsidRPr="00BE22BE">
        <w:rPr>
          <w:rFonts w:ascii="Times New Roman" w:hAnsi="Times New Roman" w:cs="Times New Roman"/>
          <w:bCs/>
          <w:sz w:val="32"/>
          <w:szCs w:val="32"/>
        </w:rPr>
        <w:t>ражается на облачности и прозрачности атмосферы и связано с подстилающей поверхностью. С подъемом в горы, в связи</w:t>
      </w:r>
      <w:r w:rsidR="009C5FC7" w:rsidRPr="00BE22BE">
        <w:rPr>
          <w:rFonts w:ascii="Times New Roman" w:hAnsi="Times New Roman" w:cs="Times New Roman"/>
          <w:bCs/>
          <w:sz w:val="32"/>
          <w:szCs w:val="32"/>
        </w:rPr>
        <w:t xml:space="preserve"> </w:t>
      </w:r>
      <w:r w:rsidR="00863DB3" w:rsidRPr="00BE22BE">
        <w:rPr>
          <w:rFonts w:ascii="Times New Roman" w:hAnsi="Times New Roman" w:cs="Times New Roman"/>
          <w:bCs/>
          <w:sz w:val="32"/>
          <w:szCs w:val="32"/>
        </w:rPr>
        <w:t xml:space="preserve"> с увеличением прозрачности возрастает суммарная радиация. Суммарная радиация достигает 120 ккал/см</w:t>
      </w:r>
      <w:r w:rsidR="00863DB3" w:rsidRPr="00BE22BE">
        <w:rPr>
          <w:rFonts w:ascii="Times New Roman" w:hAnsi="Times New Roman" w:cs="Times New Roman"/>
          <w:bCs/>
          <w:sz w:val="32"/>
          <w:szCs w:val="32"/>
          <w:vertAlign w:val="superscript"/>
        </w:rPr>
        <w:t>2</w:t>
      </w:r>
    </w:p>
    <w:p w:rsidR="00863DB3" w:rsidRDefault="00863DB3" w:rsidP="00772104">
      <w:pPr>
        <w:pStyle w:val="a3"/>
        <w:spacing w:line="276" w:lineRule="auto"/>
        <w:ind w:firstLine="708"/>
        <w:jc w:val="both"/>
        <w:rPr>
          <w:rFonts w:ascii="Times New Roman" w:hAnsi="Times New Roman" w:cs="Times New Roman"/>
          <w:sz w:val="36"/>
          <w:szCs w:val="36"/>
          <w:vertAlign w:val="superscript"/>
        </w:rPr>
      </w:pPr>
      <w:r w:rsidRPr="00BE22BE">
        <w:rPr>
          <w:rFonts w:ascii="Times New Roman" w:hAnsi="Times New Roman" w:cs="Times New Roman"/>
          <w:bCs/>
          <w:sz w:val="32"/>
          <w:szCs w:val="32"/>
          <w:vertAlign w:val="superscript"/>
        </w:rPr>
        <w:tab/>
      </w:r>
      <w:r w:rsidRPr="00BE22BE">
        <w:rPr>
          <w:rFonts w:ascii="Times New Roman" w:hAnsi="Times New Roman" w:cs="Times New Roman"/>
          <w:bCs/>
          <w:sz w:val="36"/>
          <w:szCs w:val="36"/>
          <w:vertAlign w:val="superscript"/>
        </w:rPr>
        <w:t xml:space="preserve">Муниципальное образование Тамбовское расположено на </w:t>
      </w:r>
      <w:r w:rsidRPr="00BE22BE">
        <w:rPr>
          <w:rFonts w:ascii="Times New Roman" w:hAnsi="Times New Roman" w:cs="Times New Roman"/>
          <w:sz w:val="36"/>
          <w:szCs w:val="36"/>
          <w:vertAlign w:val="superscript"/>
        </w:rPr>
        <w:t>наклонной Кабардинской равнине, в переходной от предгорной в равнинную , зоне республики. Средней высоты составляют 255 метров над уровнем моря. Рельеф местности представляют собой в основном предгорную наклонную равнину переходящая на севере в склоны Арикского хребта.</w:t>
      </w:r>
    </w:p>
    <w:p w:rsidR="00BE22BE" w:rsidRDefault="00BE22BE" w:rsidP="00772104">
      <w:pPr>
        <w:pStyle w:val="a3"/>
        <w:spacing w:line="276" w:lineRule="auto"/>
        <w:ind w:firstLine="708"/>
        <w:jc w:val="both"/>
        <w:rPr>
          <w:rFonts w:ascii="Times New Roman" w:hAnsi="Times New Roman" w:cs="Times New Roman"/>
          <w:sz w:val="36"/>
          <w:szCs w:val="36"/>
          <w:vertAlign w:val="superscript"/>
        </w:rPr>
      </w:pPr>
      <w:r>
        <w:rPr>
          <w:rFonts w:ascii="Times New Roman" w:hAnsi="Times New Roman" w:cs="Times New Roman"/>
          <w:sz w:val="36"/>
          <w:szCs w:val="36"/>
          <w:vertAlign w:val="superscript"/>
        </w:rPr>
        <w:t>Гидрографическая сеть представлена родниковыми водами и сетью оросительных каналов, предназначенных для орошения  полей района в засушливое время.</w:t>
      </w:r>
    </w:p>
    <w:p w:rsidR="00BE22BE" w:rsidRDefault="00BE22BE" w:rsidP="00772104">
      <w:pPr>
        <w:pStyle w:val="a3"/>
        <w:spacing w:line="276" w:lineRule="auto"/>
        <w:ind w:firstLine="708"/>
        <w:jc w:val="both"/>
        <w:rPr>
          <w:rFonts w:ascii="Times New Roman" w:hAnsi="Times New Roman" w:cs="Times New Roman"/>
          <w:sz w:val="32"/>
          <w:szCs w:val="36"/>
          <w:vertAlign w:val="superscript"/>
        </w:rPr>
      </w:pPr>
      <w:r>
        <w:rPr>
          <w:rFonts w:ascii="Times New Roman" w:hAnsi="Times New Roman" w:cs="Times New Roman"/>
          <w:sz w:val="36"/>
          <w:szCs w:val="36"/>
          <w:vertAlign w:val="superscript"/>
        </w:rPr>
        <w:t>Климат умеренный.Амплитуда температуры воздуха колеблется от средних +30С</w:t>
      </w:r>
      <w:r>
        <w:rPr>
          <w:rFonts w:ascii="Times New Roman" w:hAnsi="Times New Roman" w:cs="Times New Roman"/>
          <w:sz w:val="32"/>
          <w:szCs w:val="36"/>
          <w:vertAlign w:val="superscript"/>
        </w:rPr>
        <w:t xml:space="preserve"> в июле, до средних-7…-10 С в январе. Число дней с морозами от 118до 126 дней. За летний период число дней с </w:t>
      </w:r>
      <w:r>
        <w:rPr>
          <w:rFonts w:ascii="Times New Roman" w:hAnsi="Times New Roman" w:cs="Times New Roman"/>
          <w:sz w:val="32"/>
          <w:szCs w:val="36"/>
          <w:vertAlign w:val="superscript"/>
        </w:rPr>
        <w:lastRenderedPageBreak/>
        <w:t>суховеями достигает 60. Среднегодовое количество осадков составляет около 550 мм. Основное количество осадков выпадает в период с апреля по июнь.</w:t>
      </w:r>
      <w:r w:rsidR="00014CC5">
        <w:rPr>
          <w:rFonts w:ascii="Times New Roman" w:hAnsi="Times New Roman" w:cs="Times New Roman"/>
          <w:sz w:val="32"/>
          <w:szCs w:val="36"/>
          <w:vertAlign w:val="superscript"/>
        </w:rPr>
        <w:t xml:space="preserve"> </w:t>
      </w:r>
      <w:r>
        <w:rPr>
          <w:rFonts w:ascii="Times New Roman" w:hAnsi="Times New Roman" w:cs="Times New Roman"/>
          <w:sz w:val="32"/>
          <w:szCs w:val="36"/>
          <w:vertAlign w:val="superscript"/>
        </w:rPr>
        <w:t>В июле</w:t>
      </w:r>
      <w:r w:rsidR="00014CC5">
        <w:rPr>
          <w:rFonts w:ascii="Times New Roman" w:hAnsi="Times New Roman" w:cs="Times New Roman"/>
          <w:sz w:val="32"/>
          <w:szCs w:val="36"/>
          <w:vertAlign w:val="superscript"/>
        </w:rPr>
        <w:t xml:space="preserve">  и августе возможны засухи, вызванные воздействием воздушных течений исходящими из Средней Азии.</w:t>
      </w:r>
    </w:p>
    <w:p w:rsidR="00014CC5" w:rsidRPr="00BE22BE" w:rsidRDefault="00014CC5" w:rsidP="00772104">
      <w:pPr>
        <w:pStyle w:val="a3"/>
        <w:spacing w:line="276" w:lineRule="auto"/>
        <w:ind w:firstLine="708"/>
        <w:jc w:val="both"/>
        <w:rPr>
          <w:rFonts w:ascii="Times New Roman" w:hAnsi="Times New Roman" w:cs="Times New Roman"/>
          <w:sz w:val="32"/>
          <w:szCs w:val="36"/>
          <w:vertAlign w:val="superscript"/>
        </w:rPr>
      </w:pPr>
      <w:r>
        <w:rPr>
          <w:rFonts w:ascii="Times New Roman" w:hAnsi="Times New Roman" w:cs="Times New Roman"/>
          <w:sz w:val="32"/>
          <w:szCs w:val="36"/>
          <w:vertAlign w:val="superscript"/>
        </w:rPr>
        <w:t>Отрицательное влияние на климат оказывает суховеи , идущие с терскокумских степей.</w:t>
      </w:r>
    </w:p>
    <w:p w:rsidR="00863DB3" w:rsidRPr="00BE22BE" w:rsidRDefault="00863DB3" w:rsidP="00772104">
      <w:pPr>
        <w:pStyle w:val="a3"/>
        <w:spacing w:line="276" w:lineRule="auto"/>
        <w:ind w:firstLine="708"/>
        <w:jc w:val="both"/>
        <w:rPr>
          <w:rFonts w:ascii="Times New Roman" w:hAnsi="Times New Roman" w:cs="Times New Roman"/>
          <w:sz w:val="36"/>
          <w:szCs w:val="36"/>
          <w:vertAlign w:val="superscript"/>
        </w:rPr>
      </w:pPr>
    </w:p>
    <w:p w:rsidR="00772104" w:rsidRPr="00BE22BE" w:rsidRDefault="00772104" w:rsidP="00BB3230">
      <w:pPr>
        <w:pStyle w:val="a3"/>
        <w:jc w:val="center"/>
        <w:rPr>
          <w:rFonts w:ascii="Times New Roman" w:hAnsi="Times New Roman" w:cs="Times New Roman"/>
          <w:b/>
          <w:color w:val="1E136D"/>
          <w:sz w:val="32"/>
          <w:szCs w:val="32"/>
        </w:rPr>
      </w:pPr>
    </w:p>
    <w:p w:rsidR="00772104" w:rsidRPr="00BE22BE" w:rsidRDefault="00772104" w:rsidP="00BB3230">
      <w:pPr>
        <w:pStyle w:val="a3"/>
        <w:jc w:val="center"/>
        <w:rPr>
          <w:rFonts w:ascii="Times New Roman" w:hAnsi="Times New Roman" w:cs="Times New Roman"/>
          <w:b/>
          <w:color w:val="1E136D"/>
          <w:sz w:val="32"/>
          <w:szCs w:val="32"/>
        </w:rPr>
      </w:pPr>
    </w:p>
    <w:p w:rsidR="00BB3230" w:rsidRPr="00230885" w:rsidRDefault="00BB3230" w:rsidP="00BB3230">
      <w:pPr>
        <w:pStyle w:val="a3"/>
        <w:jc w:val="center"/>
        <w:rPr>
          <w:rFonts w:ascii="Times New Roman" w:hAnsi="Times New Roman" w:cs="Times New Roman"/>
          <w:b/>
          <w:color w:val="1E136D"/>
          <w:sz w:val="28"/>
          <w:szCs w:val="28"/>
        </w:rPr>
      </w:pPr>
      <w:r w:rsidRPr="00230885">
        <w:rPr>
          <w:rFonts w:ascii="Times New Roman" w:hAnsi="Times New Roman" w:cs="Times New Roman"/>
          <w:b/>
          <w:color w:val="1E136D"/>
          <w:sz w:val="28"/>
          <w:szCs w:val="28"/>
        </w:rPr>
        <w:t>Общие данные</w:t>
      </w:r>
    </w:p>
    <w:p w:rsidR="00BD154A" w:rsidRPr="00230885" w:rsidRDefault="00BD154A" w:rsidP="00BD154A">
      <w:pPr>
        <w:pStyle w:val="a3"/>
        <w:jc w:val="right"/>
        <w:rPr>
          <w:rFonts w:ascii="Times New Roman" w:hAnsi="Times New Roman" w:cs="Times New Roman"/>
          <w:b/>
          <w:i/>
          <w:color w:val="1E136D"/>
          <w:sz w:val="28"/>
          <w:szCs w:val="28"/>
        </w:rPr>
      </w:pPr>
      <w:r w:rsidRPr="00230885">
        <w:rPr>
          <w:rFonts w:ascii="Times New Roman" w:hAnsi="Times New Roman" w:cs="Times New Roman"/>
          <w:b/>
          <w:i/>
          <w:color w:val="1E136D"/>
          <w:sz w:val="28"/>
          <w:szCs w:val="28"/>
        </w:rPr>
        <w:t>Таблица 1.1</w:t>
      </w:r>
    </w:p>
    <w:tbl>
      <w:tblPr>
        <w:tblStyle w:val="ac"/>
        <w:tblW w:w="9923" w:type="dxa"/>
        <w:tblInd w:w="108" w:type="dxa"/>
        <w:tblLook w:val="04A0"/>
      </w:tblPr>
      <w:tblGrid>
        <w:gridCol w:w="7371"/>
        <w:gridCol w:w="2552"/>
      </w:tblGrid>
      <w:tr w:rsidR="00BB3230" w:rsidRPr="00BB3230" w:rsidTr="00BD154A">
        <w:tc>
          <w:tcPr>
            <w:tcW w:w="7371" w:type="dxa"/>
          </w:tcPr>
          <w:p w:rsidR="00BB3230" w:rsidRPr="00286732" w:rsidRDefault="00BB3230" w:rsidP="00BB3230">
            <w:pPr>
              <w:pStyle w:val="a3"/>
              <w:rPr>
                <w:rFonts w:ascii="Times New Roman" w:hAnsi="Times New Roman" w:cs="Times New Roman"/>
                <w:sz w:val="24"/>
                <w:szCs w:val="24"/>
              </w:rPr>
            </w:pPr>
            <w:r w:rsidRPr="00286732">
              <w:rPr>
                <w:rFonts w:ascii="Times New Roman" w:hAnsi="Times New Roman" w:cs="Times New Roman"/>
                <w:sz w:val="24"/>
                <w:szCs w:val="24"/>
              </w:rPr>
              <w:t>Численность населения (на 1 января 2017 года)</w:t>
            </w:r>
          </w:p>
        </w:tc>
        <w:tc>
          <w:tcPr>
            <w:tcW w:w="2552" w:type="dxa"/>
          </w:tcPr>
          <w:p w:rsidR="00BB3230" w:rsidRPr="00286732" w:rsidRDefault="007C4994" w:rsidP="00BB3230">
            <w:pPr>
              <w:pStyle w:val="a3"/>
              <w:jc w:val="center"/>
              <w:rPr>
                <w:rFonts w:ascii="Times New Roman" w:hAnsi="Times New Roman" w:cs="Times New Roman"/>
                <w:sz w:val="24"/>
                <w:szCs w:val="24"/>
              </w:rPr>
            </w:pPr>
            <w:r>
              <w:rPr>
                <w:rFonts w:ascii="Times New Roman" w:hAnsi="Times New Roman" w:cs="Times New Roman"/>
                <w:sz w:val="24"/>
                <w:szCs w:val="24"/>
              </w:rPr>
              <w:t>1886</w:t>
            </w:r>
          </w:p>
        </w:tc>
      </w:tr>
      <w:tr w:rsidR="00A76745" w:rsidRPr="00BB3230" w:rsidTr="00BD154A">
        <w:tc>
          <w:tcPr>
            <w:tcW w:w="7371" w:type="dxa"/>
          </w:tcPr>
          <w:p w:rsidR="00A76745" w:rsidRPr="00286732" w:rsidRDefault="00A76745" w:rsidP="00BB3230">
            <w:pPr>
              <w:pStyle w:val="a3"/>
              <w:rPr>
                <w:rFonts w:ascii="Times New Roman" w:hAnsi="Times New Roman" w:cs="Times New Roman"/>
                <w:sz w:val="24"/>
                <w:szCs w:val="24"/>
              </w:rPr>
            </w:pPr>
            <w:r w:rsidRPr="00286732">
              <w:rPr>
                <w:rFonts w:ascii="Times New Roman" w:hAnsi="Times New Roman" w:cs="Times New Roman"/>
                <w:sz w:val="24"/>
                <w:szCs w:val="24"/>
              </w:rPr>
              <w:t>Количество домовладений</w:t>
            </w:r>
          </w:p>
        </w:tc>
        <w:tc>
          <w:tcPr>
            <w:tcW w:w="2552" w:type="dxa"/>
          </w:tcPr>
          <w:p w:rsidR="00A76745" w:rsidRPr="00286732" w:rsidRDefault="00F71EEC" w:rsidP="00A76745">
            <w:pPr>
              <w:jc w:val="center"/>
              <w:rPr>
                <w:sz w:val="24"/>
                <w:szCs w:val="24"/>
              </w:rPr>
            </w:pPr>
            <w:r>
              <w:rPr>
                <w:rFonts w:ascii="Times New Roman" w:hAnsi="Times New Roman" w:cs="Times New Roman"/>
                <w:sz w:val="24"/>
                <w:szCs w:val="24"/>
              </w:rPr>
              <w:t>439</w:t>
            </w:r>
          </w:p>
        </w:tc>
      </w:tr>
      <w:tr w:rsidR="00A76745" w:rsidRPr="00BB3230" w:rsidTr="00BD154A">
        <w:tc>
          <w:tcPr>
            <w:tcW w:w="7371" w:type="dxa"/>
          </w:tcPr>
          <w:p w:rsidR="00A76745" w:rsidRPr="00286732" w:rsidRDefault="00A76745" w:rsidP="00BB3230">
            <w:pPr>
              <w:pStyle w:val="a3"/>
              <w:rPr>
                <w:rFonts w:ascii="Times New Roman" w:hAnsi="Times New Roman" w:cs="Times New Roman"/>
                <w:sz w:val="24"/>
                <w:szCs w:val="24"/>
              </w:rPr>
            </w:pPr>
            <w:bookmarkStart w:id="1" w:name="306"/>
            <w:r w:rsidRPr="00286732">
              <w:rPr>
                <w:rFonts w:ascii="Times New Roman" w:hAnsi="Times New Roman" w:cs="Times New Roman"/>
                <w:sz w:val="24"/>
                <w:szCs w:val="24"/>
              </w:rPr>
              <w:t>Общая площадь поселения (га), в т.ч.</w:t>
            </w:r>
            <w:bookmarkEnd w:id="1"/>
          </w:p>
        </w:tc>
        <w:tc>
          <w:tcPr>
            <w:tcW w:w="2552" w:type="dxa"/>
          </w:tcPr>
          <w:p w:rsidR="00A76745" w:rsidRPr="00286732" w:rsidRDefault="005E24FC" w:rsidP="00A76745">
            <w:pPr>
              <w:jc w:val="center"/>
              <w:rPr>
                <w:sz w:val="24"/>
                <w:szCs w:val="24"/>
              </w:rPr>
            </w:pPr>
            <w:r>
              <w:rPr>
                <w:rFonts w:ascii="Times New Roman" w:hAnsi="Times New Roman" w:cs="Times New Roman"/>
                <w:sz w:val="24"/>
                <w:szCs w:val="24"/>
              </w:rPr>
              <w:t>4593</w:t>
            </w:r>
          </w:p>
        </w:tc>
      </w:tr>
      <w:tr w:rsidR="00A76745" w:rsidRPr="00BB3230" w:rsidTr="00BD154A">
        <w:tc>
          <w:tcPr>
            <w:tcW w:w="7371" w:type="dxa"/>
          </w:tcPr>
          <w:p w:rsidR="00A76745" w:rsidRPr="00286732" w:rsidRDefault="00A76745" w:rsidP="00BB3230">
            <w:pPr>
              <w:pStyle w:val="a3"/>
              <w:rPr>
                <w:rFonts w:ascii="Times New Roman" w:hAnsi="Times New Roman" w:cs="Times New Roman"/>
                <w:sz w:val="24"/>
                <w:szCs w:val="24"/>
              </w:rPr>
            </w:pPr>
            <w:r w:rsidRPr="00286732">
              <w:rPr>
                <w:rFonts w:ascii="Times New Roman" w:hAnsi="Times New Roman" w:cs="Times New Roman"/>
                <w:sz w:val="24"/>
                <w:szCs w:val="24"/>
              </w:rPr>
              <w:t>- земли сельскохозяйственного назначения</w:t>
            </w:r>
          </w:p>
        </w:tc>
        <w:tc>
          <w:tcPr>
            <w:tcW w:w="2552" w:type="dxa"/>
          </w:tcPr>
          <w:p w:rsidR="00A76745" w:rsidRPr="00286732" w:rsidRDefault="005E24FC" w:rsidP="00A76745">
            <w:pPr>
              <w:jc w:val="center"/>
              <w:rPr>
                <w:sz w:val="24"/>
                <w:szCs w:val="24"/>
              </w:rPr>
            </w:pPr>
            <w:r>
              <w:rPr>
                <w:rFonts w:ascii="Times New Roman" w:hAnsi="Times New Roman" w:cs="Times New Roman"/>
                <w:sz w:val="24"/>
                <w:szCs w:val="24"/>
              </w:rPr>
              <w:t>4218</w:t>
            </w:r>
          </w:p>
        </w:tc>
      </w:tr>
      <w:tr w:rsidR="00A76745" w:rsidRPr="00BB3230" w:rsidTr="00BD154A">
        <w:tc>
          <w:tcPr>
            <w:tcW w:w="7371" w:type="dxa"/>
          </w:tcPr>
          <w:p w:rsidR="00A76745" w:rsidRPr="00286732" w:rsidRDefault="00A76745" w:rsidP="00BB3230">
            <w:pPr>
              <w:pStyle w:val="a3"/>
              <w:rPr>
                <w:rFonts w:ascii="Times New Roman" w:hAnsi="Times New Roman" w:cs="Times New Roman"/>
                <w:sz w:val="24"/>
                <w:szCs w:val="24"/>
              </w:rPr>
            </w:pPr>
            <w:r w:rsidRPr="00286732">
              <w:rPr>
                <w:rFonts w:ascii="Times New Roman" w:hAnsi="Times New Roman" w:cs="Times New Roman"/>
                <w:sz w:val="24"/>
                <w:szCs w:val="24"/>
              </w:rPr>
              <w:t> - земли населенных пунктов</w:t>
            </w:r>
          </w:p>
        </w:tc>
        <w:tc>
          <w:tcPr>
            <w:tcW w:w="2552" w:type="dxa"/>
          </w:tcPr>
          <w:p w:rsidR="00A76745" w:rsidRPr="00286732" w:rsidRDefault="005E24FC" w:rsidP="00A76745">
            <w:pPr>
              <w:jc w:val="center"/>
              <w:rPr>
                <w:sz w:val="24"/>
                <w:szCs w:val="24"/>
              </w:rPr>
            </w:pPr>
            <w:r>
              <w:rPr>
                <w:rFonts w:ascii="Times New Roman" w:hAnsi="Times New Roman" w:cs="Times New Roman"/>
                <w:sz w:val="24"/>
                <w:szCs w:val="24"/>
              </w:rPr>
              <w:t>146</w:t>
            </w:r>
          </w:p>
        </w:tc>
      </w:tr>
    </w:tbl>
    <w:p w:rsidR="00BB3230" w:rsidRDefault="00BB3230" w:rsidP="00BB3230">
      <w:pPr>
        <w:pStyle w:val="a3"/>
        <w:jc w:val="center"/>
        <w:rPr>
          <w:rFonts w:ascii="Times New Roman" w:hAnsi="Times New Roman" w:cs="Times New Roman"/>
          <w:b/>
          <w:sz w:val="28"/>
          <w:szCs w:val="28"/>
        </w:rPr>
      </w:pPr>
    </w:p>
    <w:p w:rsidR="00286732" w:rsidRPr="00230885" w:rsidRDefault="00286732" w:rsidP="00286732">
      <w:pPr>
        <w:pStyle w:val="a3"/>
        <w:jc w:val="center"/>
        <w:rPr>
          <w:rFonts w:ascii="Times New Roman" w:hAnsi="Times New Roman" w:cs="Times New Roman"/>
          <w:b/>
          <w:color w:val="1E136D"/>
          <w:sz w:val="28"/>
          <w:szCs w:val="28"/>
        </w:rPr>
      </w:pPr>
      <w:r w:rsidRPr="00230885">
        <w:rPr>
          <w:rFonts w:ascii="Times New Roman" w:hAnsi="Times New Roman" w:cs="Times New Roman"/>
          <w:b/>
          <w:color w:val="1E136D"/>
          <w:sz w:val="28"/>
          <w:szCs w:val="28"/>
        </w:rPr>
        <w:t>Жилищный фонд</w:t>
      </w:r>
    </w:p>
    <w:p w:rsidR="00286732" w:rsidRPr="00230885" w:rsidRDefault="00286732" w:rsidP="00286732">
      <w:pPr>
        <w:pStyle w:val="a3"/>
        <w:jc w:val="right"/>
        <w:rPr>
          <w:rFonts w:ascii="Times New Roman" w:hAnsi="Times New Roman" w:cs="Times New Roman"/>
          <w:b/>
          <w:i/>
          <w:color w:val="1E136D"/>
          <w:sz w:val="28"/>
          <w:szCs w:val="28"/>
        </w:rPr>
      </w:pPr>
      <w:r w:rsidRPr="00230885">
        <w:rPr>
          <w:rFonts w:ascii="Times New Roman" w:hAnsi="Times New Roman" w:cs="Times New Roman"/>
          <w:b/>
          <w:i/>
          <w:color w:val="1E136D"/>
          <w:sz w:val="28"/>
          <w:szCs w:val="28"/>
        </w:rPr>
        <w:t>Таблица 1.2</w:t>
      </w:r>
    </w:p>
    <w:tbl>
      <w:tblPr>
        <w:tblStyle w:val="ac"/>
        <w:tblW w:w="0" w:type="auto"/>
        <w:tblInd w:w="108" w:type="dxa"/>
        <w:tblLook w:val="04A0"/>
      </w:tblPr>
      <w:tblGrid>
        <w:gridCol w:w="2660"/>
        <w:gridCol w:w="1767"/>
        <w:gridCol w:w="2236"/>
        <w:gridCol w:w="1592"/>
        <w:gridCol w:w="1614"/>
      </w:tblGrid>
      <w:tr w:rsidR="00286732" w:rsidTr="007F20DE">
        <w:tc>
          <w:tcPr>
            <w:tcW w:w="2660" w:type="dxa"/>
            <w:vMerge w:val="restart"/>
            <w:vAlign w:val="center"/>
          </w:tcPr>
          <w:p w:rsidR="00286732" w:rsidRPr="00BD154A" w:rsidRDefault="00286732" w:rsidP="007F20DE">
            <w:pPr>
              <w:pStyle w:val="a3"/>
              <w:jc w:val="center"/>
              <w:rPr>
                <w:rFonts w:ascii="Times New Roman" w:hAnsi="Times New Roman" w:cs="Times New Roman"/>
                <w:b/>
                <w:i/>
                <w:sz w:val="24"/>
                <w:szCs w:val="24"/>
              </w:rPr>
            </w:pPr>
            <w:r w:rsidRPr="00BD154A">
              <w:rPr>
                <w:rStyle w:val="8pt0pt"/>
                <w:rFonts w:eastAsiaTheme="minorHAnsi"/>
                <w:b w:val="0"/>
                <w:sz w:val="24"/>
                <w:szCs w:val="24"/>
              </w:rPr>
              <w:t>Показатель</w:t>
            </w:r>
          </w:p>
        </w:tc>
        <w:tc>
          <w:tcPr>
            <w:tcW w:w="1767" w:type="dxa"/>
            <w:vMerge w:val="restart"/>
            <w:vAlign w:val="center"/>
          </w:tcPr>
          <w:p w:rsidR="00286732" w:rsidRPr="00BD154A" w:rsidRDefault="00286732" w:rsidP="007F20DE">
            <w:pPr>
              <w:pStyle w:val="a3"/>
              <w:jc w:val="center"/>
              <w:rPr>
                <w:rFonts w:ascii="Times New Roman" w:hAnsi="Times New Roman" w:cs="Times New Roman"/>
                <w:b/>
                <w:sz w:val="24"/>
                <w:szCs w:val="24"/>
              </w:rPr>
            </w:pPr>
            <w:r>
              <w:rPr>
                <w:rStyle w:val="8pt0pt"/>
                <w:rFonts w:eastAsiaTheme="minorHAnsi"/>
                <w:b w:val="0"/>
                <w:sz w:val="24"/>
                <w:szCs w:val="24"/>
              </w:rPr>
              <w:t>К</w:t>
            </w:r>
            <w:r w:rsidRPr="00BD154A">
              <w:rPr>
                <w:rStyle w:val="8pt0pt"/>
                <w:rFonts w:eastAsiaTheme="minorHAnsi"/>
                <w:b w:val="0"/>
                <w:sz w:val="24"/>
                <w:szCs w:val="24"/>
              </w:rPr>
              <w:t>оличество</w:t>
            </w:r>
          </w:p>
          <w:p w:rsidR="00286732" w:rsidRPr="00BD154A" w:rsidRDefault="00286732" w:rsidP="007F20DE">
            <w:pPr>
              <w:pStyle w:val="a3"/>
              <w:jc w:val="center"/>
              <w:rPr>
                <w:rFonts w:ascii="Times New Roman" w:hAnsi="Times New Roman" w:cs="Times New Roman"/>
                <w:b/>
                <w:i/>
                <w:sz w:val="24"/>
                <w:szCs w:val="24"/>
              </w:rPr>
            </w:pPr>
            <w:r w:rsidRPr="00BD154A">
              <w:rPr>
                <w:rStyle w:val="8pt0pt"/>
                <w:rFonts w:eastAsiaTheme="minorHAnsi"/>
                <w:b w:val="0"/>
                <w:sz w:val="24"/>
                <w:szCs w:val="24"/>
              </w:rPr>
              <w:t>домовладений</w:t>
            </w:r>
          </w:p>
        </w:tc>
        <w:tc>
          <w:tcPr>
            <w:tcW w:w="3828" w:type="dxa"/>
            <w:gridSpan w:val="2"/>
            <w:vAlign w:val="center"/>
          </w:tcPr>
          <w:p w:rsidR="00286732" w:rsidRPr="00BD154A" w:rsidRDefault="00286732" w:rsidP="007F20DE">
            <w:pPr>
              <w:pStyle w:val="a3"/>
              <w:jc w:val="center"/>
              <w:rPr>
                <w:rFonts w:ascii="Times New Roman" w:hAnsi="Times New Roman" w:cs="Times New Roman"/>
                <w:b/>
                <w:i/>
                <w:sz w:val="24"/>
                <w:szCs w:val="24"/>
              </w:rPr>
            </w:pPr>
            <w:r>
              <w:rPr>
                <w:rStyle w:val="8pt0pt"/>
                <w:rFonts w:eastAsiaTheme="minorHAnsi"/>
                <w:b w:val="0"/>
                <w:sz w:val="24"/>
                <w:szCs w:val="24"/>
              </w:rPr>
              <w:t>в</w:t>
            </w:r>
            <w:r w:rsidRPr="00BD154A">
              <w:rPr>
                <w:rStyle w:val="8pt0pt"/>
                <w:rFonts w:eastAsiaTheme="minorHAnsi"/>
                <w:b w:val="0"/>
                <w:sz w:val="24"/>
                <w:szCs w:val="24"/>
              </w:rPr>
              <w:t xml:space="preserve"> том числе</w:t>
            </w:r>
          </w:p>
        </w:tc>
        <w:tc>
          <w:tcPr>
            <w:tcW w:w="1614" w:type="dxa"/>
            <w:vMerge w:val="restart"/>
            <w:vAlign w:val="center"/>
          </w:tcPr>
          <w:p w:rsidR="00286732" w:rsidRPr="00BD154A" w:rsidRDefault="00286732" w:rsidP="007F20DE">
            <w:pPr>
              <w:pStyle w:val="a3"/>
              <w:jc w:val="center"/>
              <w:rPr>
                <w:rFonts w:ascii="Times New Roman" w:hAnsi="Times New Roman" w:cs="Times New Roman"/>
                <w:b/>
                <w:sz w:val="24"/>
                <w:szCs w:val="24"/>
              </w:rPr>
            </w:pPr>
            <w:r w:rsidRPr="00BD154A">
              <w:rPr>
                <w:rStyle w:val="8pt0pt"/>
                <w:rFonts w:eastAsiaTheme="minorHAnsi"/>
                <w:b w:val="0"/>
                <w:sz w:val="24"/>
                <w:szCs w:val="24"/>
              </w:rPr>
              <w:t>Численность</w:t>
            </w:r>
          </w:p>
          <w:p w:rsidR="00286732" w:rsidRPr="00BD154A" w:rsidRDefault="00286732" w:rsidP="007F20DE">
            <w:pPr>
              <w:pStyle w:val="a3"/>
              <w:jc w:val="center"/>
              <w:rPr>
                <w:rFonts w:ascii="Times New Roman" w:hAnsi="Times New Roman" w:cs="Times New Roman"/>
                <w:b/>
                <w:sz w:val="24"/>
                <w:szCs w:val="24"/>
              </w:rPr>
            </w:pPr>
            <w:r w:rsidRPr="00BD154A">
              <w:rPr>
                <w:rStyle w:val="8pt0pt"/>
                <w:rFonts w:eastAsiaTheme="minorHAnsi"/>
                <w:b w:val="0"/>
                <w:sz w:val="24"/>
                <w:szCs w:val="24"/>
              </w:rPr>
              <w:t>населения,</w:t>
            </w:r>
          </w:p>
          <w:p w:rsidR="00286732" w:rsidRPr="00BD154A" w:rsidRDefault="00286732" w:rsidP="007F20DE">
            <w:pPr>
              <w:pStyle w:val="a3"/>
              <w:jc w:val="center"/>
              <w:rPr>
                <w:rFonts w:ascii="Times New Roman" w:hAnsi="Times New Roman" w:cs="Times New Roman"/>
                <w:b/>
                <w:i/>
                <w:sz w:val="24"/>
                <w:szCs w:val="24"/>
              </w:rPr>
            </w:pPr>
            <w:r w:rsidRPr="00BD154A">
              <w:rPr>
                <w:rStyle w:val="8pt0pt"/>
                <w:rFonts w:eastAsiaTheme="minorHAnsi"/>
                <w:b w:val="0"/>
                <w:sz w:val="24"/>
                <w:szCs w:val="24"/>
              </w:rPr>
              <w:t>чел.</w:t>
            </w:r>
          </w:p>
        </w:tc>
      </w:tr>
      <w:tr w:rsidR="00286732" w:rsidTr="007F20DE">
        <w:tc>
          <w:tcPr>
            <w:tcW w:w="2660" w:type="dxa"/>
            <w:vMerge/>
            <w:vAlign w:val="center"/>
          </w:tcPr>
          <w:p w:rsidR="00286732" w:rsidRPr="00BD154A" w:rsidRDefault="00286732" w:rsidP="007F20DE">
            <w:pPr>
              <w:pStyle w:val="a3"/>
              <w:jc w:val="center"/>
              <w:rPr>
                <w:rFonts w:ascii="Times New Roman" w:hAnsi="Times New Roman" w:cs="Times New Roman"/>
                <w:i/>
                <w:sz w:val="24"/>
                <w:szCs w:val="24"/>
              </w:rPr>
            </w:pPr>
          </w:p>
        </w:tc>
        <w:tc>
          <w:tcPr>
            <w:tcW w:w="1767" w:type="dxa"/>
            <w:vMerge/>
            <w:vAlign w:val="center"/>
          </w:tcPr>
          <w:p w:rsidR="00286732" w:rsidRPr="00BD154A" w:rsidRDefault="00286732" w:rsidP="007F20DE">
            <w:pPr>
              <w:pStyle w:val="a3"/>
              <w:jc w:val="center"/>
              <w:rPr>
                <w:rFonts w:ascii="Times New Roman" w:hAnsi="Times New Roman" w:cs="Times New Roman"/>
                <w:i/>
                <w:sz w:val="24"/>
                <w:szCs w:val="24"/>
              </w:rPr>
            </w:pPr>
          </w:p>
        </w:tc>
        <w:tc>
          <w:tcPr>
            <w:tcW w:w="2236" w:type="dxa"/>
            <w:vAlign w:val="center"/>
          </w:tcPr>
          <w:p w:rsidR="00286732" w:rsidRPr="00BD154A" w:rsidRDefault="00286732" w:rsidP="007F20DE">
            <w:pPr>
              <w:pStyle w:val="a3"/>
              <w:jc w:val="center"/>
              <w:rPr>
                <w:rFonts w:ascii="Times New Roman" w:hAnsi="Times New Roman" w:cs="Times New Roman"/>
                <w:i/>
                <w:sz w:val="24"/>
                <w:szCs w:val="24"/>
              </w:rPr>
            </w:pPr>
            <w:r w:rsidRPr="00BD154A">
              <w:rPr>
                <w:rStyle w:val="8pt0pt"/>
                <w:rFonts w:eastAsiaTheme="minorHAnsi"/>
                <w:b w:val="0"/>
                <w:sz w:val="24"/>
                <w:szCs w:val="24"/>
              </w:rPr>
              <w:t>жилые дома (индивидуально- определенных зданиях)</w:t>
            </w:r>
          </w:p>
        </w:tc>
        <w:tc>
          <w:tcPr>
            <w:tcW w:w="1592" w:type="dxa"/>
            <w:vAlign w:val="center"/>
          </w:tcPr>
          <w:p w:rsidR="00286732" w:rsidRPr="00BD154A" w:rsidRDefault="00286732" w:rsidP="007F20DE">
            <w:pPr>
              <w:pStyle w:val="a3"/>
              <w:jc w:val="center"/>
              <w:rPr>
                <w:rFonts w:ascii="Times New Roman" w:hAnsi="Times New Roman" w:cs="Times New Roman"/>
                <w:i/>
                <w:sz w:val="24"/>
                <w:szCs w:val="24"/>
              </w:rPr>
            </w:pPr>
            <w:r w:rsidRPr="00BD154A">
              <w:rPr>
                <w:rStyle w:val="8pt0pt"/>
                <w:rFonts w:eastAsiaTheme="minorHAnsi"/>
                <w:b w:val="0"/>
                <w:sz w:val="24"/>
                <w:szCs w:val="24"/>
              </w:rPr>
              <w:t>много</w:t>
            </w:r>
            <w:r w:rsidRPr="00BD154A">
              <w:rPr>
                <w:rStyle w:val="8pt0pt"/>
                <w:rFonts w:eastAsiaTheme="minorHAnsi"/>
                <w:b w:val="0"/>
                <w:sz w:val="24"/>
                <w:szCs w:val="24"/>
              </w:rPr>
              <w:softHyphen/>
              <w:t>квартирные жилые дома</w:t>
            </w:r>
          </w:p>
        </w:tc>
        <w:tc>
          <w:tcPr>
            <w:tcW w:w="1614" w:type="dxa"/>
            <w:vMerge/>
          </w:tcPr>
          <w:p w:rsidR="00286732" w:rsidRPr="00BD154A" w:rsidRDefault="00286732" w:rsidP="007F20DE">
            <w:pPr>
              <w:pStyle w:val="a3"/>
              <w:rPr>
                <w:rFonts w:ascii="Times New Roman" w:hAnsi="Times New Roman" w:cs="Times New Roman"/>
                <w:i/>
                <w:sz w:val="24"/>
                <w:szCs w:val="24"/>
              </w:rPr>
            </w:pPr>
          </w:p>
        </w:tc>
      </w:tr>
      <w:tr w:rsidR="00286732" w:rsidTr="007F20DE">
        <w:tc>
          <w:tcPr>
            <w:tcW w:w="2660" w:type="dxa"/>
          </w:tcPr>
          <w:p w:rsidR="00286732" w:rsidRPr="00BD154A" w:rsidRDefault="00286732" w:rsidP="007F20DE">
            <w:pPr>
              <w:pStyle w:val="a3"/>
              <w:rPr>
                <w:rFonts w:ascii="Times New Roman" w:hAnsi="Times New Roman" w:cs="Times New Roman"/>
                <w:sz w:val="24"/>
                <w:szCs w:val="24"/>
              </w:rPr>
            </w:pPr>
            <w:r w:rsidRPr="00BD154A">
              <w:rPr>
                <w:rFonts w:ascii="Times New Roman" w:hAnsi="Times New Roman" w:cs="Times New Roman"/>
                <w:sz w:val="24"/>
                <w:szCs w:val="24"/>
              </w:rPr>
              <w:t>жилищный фонд, всего</w:t>
            </w:r>
          </w:p>
        </w:tc>
        <w:tc>
          <w:tcPr>
            <w:tcW w:w="1767" w:type="dxa"/>
          </w:tcPr>
          <w:p w:rsidR="00286732" w:rsidRPr="007A2113" w:rsidRDefault="007A2113" w:rsidP="007A2113">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439</w:t>
            </w:r>
          </w:p>
        </w:tc>
        <w:tc>
          <w:tcPr>
            <w:tcW w:w="2236" w:type="dxa"/>
          </w:tcPr>
          <w:p w:rsidR="00286732" w:rsidRPr="00A76745" w:rsidRDefault="007C4994" w:rsidP="007F20DE">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439</w:t>
            </w:r>
          </w:p>
        </w:tc>
        <w:tc>
          <w:tcPr>
            <w:tcW w:w="1592" w:type="dxa"/>
          </w:tcPr>
          <w:p w:rsidR="00286732" w:rsidRPr="00A76745" w:rsidRDefault="007C4994" w:rsidP="005E24FC">
            <w:pPr>
              <w:pStyle w:val="a3"/>
              <w:rPr>
                <w:rFonts w:ascii="Times New Roman" w:hAnsi="Times New Roman" w:cs="Times New Roman"/>
                <w:sz w:val="24"/>
                <w:szCs w:val="24"/>
                <w:highlight w:val="yellow"/>
              </w:rPr>
            </w:pPr>
            <w:r>
              <w:rPr>
                <w:rFonts w:ascii="Times New Roman" w:hAnsi="Times New Roman" w:cs="Times New Roman"/>
                <w:sz w:val="24"/>
                <w:szCs w:val="24"/>
                <w:highlight w:val="yellow"/>
              </w:rPr>
              <w:t>1</w:t>
            </w:r>
          </w:p>
        </w:tc>
        <w:tc>
          <w:tcPr>
            <w:tcW w:w="1614" w:type="dxa"/>
          </w:tcPr>
          <w:p w:rsidR="00286732" w:rsidRPr="00A76745" w:rsidRDefault="007C4994" w:rsidP="007F20DE">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1886</w:t>
            </w:r>
          </w:p>
        </w:tc>
      </w:tr>
    </w:tbl>
    <w:p w:rsidR="00286732" w:rsidRDefault="00286732" w:rsidP="00286732">
      <w:pPr>
        <w:pStyle w:val="a3"/>
        <w:jc w:val="right"/>
        <w:rPr>
          <w:rFonts w:ascii="Times New Roman" w:hAnsi="Times New Roman" w:cs="Times New Roman"/>
          <w:b/>
          <w:i/>
          <w:sz w:val="28"/>
          <w:szCs w:val="28"/>
        </w:rPr>
      </w:pPr>
    </w:p>
    <w:p w:rsidR="00286732" w:rsidRPr="001B33F7" w:rsidRDefault="00286732" w:rsidP="00286732">
      <w:pPr>
        <w:pStyle w:val="a3"/>
        <w:jc w:val="center"/>
        <w:rPr>
          <w:rStyle w:val="af2"/>
          <w:rFonts w:eastAsiaTheme="minorHAnsi"/>
          <w:bCs w:val="0"/>
          <w:color w:val="1E136D"/>
          <w:sz w:val="28"/>
          <w:szCs w:val="28"/>
          <w:highlight w:val="yellow"/>
          <w:u w:val="none"/>
        </w:rPr>
      </w:pPr>
      <w:r w:rsidRPr="001B33F7">
        <w:rPr>
          <w:rStyle w:val="af2"/>
          <w:rFonts w:eastAsiaTheme="minorHAnsi"/>
          <w:bCs w:val="0"/>
          <w:color w:val="1E136D"/>
          <w:sz w:val="28"/>
          <w:szCs w:val="28"/>
          <w:highlight w:val="yellow"/>
          <w:u w:val="none"/>
        </w:rPr>
        <w:t>Количественный учет категорий потребителей</w:t>
      </w:r>
    </w:p>
    <w:p w:rsidR="00286732" w:rsidRPr="00230885" w:rsidRDefault="00286732" w:rsidP="00286732">
      <w:pPr>
        <w:pStyle w:val="a3"/>
        <w:jc w:val="center"/>
        <w:rPr>
          <w:rFonts w:ascii="Times New Roman" w:hAnsi="Times New Roman" w:cs="Times New Roman"/>
          <w:color w:val="1E136D"/>
          <w:sz w:val="28"/>
          <w:szCs w:val="28"/>
        </w:rPr>
      </w:pPr>
      <w:r w:rsidRPr="001B33F7">
        <w:rPr>
          <w:rStyle w:val="af2"/>
          <w:rFonts w:eastAsiaTheme="minorHAnsi"/>
          <w:bCs w:val="0"/>
          <w:color w:val="1E136D"/>
          <w:sz w:val="28"/>
          <w:szCs w:val="28"/>
          <w:highlight w:val="yellow"/>
          <w:u w:val="none"/>
        </w:rPr>
        <w:t>водно-канализационного хозяйства</w:t>
      </w:r>
    </w:p>
    <w:p w:rsidR="00286732" w:rsidRPr="00230885" w:rsidRDefault="00286732" w:rsidP="00286732">
      <w:pPr>
        <w:pStyle w:val="a3"/>
        <w:jc w:val="right"/>
        <w:rPr>
          <w:rFonts w:ascii="Times New Roman" w:hAnsi="Times New Roman" w:cs="Times New Roman"/>
          <w:b/>
          <w:i/>
          <w:color w:val="1E136D"/>
          <w:sz w:val="28"/>
          <w:szCs w:val="28"/>
        </w:rPr>
      </w:pPr>
      <w:r w:rsidRPr="00230885">
        <w:rPr>
          <w:rFonts w:ascii="Times New Roman" w:hAnsi="Times New Roman" w:cs="Times New Roman"/>
          <w:b/>
          <w:i/>
          <w:color w:val="1E136D"/>
          <w:sz w:val="28"/>
          <w:szCs w:val="28"/>
        </w:rPr>
        <w:t>Таблица 1.3</w:t>
      </w:r>
    </w:p>
    <w:tbl>
      <w:tblPr>
        <w:tblStyle w:val="ac"/>
        <w:tblW w:w="9923" w:type="dxa"/>
        <w:tblInd w:w="108" w:type="dxa"/>
        <w:tblLook w:val="04A0"/>
      </w:tblPr>
      <w:tblGrid>
        <w:gridCol w:w="709"/>
        <w:gridCol w:w="3402"/>
        <w:gridCol w:w="2535"/>
        <w:gridCol w:w="3277"/>
      </w:tblGrid>
      <w:tr w:rsidR="00286732" w:rsidTr="007F20DE">
        <w:tc>
          <w:tcPr>
            <w:tcW w:w="709" w:type="dxa"/>
          </w:tcPr>
          <w:p w:rsidR="00286732" w:rsidRPr="00BD154A" w:rsidRDefault="00286732" w:rsidP="007F20DE">
            <w:pPr>
              <w:pStyle w:val="a3"/>
              <w:jc w:val="center"/>
              <w:rPr>
                <w:rFonts w:ascii="Times New Roman" w:hAnsi="Times New Roman" w:cs="Times New Roman"/>
                <w:sz w:val="24"/>
                <w:szCs w:val="24"/>
              </w:rPr>
            </w:pPr>
            <w:r w:rsidRPr="00BD154A">
              <w:rPr>
                <w:rFonts w:ascii="Times New Roman" w:hAnsi="Times New Roman" w:cs="Times New Roman"/>
                <w:sz w:val="24"/>
                <w:szCs w:val="24"/>
              </w:rPr>
              <w:t>№</w:t>
            </w:r>
          </w:p>
        </w:tc>
        <w:tc>
          <w:tcPr>
            <w:tcW w:w="3402" w:type="dxa"/>
          </w:tcPr>
          <w:p w:rsidR="00286732" w:rsidRPr="00BD154A" w:rsidRDefault="00286732" w:rsidP="007F20DE">
            <w:pPr>
              <w:pStyle w:val="a3"/>
              <w:jc w:val="center"/>
              <w:rPr>
                <w:rFonts w:ascii="Times New Roman" w:hAnsi="Times New Roman" w:cs="Times New Roman"/>
                <w:sz w:val="24"/>
                <w:szCs w:val="24"/>
              </w:rPr>
            </w:pPr>
            <w:r w:rsidRPr="00BD154A">
              <w:rPr>
                <w:rFonts w:ascii="Times New Roman" w:hAnsi="Times New Roman" w:cs="Times New Roman"/>
                <w:sz w:val="24"/>
                <w:szCs w:val="24"/>
              </w:rPr>
              <w:t>Группа потребителей</w:t>
            </w:r>
          </w:p>
        </w:tc>
        <w:tc>
          <w:tcPr>
            <w:tcW w:w="2535" w:type="dxa"/>
          </w:tcPr>
          <w:p w:rsidR="00286732" w:rsidRPr="00BD154A" w:rsidRDefault="00286732" w:rsidP="007F20DE">
            <w:pPr>
              <w:pStyle w:val="a3"/>
              <w:ind w:left="317" w:hanging="317"/>
              <w:jc w:val="center"/>
              <w:rPr>
                <w:rFonts w:ascii="Times New Roman" w:hAnsi="Times New Roman" w:cs="Times New Roman"/>
                <w:sz w:val="24"/>
                <w:szCs w:val="24"/>
              </w:rPr>
            </w:pPr>
            <w:r>
              <w:rPr>
                <w:rFonts w:ascii="Times New Roman" w:hAnsi="Times New Roman" w:cs="Times New Roman"/>
                <w:sz w:val="24"/>
                <w:szCs w:val="24"/>
              </w:rPr>
              <w:t>Количество договоров водоснабжения</w:t>
            </w:r>
          </w:p>
        </w:tc>
        <w:tc>
          <w:tcPr>
            <w:tcW w:w="3277" w:type="dxa"/>
          </w:tcPr>
          <w:p w:rsidR="00286732" w:rsidRPr="00BD154A" w:rsidRDefault="00286732" w:rsidP="007F20DE">
            <w:pPr>
              <w:pStyle w:val="a3"/>
              <w:jc w:val="center"/>
              <w:rPr>
                <w:rFonts w:ascii="Times New Roman" w:hAnsi="Times New Roman" w:cs="Times New Roman"/>
                <w:sz w:val="24"/>
                <w:szCs w:val="24"/>
              </w:rPr>
            </w:pPr>
            <w:r>
              <w:rPr>
                <w:rFonts w:ascii="Times New Roman" w:hAnsi="Times New Roman" w:cs="Times New Roman"/>
                <w:sz w:val="24"/>
                <w:szCs w:val="24"/>
              </w:rPr>
              <w:t>Количество потребителей по договорам</w:t>
            </w:r>
          </w:p>
        </w:tc>
      </w:tr>
      <w:tr w:rsidR="00286732" w:rsidTr="007F20DE">
        <w:tc>
          <w:tcPr>
            <w:tcW w:w="709" w:type="dxa"/>
          </w:tcPr>
          <w:p w:rsidR="00286732" w:rsidRPr="00BD154A" w:rsidRDefault="00286732" w:rsidP="007F20DE">
            <w:pPr>
              <w:pStyle w:val="a3"/>
              <w:jc w:val="center"/>
              <w:rPr>
                <w:rFonts w:ascii="Times New Roman" w:hAnsi="Times New Roman" w:cs="Times New Roman"/>
                <w:sz w:val="24"/>
                <w:szCs w:val="24"/>
              </w:rPr>
            </w:pPr>
            <w:r w:rsidRPr="00BD154A">
              <w:rPr>
                <w:rFonts w:ascii="Times New Roman" w:hAnsi="Times New Roman" w:cs="Times New Roman"/>
                <w:sz w:val="24"/>
                <w:szCs w:val="24"/>
              </w:rPr>
              <w:t>1</w:t>
            </w:r>
          </w:p>
        </w:tc>
        <w:tc>
          <w:tcPr>
            <w:tcW w:w="3402" w:type="dxa"/>
          </w:tcPr>
          <w:p w:rsidR="00286732" w:rsidRPr="00BD154A" w:rsidRDefault="00286732" w:rsidP="007F20DE">
            <w:pPr>
              <w:pStyle w:val="a3"/>
              <w:rPr>
                <w:rFonts w:ascii="Times New Roman" w:hAnsi="Times New Roman" w:cs="Times New Roman"/>
                <w:sz w:val="24"/>
                <w:szCs w:val="24"/>
              </w:rPr>
            </w:pPr>
            <w:r w:rsidRPr="00BD154A">
              <w:rPr>
                <w:rFonts w:ascii="Times New Roman" w:hAnsi="Times New Roman" w:cs="Times New Roman"/>
                <w:sz w:val="24"/>
                <w:szCs w:val="24"/>
              </w:rPr>
              <w:t>Население</w:t>
            </w:r>
          </w:p>
        </w:tc>
        <w:tc>
          <w:tcPr>
            <w:tcW w:w="2535" w:type="dxa"/>
          </w:tcPr>
          <w:p w:rsidR="00286732" w:rsidRDefault="005E24FC" w:rsidP="007F20DE">
            <w:pPr>
              <w:jc w:val="center"/>
            </w:pPr>
            <w:r>
              <w:rPr>
                <w:rFonts w:ascii="Times New Roman" w:hAnsi="Times New Roman" w:cs="Times New Roman"/>
                <w:sz w:val="24"/>
                <w:szCs w:val="24"/>
              </w:rPr>
              <w:t>200</w:t>
            </w:r>
          </w:p>
        </w:tc>
        <w:tc>
          <w:tcPr>
            <w:tcW w:w="3277" w:type="dxa"/>
          </w:tcPr>
          <w:p w:rsidR="00286732" w:rsidRDefault="005E24FC" w:rsidP="007F20DE">
            <w:pPr>
              <w:jc w:val="center"/>
            </w:pPr>
            <w:r>
              <w:rPr>
                <w:rFonts w:ascii="Times New Roman" w:hAnsi="Times New Roman" w:cs="Times New Roman"/>
                <w:sz w:val="24"/>
                <w:szCs w:val="24"/>
              </w:rPr>
              <w:t>400</w:t>
            </w:r>
          </w:p>
        </w:tc>
      </w:tr>
      <w:tr w:rsidR="00286732" w:rsidTr="007F20DE">
        <w:tc>
          <w:tcPr>
            <w:tcW w:w="709" w:type="dxa"/>
          </w:tcPr>
          <w:p w:rsidR="00286732" w:rsidRPr="00BD154A" w:rsidRDefault="00286732" w:rsidP="007F20DE">
            <w:pPr>
              <w:pStyle w:val="a3"/>
              <w:jc w:val="center"/>
              <w:rPr>
                <w:rFonts w:ascii="Times New Roman" w:hAnsi="Times New Roman" w:cs="Times New Roman"/>
                <w:sz w:val="24"/>
                <w:szCs w:val="24"/>
              </w:rPr>
            </w:pPr>
            <w:r w:rsidRPr="00BD154A">
              <w:rPr>
                <w:rFonts w:ascii="Times New Roman" w:hAnsi="Times New Roman" w:cs="Times New Roman"/>
                <w:sz w:val="24"/>
                <w:szCs w:val="24"/>
              </w:rPr>
              <w:t>2</w:t>
            </w:r>
          </w:p>
        </w:tc>
        <w:tc>
          <w:tcPr>
            <w:tcW w:w="3402" w:type="dxa"/>
          </w:tcPr>
          <w:p w:rsidR="00286732" w:rsidRPr="00BD154A" w:rsidRDefault="00286732" w:rsidP="007F20DE">
            <w:pPr>
              <w:pStyle w:val="a3"/>
              <w:rPr>
                <w:rFonts w:ascii="Times New Roman" w:hAnsi="Times New Roman" w:cs="Times New Roman"/>
                <w:sz w:val="24"/>
                <w:szCs w:val="24"/>
              </w:rPr>
            </w:pPr>
            <w:r w:rsidRPr="00BD154A">
              <w:rPr>
                <w:rFonts w:ascii="Times New Roman" w:hAnsi="Times New Roman" w:cs="Times New Roman"/>
                <w:sz w:val="24"/>
                <w:szCs w:val="24"/>
              </w:rPr>
              <w:t>Предприятия</w:t>
            </w:r>
          </w:p>
        </w:tc>
        <w:tc>
          <w:tcPr>
            <w:tcW w:w="2535" w:type="dxa"/>
          </w:tcPr>
          <w:p w:rsidR="00286732" w:rsidRDefault="005E24FC" w:rsidP="007F20DE">
            <w:pPr>
              <w:jc w:val="center"/>
            </w:pPr>
            <w:r>
              <w:rPr>
                <w:rFonts w:ascii="Times New Roman" w:hAnsi="Times New Roman" w:cs="Times New Roman"/>
                <w:sz w:val="24"/>
                <w:szCs w:val="24"/>
              </w:rPr>
              <w:t>3</w:t>
            </w:r>
          </w:p>
        </w:tc>
        <w:tc>
          <w:tcPr>
            <w:tcW w:w="3277" w:type="dxa"/>
          </w:tcPr>
          <w:p w:rsidR="00286732" w:rsidRDefault="005E24FC" w:rsidP="007F20DE">
            <w:pPr>
              <w:jc w:val="center"/>
            </w:pPr>
            <w:r>
              <w:t>340</w:t>
            </w:r>
          </w:p>
        </w:tc>
      </w:tr>
      <w:tr w:rsidR="00286732" w:rsidTr="007F20DE">
        <w:tc>
          <w:tcPr>
            <w:tcW w:w="709" w:type="dxa"/>
          </w:tcPr>
          <w:p w:rsidR="00286732" w:rsidRPr="00BD154A" w:rsidRDefault="00286732" w:rsidP="007F20DE">
            <w:pPr>
              <w:pStyle w:val="a3"/>
              <w:jc w:val="center"/>
              <w:rPr>
                <w:rFonts w:ascii="Times New Roman" w:hAnsi="Times New Roman" w:cs="Times New Roman"/>
                <w:sz w:val="24"/>
                <w:szCs w:val="24"/>
              </w:rPr>
            </w:pPr>
            <w:r w:rsidRPr="00BD154A">
              <w:rPr>
                <w:rFonts w:ascii="Times New Roman" w:hAnsi="Times New Roman" w:cs="Times New Roman"/>
                <w:sz w:val="24"/>
                <w:szCs w:val="24"/>
              </w:rPr>
              <w:t>3</w:t>
            </w:r>
          </w:p>
        </w:tc>
        <w:tc>
          <w:tcPr>
            <w:tcW w:w="3402" w:type="dxa"/>
          </w:tcPr>
          <w:p w:rsidR="00286732" w:rsidRPr="00BD154A" w:rsidRDefault="00286732" w:rsidP="007F20DE">
            <w:pPr>
              <w:pStyle w:val="a3"/>
              <w:rPr>
                <w:rFonts w:ascii="Times New Roman" w:hAnsi="Times New Roman" w:cs="Times New Roman"/>
                <w:sz w:val="24"/>
                <w:szCs w:val="24"/>
              </w:rPr>
            </w:pPr>
            <w:r w:rsidRPr="00BD154A">
              <w:rPr>
                <w:rFonts w:ascii="Times New Roman" w:hAnsi="Times New Roman" w:cs="Times New Roman"/>
                <w:sz w:val="24"/>
                <w:szCs w:val="24"/>
              </w:rPr>
              <w:t>Причие</w:t>
            </w:r>
          </w:p>
        </w:tc>
        <w:tc>
          <w:tcPr>
            <w:tcW w:w="2535" w:type="dxa"/>
          </w:tcPr>
          <w:p w:rsidR="00286732" w:rsidRDefault="005E24FC" w:rsidP="007F20DE">
            <w:pPr>
              <w:jc w:val="center"/>
            </w:pPr>
            <w:r>
              <w:t>0</w:t>
            </w:r>
          </w:p>
        </w:tc>
        <w:tc>
          <w:tcPr>
            <w:tcW w:w="3277" w:type="dxa"/>
          </w:tcPr>
          <w:p w:rsidR="00286732" w:rsidRDefault="005E24FC" w:rsidP="007F20DE">
            <w:pPr>
              <w:jc w:val="center"/>
            </w:pPr>
            <w:r>
              <w:t>0</w:t>
            </w:r>
          </w:p>
        </w:tc>
      </w:tr>
    </w:tbl>
    <w:p w:rsidR="00286732" w:rsidRDefault="00286732" w:rsidP="00BB3230">
      <w:pPr>
        <w:pStyle w:val="a3"/>
        <w:jc w:val="center"/>
        <w:rPr>
          <w:rFonts w:ascii="Times New Roman" w:hAnsi="Times New Roman" w:cs="Times New Roman"/>
          <w:b/>
          <w:sz w:val="28"/>
          <w:szCs w:val="28"/>
        </w:rPr>
      </w:pPr>
    </w:p>
    <w:p w:rsidR="00BB3230" w:rsidRPr="00BB3230" w:rsidRDefault="00BB3230" w:rsidP="00C14AC0">
      <w:pPr>
        <w:pStyle w:val="a3"/>
        <w:spacing w:line="276" w:lineRule="auto"/>
        <w:ind w:firstLine="708"/>
        <w:jc w:val="both"/>
        <w:rPr>
          <w:rFonts w:ascii="Times New Roman" w:hAnsi="Times New Roman" w:cs="Times New Roman"/>
          <w:sz w:val="28"/>
          <w:szCs w:val="28"/>
        </w:rPr>
      </w:pPr>
      <w:r w:rsidRPr="00BB3230">
        <w:rPr>
          <w:rFonts w:ascii="Times New Roman" w:hAnsi="Times New Roman" w:cs="Times New Roman"/>
          <w:sz w:val="28"/>
          <w:szCs w:val="28"/>
        </w:rPr>
        <w:t>Схема водоснабжения и водоотведения</w:t>
      </w:r>
      <w:r w:rsidR="003B11EB">
        <w:rPr>
          <w:rFonts w:ascii="Times New Roman" w:hAnsi="Times New Roman" w:cs="Times New Roman"/>
          <w:sz w:val="28"/>
          <w:szCs w:val="28"/>
        </w:rPr>
        <w:t xml:space="preserve"> </w:t>
      </w:r>
      <w:r w:rsidRPr="00BB3230">
        <w:rPr>
          <w:rFonts w:ascii="Times New Roman" w:hAnsi="Times New Roman" w:cs="Times New Roman"/>
          <w:sz w:val="28"/>
          <w:szCs w:val="28"/>
        </w:rPr>
        <w:t>сельского поселения</w:t>
      </w:r>
      <w:r w:rsidR="003B11EB" w:rsidRPr="003B11EB">
        <w:rPr>
          <w:rFonts w:ascii="Times New Roman" w:hAnsi="Times New Roman" w:cs="Times New Roman"/>
          <w:sz w:val="28"/>
          <w:szCs w:val="28"/>
        </w:rPr>
        <w:t xml:space="preserve"> </w:t>
      </w:r>
      <w:r w:rsidR="00F71EEC">
        <w:rPr>
          <w:rFonts w:ascii="Times New Roman" w:hAnsi="Times New Roman" w:cs="Times New Roman"/>
          <w:sz w:val="28"/>
          <w:szCs w:val="28"/>
          <w:highlight w:val="yellow"/>
        </w:rPr>
        <w:t>Т</w:t>
      </w:r>
      <w:r w:rsidR="00F71EEC">
        <w:rPr>
          <w:rFonts w:ascii="Times New Roman" w:hAnsi="Times New Roman" w:cs="Times New Roman"/>
          <w:sz w:val="28"/>
          <w:szCs w:val="28"/>
        </w:rPr>
        <w:t>амбовское</w:t>
      </w:r>
      <w:r w:rsidR="003B11EB">
        <w:rPr>
          <w:rFonts w:ascii="Times New Roman" w:hAnsi="Times New Roman" w:cs="Times New Roman"/>
          <w:sz w:val="28"/>
          <w:szCs w:val="28"/>
        </w:rPr>
        <w:t xml:space="preserve"> </w:t>
      </w:r>
      <w:r w:rsidRPr="00BB3230">
        <w:rPr>
          <w:rFonts w:ascii="Times New Roman" w:hAnsi="Times New Roman" w:cs="Times New Roman"/>
          <w:sz w:val="28"/>
          <w:szCs w:val="28"/>
        </w:rPr>
        <w:t xml:space="preserve">Терского </w:t>
      </w:r>
      <w:r w:rsidR="003B11EB">
        <w:rPr>
          <w:rFonts w:ascii="Times New Roman" w:hAnsi="Times New Roman" w:cs="Times New Roman"/>
          <w:sz w:val="28"/>
          <w:szCs w:val="28"/>
        </w:rPr>
        <w:t xml:space="preserve">муниципального </w:t>
      </w:r>
      <w:r w:rsidRPr="00BB3230">
        <w:rPr>
          <w:rFonts w:ascii="Times New Roman" w:hAnsi="Times New Roman" w:cs="Times New Roman"/>
          <w:sz w:val="28"/>
          <w:szCs w:val="28"/>
        </w:rPr>
        <w:t>района Кабардино-Балкарской Республики разработана в целях определения долгосрочной перспективы развития системы водоснабжения и водоотведения сельского поселения, обеспечения надежного водоснабжения и водоотведения наиболее экономичным способом при минимальном воздействии на окружающую среду, а также экономического стимулирования развития систем водоснабжения и водоотведения и внедрения энергосберегающих технологий.</w:t>
      </w:r>
    </w:p>
    <w:p w:rsidR="00BB3230" w:rsidRPr="00BB3230" w:rsidRDefault="00BB3230" w:rsidP="00C14AC0">
      <w:pPr>
        <w:pStyle w:val="a3"/>
        <w:spacing w:line="276" w:lineRule="auto"/>
        <w:ind w:firstLine="708"/>
        <w:jc w:val="both"/>
        <w:rPr>
          <w:rFonts w:ascii="Times New Roman" w:hAnsi="Times New Roman" w:cs="Times New Roman"/>
          <w:sz w:val="28"/>
          <w:szCs w:val="28"/>
        </w:rPr>
      </w:pPr>
      <w:r w:rsidRPr="00BB3230">
        <w:rPr>
          <w:rFonts w:ascii="Times New Roman" w:hAnsi="Times New Roman" w:cs="Times New Roman"/>
          <w:sz w:val="28"/>
          <w:szCs w:val="28"/>
        </w:rPr>
        <w:t xml:space="preserve">Схема водоснабжения и водоотведения разработана с учетом требований Водного Кодекса Российской Федерации, Федерального закона от 07.12.2011 </w:t>
      </w:r>
      <w:r w:rsidRPr="00BB3230">
        <w:rPr>
          <w:rFonts w:ascii="Times New Roman" w:hAnsi="Times New Roman" w:cs="Times New Roman"/>
          <w:sz w:val="28"/>
          <w:szCs w:val="28"/>
        </w:rPr>
        <w:lastRenderedPageBreak/>
        <w:t xml:space="preserve">№416 «О водоснабжении и водоотведении». Постановления Правительства Российской Федерации от 05.09.2013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с документами территориального планирования сельского поселения </w:t>
      </w:r>
      <w:r w:rsidR="00F71EEC" w:rsidRPr="007A2113">
        <w:rPr>
          <w:rFonts w:ascii="Times New Roman" w:hAnsi="Times New Roman" w:cs="Times New Roman"/>
          <w:sz w:val="28"/>
          <w:szCs w:val="28"/>
          <w:highlight w:val="yellow"/>
        </w:rPr>
        <w:t>Т</w:t>
      </w:r>
      <w:r w:rsidR="00F71EEC">
        <w:rPr>
          <w:rFonts w:ascii="Times New Roman" w:hAnsi="Times New Roman" w:cs="Times New Roman"/>
          <w:sz w:val="28"/>
          <w:szCs w:val="28"/>
        </w:rPr>
        <w:t>амбовское</w:t>
      </w:r>
      <w:r w:rsidR="003B11EB">
        <w:rPr>
          <w:rFonts w:ascii="Times New Roman" w:hAnsi="Times New Roman" w:cs="Times New Roman"/>
          <w:sz w:val="28"/>
          <w:szCs w:val="28"/>
        </w:rPr>
        <w:t xml:space="preserve"> </w:t>
      </w:r>
      <w:r w:rsidRPr="00BB3230">
        <w:rPr>
          <w:rFonts w:ascii="Times New Roman" w:hAnsi="Times New Roman" w:cs="Times New Roman"/>
          <w:sz w:val="28"/>
          <w:szCs w:val="28"/>
        </w:rPr>
        <w:t xml:space="preserve">Терского </w:t>
      </w:r>
      <w:r w:rsidR="003B11EB">
        <w:rPr>
          <w:rFonts w:ascii="Times New Roman" w:hAnsi="Times New Roman" w:cs="Times New Roman"/>
          <w:sz w:val="28"/>
          <w:szCs w:val="28"/>
        </w:rPr>
        <w:t xml:space="preserve">муниципального </w:t>
      </w:r>
      <w:r w:rsidRPr="00BB3230">
        <w:rPr>
          <w:rFonts w:ascii="Times New Roman" w:hAnsi="Times New Roman" w:cs="Times New Roman"/>
          <w:sz w:val="28"/>
          <w:szCs w:val="28"/>
        </w:rPr>
        <w:t>района Кабардино-Балкарской Республики.</w:t>
      </w:r>
    </w:p>
    <w:p w:rsidR="00BB3230" w:rsidRPr="00BB3230" w:rsidRDefault="00BB3230" w:rsidP="00C14AC0">
      <w:pPr>
        <w:pStyle w:val="a3"/>
        <w:spacing w:line="276" w:lineRule="auto"/>
        <w:ind w:firstLine="708"/>
        <w:jc w:val="both"/>
        <w:rPr>
          <w:rFonts w:ascii="Times New Roman" w:hAnsi="Times New Roman" w:cs="Times New Roman"/>
          <w:sz w:val="28"/>
          <w:szCs w:val="28"/>
        </w:rPr>
      </w:pPr>
      <w:r w:rsidRPr="00BB3230">
        <w:rPr>
          <w:rFonts w:ascii="Times New Roman" w:hAnsi="Times New Roman" w:cs="Times New Roman"/>
          <w:sz w:val="28"/>
          <w:szCs w:val="28"/>
        </w:rPr>
        <w:t>Схема включает первоочередные мероприятия по обеспечению и развитию централизованных систем водоснабжения и водоотведения, повышению надежности функционирования систем и обеспечивающие комфортные и безопасные условия для проживания людей в сельском поселении</w:t>
      </w:r>
      <w:r w:rsidR="003B11EB" w:rsidRPr="003B11EB">
        <w:rPr>
          <w:rFonts w:ascii="Times New Roman" w:hAnsi="Times New Roman" w:cs="Times New Roman"/>
          <w:sz w:val="28"/>
          <w:szCs w:val="28"/>
        </w:rPr>
        <w:t xml:space="preserve"> </w:t>
      </w:r>
      <w:r w:rsidR="00F71EEC">
        <w:rPr>
          <w:rFonts w:ascii="Times New Roman" w:hAnsi="Times New Roman" w:cs="Times New Roman"/>
          <w:sz w:val="28"/>
          <w:szCs w:val="28"/>
          <w:highlight w:val="yellow"/>
        </w:rPr>
        <w:t>Т</w:t>
      </w:r>
      <w:r w:rsidR="00F71EEC">
        <w:rPr>
          <w:rFonts w:ascii="Times New Roman" w:hAnsi="Times New Roman" w:cs="Times New Roman"/>
          <w:sz w:val="28"/>
          <w:szCs w:val="28"/>
        </w:rPr>
        <w:t>амбовское</w:t>
      </w:r>
      <w:r w:rsidRPr="00BB3230">
        <w:rPr>
          <w:rFonts w:ascii="Times New Roman" w:hAnsi="Times New Roman" w:cs="Times New Roman"/>
          <w:sz w:val="28"/>
          <w:szCs w:val="28"/>
        </w:rPr>
        <w:t>.</w:t>
      </w:r>
    </w:p>
    <w:p w:rsidR="00BB3230" w:rsidRPr="00BB3230" w:rsidRDefault="00BB3230" w:rsidP="00C14AC0">
      <w:pPr>
        <w:pStyle w:val="a3"/>
        <w:spacing w:line="276" w:lineRule="auto"/>
        <w:ind w:firstLine="708"/>
        <w:jc w:val="both"/>
        <w:rPr>
          <w:rFonts w:ascii="Times New Roman" w:hAnsi="Times New Roman" w:cs="Times New Roman"/>
          <w:sz w:val="28"/>
          <w:szCs w:val="28"/>
        </w:rPr>
      </w:pPr>
      <w:r w:rsidRPr="00BB3230">
        <w:rPr>
          <w:rFonts w:ascii="Times New Roman" w:hAnsi="Times New Roman" w:cs="Times New Roman"/>
          <w:sz w:val="28"/>
          <w:szCs w:val="28"/>
        </w:rPr>
        <w:t>При разработке Схемы проводился следующий комплекс мероприятий:</w:t>
      </w:r>
    </w:p>
    <w:p w:rsidR="00BB3230" w:rsidRPr="00BB3230" w:rsidRDefault="003B11EB" w:rsidP="00C14AC0">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BB3230" w:rsidRPr="00BB3230">
        <w:rPr>
          <w:rFonts w:ascii="Times New Roman" w:hAnsi="Times New Roman" w:cs="Times New Roman"/>
          <w:sz w:val="28"/>
          <w:szCs w:val="28"/>
        </w:rPr>
        <w:t xml:space="preserve"> Анализ обеспечения надежности и резервирования услуг водоснабжения и водоотведения, позволяющий оценить надежность водоснабжения и водоотведения потребителей сельского поселения</w:t>
      </w:r>
      <w:r w:rsidRPr="003B11EB">
        <w:rPr>
          <w:rFonts w:ascii="Times New Roman" w:hAnsi="Times New Roman" w:cs="Times New Roman"/>
          <w:sz w:val="28"/>
          <w:szCs w:val="28"/>
        </w:rPr>
        <w:t xml:space="preserve"> </w:t>
      </w:r>
      <w:r w:rsidR="00F71EEC">
        <w:rPr>
          <w:rFonts w:ascii="Times New Roman" w:hAnsi="Times New Roman" w:cs="Times New Roman"/>
          <w:sz w:val="28"/>
          <w:szCs w:val="28"/>
        </w:rPr>
        <w:t>Тамбовское</w:t>
      </w:r>
      <w:r w:rsidR="00BB3230" w:rsidRPr="00BB3230">
        <w:rPr>
          <w:rFonts w:ascii="Times New Roman" w:hAnsi="Times New Roman" w:cs="Times New Roman"/>
          <w:sz w:val="28"/>
          <w:szCs w:val="28"/>
        </w:rPr>
        <w:t>.</w:t>
      </w:r>
    </w:p>
    <w:p w:rsidR="00BB3230" w:rsidRPr="00BB3230" w:rsidRDefault="003B11EB" w:rsidP="00C14AC0">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BB3230" w:rsidRPr="00BB3230">
        <w:rPr>
          <w:rFonts w:ascii="Times New Roman" w:hAnsi="Times New Roman" w:cs="Times New Roman"/>
          <w:sz w:val="28"/>
          <w:szCs w:val="28"/>
        </w:rPr>
        <w:t xml:space="preserve"> Анализ текущего состояния оборудования (износ, выработанный ресурс, аварийность), позволяющий оценить надежность водоснабжения и водоотведения</w:t>
      </w:r>
      <w:r>
        <w:rPr>
          <w:rFonts w:ascii="Times New Roman" w:hAnsi="Times New Roman" w:cs="Times New Roman"/>
          <w:sz w:val="28"/>
          <w:szCs w:val="28"/>
        </w:rPr>
        <w:t xml:space="preserve"> </w:t>
      </w:r>
      <w:r w:rsidR="00BB3230" w:rsidRPr="00BB3230">
        <w:rPr>
          <w:rFonts w:ascii="Times New Roman" w:hAnsi="Times New Roman" w:cs="Times New Roman"/>
          <w:sz w:val="28"/>
          <w:szCs w:val="28"/>
        </w:rPr>
        <w:t>потребителей, техническое состояние оборудования, выявить технологические резервы и приоритетные направления повышения эффективности системы.</w:t>
      </w:r>
    </w:p>
    <w:p w:rsidR="00BB3230" w:rsidRPr="00BB3230" w:rsidRDefault="003B11EB" w:rsidP="00C14AC0">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BB3230" w:rsidRPr="00BB3230">
        <w:rPr>
          <w:rFonts w:ascii="Times New Roman" w:hAnsi="Times New Roman" w:cs="Times New Roman"/>
          <w:sz w:val="28"/>
          <w:szCs w:val="28"/>
        </w:rPr>
        <w:t>Системный анализ баланса водоснабжения и водоотведения, а также показателей производственной и инвестиционной деятельности организации коммунального комплекса, выявление наиболее приоритетных направлений снижения себестоимости услуг водоснабжения.</w:t>
      </w:r>
    </w:p>
    <w:p w:rsidR="00BB3230" w:rsidRPr="00BB3230" w:rsidRDefault="003B11EB" w:rsidP="00C14AC0">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BB3230" w:rsidRPr="00BB3230">
        <w:rPr>
          <w:rFonts w:ascii="Times New Roman" w:hAnsi="Times New Roman" w:cs="Times New Roman"/>
          <w:sz w:val="28"/>
          <w:szCs w:val="28"/>
        </w:rPr>
        <w:t xml:space="preserve"> Анализ правовых аспектов организации поставок воды и системы договорных отношений</w:t>
      </w:r>
    </w:p>
    <w:p w:rsidR="00BB3230" w:rsidRDefault="003B11EB" w:rsidP="00C14AC0">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BB3230" w:rsidRPr="00BB3230">
        <w:rPr>
          <w:rFonts w:ascii="Times New Roman" w:hAnsi="Times New Roman" w:cs="Times New Roman"/>
          <w:sz w:val="28"/>
          <w:szCs w:val="28"/>
        </w:rPr>
        <w:t xml:space="preserve"> Анализ перспективных объемов услуг по водоснабжению и водоотведению. Разработка стратегии развития Схемы, а также плана ее поэтапной реализации.</w:t>
      </w:r>
    </w:p>
    <w:p w:rsidR="00934A6D" w:rsidRDefault="00D513D5" w:rsidP="00934A6D">
      <w:pPr>
        <w:pStyle w:val="a3"/>
        <w:spacing w:line="276" w:lineRule="auto"/>
        <w:ind w:firstLine="708"/>
        <w:jc w:val="both"/>
        <w:rPr>
          <w:rFonts w:ascii="Times New Roman" w:hAnsi="Times New Roman" w:cs="Times New Roman"/>
          <w:sz w:val="28"/>
          <w:szCs w:val="28"/>
        </w:rPr>
      </w:pPr>
      <w:r w:rsidRPr="00D513D5">
        <w:rPr>
          <w:rFonts w:ascii="Times New Roman" w:hAnsi="Times New Roman" w:cs="Times New Roman"/>
          <w:sz w:val="28"/>
          <w:szCs w:val="28"/>
        </w:rPr>
        <w:t xml:space="preserve">Схема предусматривает обеспечение услугами водоснабжения и водоотведения земельных участков, отведенных под перспективное строительство жилья, повышения качества предоставления коммунальных услуг, </w:t>
      </w:r>
      <w:r w:rsidR="00B20FA4">
        <w:rPr>
          <w:rFonts w:ascii="Times New Roman" w:hAnsi="Times New Roman" w:cs="Times New Roman"/>
          <w:sz w:val="28"/>
          <w:szCs w:val="28"/>
        </w:rPr>
        <w:t>создание</w:t>
      </w:r>
      <w:r w:rsidRPr="00D513D5">
        <w:rPr>
          <w:rFonts w:ascii="Times New Roman" w:hAnsi="Times New Roman" w:cs="Times New Roman"/>
          <w:sz w:val="28"/>
          <w:szCs w:val="28"/>
        </w:rPr>
        <w:t xml:space="preserve"> условий, необходимых для привлечения организаций различных организационно - правовых форм к управлению объектами коммунальной инфраструктуры, а также инвестиционных средств внебюджетных источников для модернизации объектов водно-канализационного хозяйства, улучшения </w:t>
      </w:r>
    </w:p>
    <w:p w:rsidR="00400EFA" w:rsidRDefault="00400EFA" w:rsidP="00934A6D">
      <w:pPr>
        <w:pStyle w:val="a3"/>
        <w:jc w:val="both"/>
        <w:rPr>
          <w:rFonts w:ascii="Times New Roman" w:hAnsi="Times New Roman" w:cs="Times New Roman"/>
          <w:sz w:val="28"/>
          <w:szCs w:val="28"/>
        </w:rPr>
        <w:sectPr w:rsidR="00400EFA" w:rsidSect="00934A6D">
          <w:pgSz w:w="11906" w:h="16838"/>
          <w:pgMar w:top="992" w:right="991" w:bottom="1134" w:left="993"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B32AFB" w:rsidRPr="00230885" w:rsidRDefault="0064329D" w:rsidP="00772104">
      <w:pPr>
        <w:pStyle w:val="a3"/>
        <w:spacing w:line="276" w:lineRule="auto"/>
        <w:jc w:val="center"/>
        <w:rPr>
          <w:rFonts w:ascii="Times New Roman" w:hAnsi="Times New Roman" w:cs="Times New Roman"/>
          <w:b/>
          <w:color w:val="1E136D"/>
          <w:sz w:val="28"/>
          <w:szCs w:val="28"/>
        </w:rPr>
      </w:pPr>
      <w:r w:rsidRPr="00230885">
        <w:rPr>
          <w:rFonts w:ascii="Times New Roman" w:hAnsi="Times New Roman" w:cs="Times New Roman"/>
          <w:b/>
          <w:color w:val="1E136D"/>
          <w:sz w:val="28"/>
          <w:szCs w:val="28"/>
        </w:rPr>
        <w:lastRenderedPageBreak/>
        <w:t>Глава 3. Характеристика системы водоснабжения и водоотведения</w:t>
      </w:r>
    </w:p>
    <w:p w:rsidR="00400EFA" w:rsidRPr="00B32AFB" w:rsidRDefault="00400EFA" w:rsidP="00772104">
      <w:pPr>
        <w:pStyle w:val="a3"/>
        <w:spacing w:line="276" w:lineRule="auto"/>
        <w:jc w:val="both"/>
        <w:rPr>
          <w:rFonts w:ascii="Times New Roman" w:hAnsi="Times New Roman" w:cs="Times New Roman"/>
          <w:sz w:val="28"/>
          <w:szCs w:val="28"/>
        </w:rPr>
      </w:pPr>
    </w:p>
    <w:p w:rsidR="00420752" w:rsidRPr="00845749" w:rsidRDefault="00845749" w:rsidP="00772104">
      <w:pPr>
        <w:pStyle w:val="a3"/>
        <w:spacing w:line="276" w:lineRule="auto"/>
        <w:ind w:firstLine="708"/>
        <w:jc w:val="both"/>
        <w:rPr>
          <w:rFonts w:ascii="Times New Roman" w:hAnsi="Times New Roman" w:cs="Times New Roman"/>
          <w:b/>
          <w:i/>
          <w:sz w:val="28"/>
          <w:szCs w:val="28"/>
        </w:rPr>
      </w:pPr>
      <w:r>
        <w:rPr>
          <w:rFonts w:ascii="Times New Roman" w:hAnsi="Times New Roman" w:cs="Times New Roman"/>
          <w:sz w:val="28"/>
          <w:szCs w:val="28"/>
        </w:rPr>
        <w:t xml:space="preserve">Эксплуатацией центральной системы </w:t>
      </w:r>
      <w:r w:rsidR="00420752" w:rsidRPr="00845749">
        <w:rPr>
          <w:rFonts w:ascii="Times New Roman" w:hAnsi="Times New Roman" w:cs="Times New Roman"/>
          <w:sz w:val="28"/>
          <w:szCs w:val="28"/>
        </w:rPr>
        <w:t>хозяйственно-питьевого</w:t>
      </w:r>
      <w:r>
        <w:rPr>
          <w:rFonts w:ascii="Times New Roman" w:hAnsi="Times New Roman" w:cs="Times New Roman"/>
          <w:sz w:val="28"/>
          <w:szCs w:val="28"/>
        </w:rPr>
        <w:t xml:space="preserve"> </w:t>
      </w:r>
      <w:r w:rsidR="00420752" w:rsidRPr="00845749">
        <w:rPr>
          <w:rFonts w:ascii="Times New Roman" w:hAnsi="Times New Roman" w:cs="Times New Roman"/>
          <w:sz w:val="28"/>
          <w:szCs w:val="28"/>
        </w:rPr>
        <w:t>водоснабжения занимается:</w:t>
      </w:r>
      <w:r>
        <w:rPr>
          <w:rFonts w:ascii="Times New Roman" w:hAnsi="Times New Roman" w:cs="Times New Roman"/>
          <w:sz w:val="28"/>
          <w:szCs w:val="28"/>
        </w:rPr>
        <w:t xml:space="preserve"> </w:t>
      </w:r>
      <w:r w:rsidR="005E24FC">
        <w:rPr>
          <w:rFonts w:ascii="Times New Roman" w:hAnsi="Times New Roman" w:cs="Times New Roman"/>
          <w:sz w:val="28"/>
          <w:szCs w:val="28"/>
        </w:rPr>
        <w:t>МУП Тамбовское</w:t>
      </w:r>
      <w:r w:rsidR="00420752" w:rsidRPr="00845749">
        <w:rPr>
          <w:rFonts w:ascii="Times New Roman" w:hAnsi="Times New Roman" w:cs="Times New Roman"/>
          <w:b/>
          <w:i/>
          <w:sz w:val="28"/>
          <w:szCs w:val="28"/>
          <w:highlight w:val="yellow"/>
        </w:rPr>
        <w:t>,</w:t>
      </w:r>
      <w:r w:rsidR="005E24FC">
        <w:rPr>
          <w:rFonts w:ascii="Times New Roman" w:hAnsi="Times New Roman" w:cs="Times New Roman"/>
          <w:b/>
          <w:i/>
          <w:sz w:val="28"/>
          <w:szCs w:val="28"/>
          <w:highlight w:val="yellow"/>
        </w:rPr>
        <w:t xml:space="preserve"> 361223</w:t>
      </w:r>
      <w:r w:rsidR="00F71EEC">
        <w:rPr>
          <w:rFonts w:ascii="Times New Roman" w:hAnsi="Times New Roman" w:cs="Times New Roman"/>
          <w:b/>
          <w:i/>
          <w:sz w:val="28"/>
          <w:szCs w:val="28"/>
          <w:highlight w:val="yellow"/>
        </w:rPr>
        <w:t>, КБ</w:t>
      </w:r>
      <w:r w:rsidR="00420752" w:rsidRPr="00845749">
        <w:rPr>
          <w:rFonts w:ascii="Times New Roman" w:hAnsi="Times New Roman" w:cs="Times New Roman"/>
          <w:b/>
          <w:i/>
          <w:sz w:val="28"/>
          <w:szCs w:val="28"/>
          <w:highlight w:val="yellow"/>
        </w:rPr>
        <w:t>Р,</w:t>
      </w:r>
      <w:r w:rsidRPr="00845749">
        <w:rPr>
          <w:rFonts w:ascii="Times New Roman" w:hAnsi="Times New Roman" w:cs="Times New Roman"/>
          <w:b/>
          <w:i/>
          <w:sz w:val="28"/>
          <w:szCs w:val="28"/>
          <w:highlight w:val="yellow"/>
        </w:rPr>
        <w:t xml:space="preserve"> </w:t>
      </w:r>
      <w:r w:rsidR="00420752" w:rsidRPr="00845749">
        <w:rPr>
          <w:rFonts w:ascii="Times New Roman" w:hAnsi="Times New Roman" w:cs="Times New Roman"/>
          <w:b/>
          <w:i/>
          <w:sz w:val="28"/>
          <w:szCs w:val="28"/>
          <w:highlight w:val="yellow"/>
        </w:rPr>
        <w:t>Терский рай</w:t>
      </w:r>
      <w:r w:rsidR="005E24FC">
        <w:rPr>
          <w:rFonts w:ascii="Times New Roman" w:hAnsi="Times New Roman" w:cs="Times New Roman"/>
          <w:b/>
          <w:i/>
          <w:sz w:val="28"/>
          <w:szCs w:val="28"/>
          <w:highlight w:val="yellow"/>
        </w:rPr>
        <w:t>он, сельское поселение Тамбовское, ул. Дружбы</w:t>
      </w:r>
      <w:r w:rsidR="00420752" w:rsidRPr="00845749">
        <w:rPr>
          <w:rFonts w:ascii="Times New Roman" w:hAnsi="Times New Roman" w:cs="Times New Roman"/>
          <w:b/>
          <w:i/>
          <w:sz w:val="28"/>
          <w:szCs w:val="28"/>
          <w:highlight w:val="yellow"/>
        </w:rPr>
        <w:t>, 1</w:t>
      </w:r>
      <w:r w:rsidR="005E24FC">
        <w:rPr>
          <w:rFonts w:ascii="Times New Roman" w:hAnsi="Times New Roman" w:cs="Times New Roman"/>
          <w:b/>
          <w:i/>
          <w:sz w:val="28"/>
          <w:szCs w:val="28"/>
          <w:highlight w:val="yellow"/>
        </w:rPr>
        <w:t>68</w:t>
      </w:r>
      <w:r w:rsidR="00420752" w:rsidRPr="00845749">
        <w:rPr>
          <w:rFonts w:ascii="Times New Roman" w:hAnsi="Times New Roman" w:cs="Times New Roman"/>
          <w:b/>
          <w:i/>
          <w:sz w:val="28"/>
          <w:szCs w:val="28"/>
          <w:highlight w:val="yellow"/>
        </w:rPr>
        <w:t>.</w:t>
      </w:r>
    </w:p>
    <w:p w:rsidR="00420752" w:rsidRDefault="00420752" w:rsidP="00772104">
      <w:pPr>
        <w:pStyle w:val="a3"/>
        <w:spacing w:line="276" w:lineRule="auto"/>
        <w:ind w:firstLine="708"/>
        <w:jc w:val="both"/>
        <w:rPr>
          <w:rFonts w:ascii="Times New Roman" w:hAnsi="Times New Roman" w:cs="Times New Roman"/>
          <w:sz w:val="28"/>
          <w:szCs w:val="28"/>
        </w:rPr>
      </w:pPr>
      <w:r w:rsidRPr="00845749">
        <w:rPr>
          <w:rFonts w:ascii="Times New Roman" w:hAnsi="Times New Roman" w:cs="Times New Roman"/>
          <w:sz w:val="28"/>
          <w:szCs w:val="28"/>
        </w:rPr>
        <w:t>Для получения воды из природных источников, ее очистки в соответствии с</w:t>
      </w:r>
      <w:r w:rsidRPr="00845749">
        <w:rPr>
          <w:rFonts w:ascii="Times New Roman" w:hAnsi="Times New Roman" w:cs="Times New Roman"/>
          <w:sz w:val="28"/>
          <w:szCs w:val="28"/>
        </w:rPr>
        <w:br/>
        <w:t>нуждами потребителей и для подачи к местам потребления система</w:t>
      </w:r>
      <w:r w:rsidRPr="00845749">
        <w:rPr>
          <w:rFonts w:ascii="Times New Roman" w:hAnsi="Times New Roman" w:cs="Times New Roman"/>
          <w:sz w:val="28"/>
          <w:szCs w:val="28"/>
        </w:rPr>
        <w:br/>
        <w:t>водоснабжения включает в себя следующие основные элементы:</w:t>
      </w:r>
    </w:p>
    <w:p w:rsidR="006E5233" w:rsidRDefault="006E5233"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-Добыча, очистка и дальнейшая  реализация питевой воды</w:t>
      </w:r>
    </w:p>
    <w:p w:rsidR="006E5233" w:rsidRDefault="006E5233"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-Ремонт водопроводных сетей, здании и сооружении ЖКХ</w:t>
      </w:r>
    </w:p>
    <w:p w:rsidR="006E5233" w:rsidRDefault="006E5233"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-Сбор и очистка как питевой так и не питевой воды</w:t>
      </w:r>
    </w:p>
    <w:p w:rsidR="006E5233" w:rsidRDefault="006E5233"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-Распределение воды среди различных потребителей с население, промышленные предприятия и т.п.</w:t>
      </w:r>
    </w:p>
    <w:p w:rsidR="006E5233" w:rsidRDefault="006E5233"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-Сбор платы за воду</w:t>
      </w:r>
    </w:p>
    <w:p w:rsidR="006E5233" w:rsidRPr="00845749" w:rsidRDefault="006E5233"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-Инженерная защита,</w:t>
      </w:r>
      <w:r w:rsidR="0080653D">
        <w:rPr>
          <w:rFonts w:ascii="Times New Roman" w:hAnsi="Times New Roman" w:cs="Times New Roman"/>
          <w:sz w:val="28"/>
          <w:szCs w:val="28"/>
        </w:rPr>
        <w:t xml:space="preserve"> строительство и ремонт сооружении</w:t>
      </w:r>
    </w:p>
    <w:p w:rsidR="00420752" w:rsidRPr="00845749" w:rsidRDefault="00420752" w:rsidP="00772104">
      <w:pPr>
        <w:pStyle w:val="a3"/>
        <w:spacing w:line="276" w:lineRule="auto"/>
        <w:ind w:firstLine="708"/>
        <w:jc w:val="both"/>
        <w:rPr>
          <w:rFonts w:ascii="Times New Roman" w:hAnsi="Times New Roman" w:cs="Times New Roman"/>
          <w:sz w:val="28"/>
          <w:szCs w:val="28"/>
        </w:rPr>
      </w:pPr>
      <w:r w:rsidRPr="00845749">
        <w:rPr>
          <w:rFonts w:ascii="Times New Roman" w:hAnsi="Times New Roman" w:cs="Times New Roman"/>
          <w:sz w:val="28"/>
          <w:szCs w:val="28"/>
        </w:rPr>
        <w:t>Водоснабжение осуществляется за счет артезианских скважин.</w:t>
      </w:r>
    </w:p>
    <w:p w:rsidR="00420752" w:rsidRPr="00845749" w:rsidRDefault="00420752" w:rsidP="00772104">
      <w:pPr>
        <w:pStyle w:val="a3"/>
        <w:spacing w:line="276" w:lineRule="auto"/>
        <w:ind w:firstLine="708"/>
        <w:jc w:val="both"/>
        <w:rPr>
          <w:rFonts w:ascii="Times New Roman" w:hAnsi="Times New Roman" w:cs="Times New Roman"/>
          <w:sz w:val="28"/>
          <w:szCs w:val="28"/>
        </w:rPr>
      </w:pPr>
      <w:r w:rsidRPr="006F2A27">
        <w:rPr>
          <w:rFonts w:ascii="Times New Roman" w:hAnsi="Times New Roman" w:cs="Times New Roman"/>
          <w:sz w:val="28"/>
          <w:szCs w:val="28"/>
          <w:highlight w:val="yellow"/>
        </w:rPr>
        <w:t>Общая протяженность в</w:t>
      </w:r>
      <w:r w:rsidR="005E24FC">
        <w:rPr>
          <w:rFonts w:ascii="Times New Roman" w:hAnsi="Times New Roman" w:cs="Times New Roman"/>
          <w:sz w:val="28"/>
          <w:szCs w:val="28"/>
          <w:highlight w:val="yellow"/>
        </w:rPr>
        <w:t>одопроводных сетей составляет 13,6</w:t>
      </w:r>
      <w:r w:rsidRPr="006F2A27">
        <w:rPr>
          <w:rFonts w:ascii="Times New Roman" w:hAnsi="Times New Roman" w:cs="Times New Roman"/>
          <w:sz w:val="28"/>
          <w:szCs w:val="28"/>
          <w:highlight w:val="yellow"/>
        </w:rPr>
        <w:t xml:space="preserve"> км.</w:t>
      </w:r>
    </w:p>
    <w:p w:rsidR="00420752" w:rsidRPr="00845749" w:rsidRDefault="00420752" w:rsidP="00772104">
      <w:pPr>
        <w:pStyle w:val="a3"/>
        <w:spacing w:line="276" w:lineRule="auto"/>
        <w:ind w:firstLine="708"/>
        <w:jc w:val="both"/>
        <w:rPr>
          <w:rFonts w:ascii="Times New Roman" w:hAnsi="Times New Roman" w:cs="Times New Roman"/>
          <w:sz w:val="28"/>
          <w:szCs w:val="28"/>
        </w:rPr>
      </w:pPr>
      <w:r w:rsidRPr="00845749">
        <w:rPr>
          <w:rFonts w:ascii="Times New Roman" w:hAnsi="Times New Roman" w:cs="Times New Roman"/>
          <w:sz w:val="28"/>
          <w:szCs w:val="28"/>
        </w:rPr>
        <w:t>Административные, культурно-бытовые и общественные здания оборудованы внутренним водопроводом и канализацией. В жилой застройке села имеются надворные туалеты и выгребные ямы.</w:t>
      </w:r>
    </w:p>
    <w:p w:rsidR="00420752" w:rsidRPr="00845749" w:rsidRDefault="00420752" w:rsidP="00772104">
      <w:pPr>
        <w:pStyle w:val="a3"/>
        <w:spacing w:line="276" w:lineRule="auto"/>
        <w:ind w:firstLine="708"/>
        <w:jc w:val="both"/>
        <w:rPr>
          <w:rFonts w:ascii="Times New Roman" w:hAnsi="Times New Roman" w:cs="Times New Roman"/>
          <w:sz w:val="28"/>
          <w:szCs w:val="28"/>
        </w:rPr>
      </w:pPr>
      <w:r w:rsidRPr="00845749">
        <w:rPr>
          <w:rFonts w:ascii="Times New Roman" w:hAnsi="Times New Roman" w:cs="Times New Roman"/>
          <w:sz w:val="28"/>
          <w:szCs w:val="28"/>
        </w:rPr>
        <w:t xml:space="preserve">В настоящее время сельское поселение </w:t>
      </w:r>
      <w:r w:rsidR="00F71EEC">
        <w:rPr>
          <w:rFonts w:ascii="Times New Roman" w:hAnsi="Times New Roman" w:cs="Times New Roman"/>
          <w:sz w:val="28"/>
          <w:szCs w:val="28"/>
          <w:highlight w:val="yellow"/>
        </w:rPr>
        <w:t>Т</w:t>
      </w:r>
      <w:r w:rsidR="00F71EEC">
        <w:rPr>
          <w:rFonts w:ascii="Times New Roman" w:hAnsi="Times New Roman" w:cs="Times New Roman"/>
          <w:sz w:val="28"/>
          <w:szCs w:val="28"/>
        </w:rPr>
        <w:t>амбовское</w:t>
      </w:r>
      <w:r w:rsidRPr="00845749">
        <w:rPr>
          <w:rFonts w:ascii="Times New Roman" w:hAnsi="Times New Roman" w:cs="Times New Roman"/>
          <w:sz w:val="28"/>
          <w:szCs w:val="28"/>
        </w:rPr>
        <w:t xml:space="preserve"> централизованной системы канализации и очистных сооружений не имеет.</w:t>
      </w:r>
    </w:p>
    <w:p w:rsidR="00845749" w:rsidRPr="00845749" w:rsidRDefault="00420752" w:rsidP="00772104">
      <w:pPr>
        <w:pStyle w:val="a3"/>
        <w:spacing w:line="276" w:lineRule="auto"/>
        <w:ind w:firstLine="708"/>
        <w:jc w:val="both"/>
        <w:rPr>
          <w:rFonts w:ascii="Times New Roman" w:hAnsi="Times New Roman" w:cs="Times New Roman"/>
          <w:sz w:val="28"/>
          <w:szCs w:val="28"/>
        </w:rPr>
      </w:pPr>
      <w:r w:rsidRPr="00845749">
        <w:rPr>
          <w:rFonts w:ascii="Times New Roman" w:hAnsi="Times New Roman" w:cs="Times New Roman"/>
          <w:sz w:val="28"/>
          <w:szCs w:val="28"/>
        </w:rPr>
        <w:t>На основании вышеизложенного с учетом п. 1 Требований к содержанию схем водоснабжения и водоотведения, утвержденных постановлением Правительства РФ от 05.09.2013 г. №782, который говорит «настоящий</w:t>
      </w:r>
      <w:r w:rsidR="006F2A27">
        <w:rPr>
          <w:rFonts w:ascii="Times New Roman" w:hAnsi="Times New Roman" w:cs="Times New Roman"/>
          <w:sz w:val="28"/>
          <w:szCs w:val="28"/>
        </w:rPr>
        <w:t xml:space="preserve"> </w:t>
      </w:r>
      <w:r w:rsidR="00845749" w:rsidRPr="00845749">
        <w:rPr>
          <w:rFonts w:ascii="Times New Roman" w:hAnsi="Times New Roman" w:cs="Times New Roman"/>
          <w:sz w:val="28"/>
          <w:szCs w:val="28"/>
        </w:rPr>
        <w:t>документ определяет содержание схем водоснабжения и водоотведения поселений, городских округов, разрабатываемых в целях обеспечения доступности для абонентов горячего водоснабжения, холодного водоснабжения и водоотведения с использованием централизованных систем горячего водоснабжения, холодного водоснабжения и водоотведения в соответствии с требованиями законодательства Российской Федерации, рационального водопользования, а также развития централизованных систем водоснабжения и водоотведения на основе наилучших доступных технологий, в том числе энергосберегающих технологий» в правовом документе «Схема водоснабжения и водоотведения» отсутствует глава «Схема водоотведения».</w:t>
      </w:r>
    </w:p>
    <w:p w:rsidR="00BB3230" w:rsidRDefault="00BB3230" w:rsidP="00C705AC">
      <w:pPr>
        <w:pStyle w:val="a3"/>
        <w:jc w:val="both"/>
        <w:rPr>
          <w:rFonts w:ascii="Times New Roman" w:hAnsi="Times New Roman" w:cs="Times New Roman"/>
          <w:sz w:val="28"/>
          <w:szCs w:val="28"/>
        </w:rPr>
      </w:pPr>
    </w:p>
    <w:p w:rsidR="006F2A27" w:rsidRDefault="006F2A27" w:rsidP="00C705AC">
      <w:pPr>
        <w:pStyle w:val="a3"/>
        <w:jc w:val="both"/>
        <w:rPr>
          <w:rFonts w:ascii="Times New Roman" w:hAnsi="Times New Roman" w:cs="Times New Roman"/>
          <w:sz w:val="28"/>
          <w:szCs w:val="28"/>
        </w:rPr>
      </w:pPr>
    </w:p>
    <w:tbl>
      <w:tblPr>
        <w:tblStyle w:val="ac"/>
        <w:tblW w:w="9923" w:type="dxa"/>
        <w:tblInd w:w="108" w:type="dxa"/>
        <w:tblLook w:val="04A0"/>
      </w:tblPr>
      <w:tblGrid>
        <w:gridCol w:w="2835"/>
        <w:gridCol w:w="7088"/>
      </w:tblGrid>
      <w:tr w:rsidR="006F2A27" w:rsidTr="006F2A27">
        <w:tc>
          <w:tcPr>
            <w:tcW w:w="2835" w:type="dxa"/>
          </w:tcPr>
          <w:p w:rsidR="006F2A27" w:rsidRDefault="006F2A27" w:rsidP="007F20DE">
            <w:pPr>
              <w:tabs>
                <w:tab w:val="left" w:pos="6300"/>
              </w:tabs>
              <w:jc w:val="center"/>
            </w:pPr>
          </w:p>
        </w:tc>
        <w:tc>
          <w:tcPr>
            <w:tcW w:w="7088" w:type="dxa"/>
          </w:tcPr>
          <w:p w:rsidR="006F2A27" w:rsidRDefault="006F2A27" w:rsidP="007F20DE">
            <w:pPr>
              <w:tabs>
                <w:tab w:val="left" w:pos="6300"/>
              </w:tabs>
              <w:jc w:val="center"/>
            </w:pPr>
          </w:p>
          <w:p w:rsidR="006F2A27" w:rsidRDefault="006F2A27" w:rsidP="007F20DE">
            <w:pPr>
              <w:tabs>
                <w:tab w:val="left" w:pos="6300"/>
              </w:tabs>
            </w:pPr>
          </w:p>
          <w:p w:rsidR="006F2A27" w:rsidRPr="00D513D5" w:rsidRDefault="006F2A27" w:rsidP="007F20DE">
            <w:pPr>
              <w:tabs>
                <w:tab w:val="left" w:pos="6300"/>
              </w:tabs>
              <w:jc w:val="center"/>
              <w:rPr>
                <w:rFonts w:ascii="Times New Roman" w:hAnsi="Times New Roman" w:cs="Times New Roman"/>
                <w:b/>
                <w:sz w:val="24"/>
                <w:szCs w:val="24"/>
              </w:rPr>
            </w:pPr>
            <w:r>
              <w:rPr>
                <w:rFonts w:ascii="Times New Roman" w:hAnsi="Times New Roman" w:cs="Times New Roman"/>
                <w:b/>
                <w:sz w:val="24"/>
                <w:szCs w:val="24"/>
                <w:lang w:val="en-US"/>
              </w:rPr>
              <w:t>I</w:t>
            </w:r>
            <w:r>
              <w:rPr>
                <w:rFonts w:ascii="Times New Roman" w:hAnsi="Times New Roman" w:cs="Times New Roman"/>
                <w:b/>
                <w:sz w:val="24"/>
                <w:szCs w:val="24"/>
              </w:rPr>
              <w:t xml:space="preserve">. </w:t>
            </w:r>
            <w:r w:rsidRPr="006F2A27">
              <w:rPr>
                <w:rFonts w:ascii="Times New Roman" w:hAnsi="Times New Roman" w:cs="Times New Roman"/>
                <w:b/>
                <w:sz w:val="24"/>
                <w:szCs w:val="24"/>
              </w:rPr>
              <w:t xml:space="preserve"> </w:t>
            </w:r>
            <w:r w:rsidRPr="00972E3F">
              <w:rPr>
                <w:rFonts w:ascii="Times New Roman" w:hAnsi="Times New Roman" w:cs="Times New Roman"/>
                <w:b/>
                <w:sz w:val="24"/>
                <w:szCs w:val="24"/>
              </w:rPr>
              <w:t xml:space="preserve">ОБОСНОВЫВАЮЩИЕ МАТЕРИАЛЫ К СХЕМЕ </w:t>
            </w:r>
            <w:r w:rsidRPr="00972E3F">
              <w:rPr>
                <w:rFonts w:ascii="Times New Roman" w:hAnsi="Times New Roman" w:cs="Times New Roman"/>
                <w:b/>
                <w:sz w:val="24"/>
                <w:szCs w:val="24"/>
              </w:rPr>
              <w:lastRenderedPageBreak/>
              <w:t>ВОДОСНАБЖЕНИЯ И ВОДООТВЕДЕНИЯ</w:t>
            </w:r>
          </w:p>
          <w:p w:rsidR="006F2A27" w:rsidRDefault="006F2A27" w:rsidP="006F2A27">
            <w:pPr>
              <w:tabs>
                <w:tab w:val="left" w:pos="6300"/>
              </w:tabs>
            </w:pPr>
          </w:p>
          <w:p w:rsidR="006F2A27" w:rsidRDefault="006F2A27" w:rsidP="007F20DE">
            <w:pPr>
              <w:tabs>
                <w:tab w:val="left" w:pos="6300"/>
              </w:tabs>
              <w:jc w:val="center"/>
            </w:pPr>
          </w:p>
        </w:tc>
      </w:tr>
    </w:tbl>
    <w:p w:rsidR="006F2A27" w:rsidRDefault="006F2A27" w:rsidP="00C705AC">
      <w:pPr>
        <w:pStyle w:val="a3"/>
        <w:jc w:val="both"/>
        <w:rPr>
          <w:rFonts w:ascii="Times New Roman" w:hAnsi="Times New Roman" w:cs="Times New Roman"/>
          <w:sz w:val="28"/>
          <w:szCs w:val="28"/>
        </w:rPr>
      </w:pPr>
    </w:p>
    <w:p w:rsidR="006F2A27" w:rsidRPr="007F20DE" w:rsidRDefault="00230885" w:rsidP="00772104">
      <w:pPr>
        <w:pStyle w:val="a3"/>
        <w:spacing w:line="276" w:lineRule="auto"/>
        <w:jc w:val="both"/>
        <w:rPr>
          <w:rFonts w:ascii="Times New Roman" w:hAnsi="Times New Roman" w:cs="Times New Roman"/>
          <w:b/>
          <w:color w:val="1E136D"/>
          <w:sz w:val="28"/>
          <w:szCs w:val="28"/>
        </w:rPr>
      </w:pPr>
      <w:r w:rsidRPr="007F20DE">
        <w:rPr>
          <w:rFonts w:ascii="Times New Roman" w:hAnsi="Times New Roman" w:cs="Times New Roman"/>
          <w:b/>
          <w:color w:val="1E136D"/>
          <w:sz w:val="28"/>
          <w:szCs w:val="28"/>
        </w:rPr>
        <w:t>Глава 1. ВОДОСНАБЖЕНИЕ</w:t>
      </w:r>
    </w:p>
    <w:p w:rsidR="00230885" w:rsidRPr="007F20DE" w:rsidRDefault="00230885" w:rsidP="00772104">
      <w:pPr>
        <w:pStyle w:val="a3"/>
        <w:spacing w:line="276" w:lineRule="auto"/>
        <w:jc w:val="both"/>
        <w:rPr>
          <w:rFonts w:ascii="Times New Roman" w:hAnsi="Times New Roman" w:cs="Times New Roman"/>
          <w:b/>
          <w:color w:val="1E136D"/>
          <w:sz w:val="28"/>
          <w:szCs w:val="28"/>
        </w:rPr>
      </w:pPr>
    </w:p>
    <w:p w:rsidR="00230885" w:rsidRPr="007F20DE" w:rsidRDefault="00230885" w:rsidP="00772104">
      <w:pPr>
        <w:pStyle w:val="a3"/>
        <w:spacing w:line="276" w:lineRule="auto"/>
        <w:jc w:val="both"/>
        <w:rPr>
          <w:rFonts w:ascii="Times New Roman" w:hAnsi="Times New Roman" w:cs="Times New Roman"/>
          <w:b/>
          <w:color w:val="1E136D"/>
          <w:sz w:val="28"/>
          <w:szCs w:val="28"/>
        </w:rPr>
      </w:pPr>
      <w:r w:rsidRPr="007F20DE">
        <w:rPr>
          <w:rFonts w:ascii="Times New Roman" w:hAnsi="Times New Roman" w:cs="Times New Roman"/>
          <w:b/>
          <w:color w:val="1E136D"/>
          <w:sz w:val="28"/>
          <w:szCs w:val="28"/>
        </w:rPr>
        <w:t>Часть 1. Технико-экономическое состояние централизованных систем водоснабжения поселения</w:t>
      </w:r>
    </w:p>
    <w:p w:rsidR="00230885" w:rsidRPr="007F20DE" w:rsidRDefault="00230885" w:rsidP="00772104">
      <w:pPr>
        <w:pStyle w:val="a3"/>
        <w:spacing w:line="276" w:lineRule="auto"/>
        <w:jc w:val="both"/>
        <w:rPr>
          <w:rFonts w:ascii="Times New Roman" w:hAnsi="Times New Roman" w:cs="Times New Roman"/>
          <w:b/>
          <w:color w:val="1E136D"/>
          <w:sz w:val="28"/>
          <w:szCs w:val="28"/>
        </w:rPr>
      </w:pPr>
    </w:p>
    <w:p w:rsidR="00230885" w:rsidRPr="007F20DE" w:rsidRDefault="00230885" w:rsidP="003740C5">
      <w:pPr>
        <w:pStyle w:val="a3"/>
        <w:spacing w:line="276" w:lineRule="auto"/>
        <w:ind w:firstLine="708"/>
        <w:jc w:val="both"/>
        <w:rPr>
          <w:rFonts w:ascii="Times New Roman" w:hAnsi="Times New Roman" w:cs="Times New Roman"/>
          <w:b/>
          <w:color w:val="1E136D"/>
          <w:sz w:val="28"/>
          <w:szCs w:val="28"/>
        </w:rPr>
      </w:pPr>
      <w:r w:rsidRPr="007F20DE">
        <w:rPr>
          <w:rFonts w:ascii="Times New Roman" w:hAnsi="Times New Roman" w:cs="Times New Roman"/>
          <w:b/>
          <w:color w:val="1E136D"/>
          <w:sz w:val="28"/>
          <w:szCs w:val="28"/>
        </w:rPr>
        <w:t>а) описание системы и структуры водоснабжения поселения и деление территории поселения на эксплуатационные зоны</w:t>
      </w:r>
    </w:p>
    <w:p w:rsidR="00230885" w:rsidRDefault="00230885" w:rsidP="00772104">
      <w:pPr>
        <w:pStyle w:val="a3"/>
        <w:spacing w:line="276" w:lineRule="auto"/>
        <w:jc w:val="both"/>
        <w:rPr>
          <w:rFonts w:ascii="Times New Roman" w:hAnsi="Times New Roman" w:cs="Times New Roman"/>
          <w:b/>
          <w:color w:val="002060"/>
          <w:sz w:val="28"/>
          <w:szCs w:val="28"/>
        </w:rPr>
      </w:pPr>
    </w:p>
    <w:p w:rsidR="000E2826" w:rsidRPr="000E2826" w:rsidRDefault="000E2826" w:rsidP="00772104">
      <w:pPr>
        <w:pStyle w:val="a3"/>
        <w:spacing w:line="276" w:lineRule="auto"/>
        <w:ind w:firstLine="708"/>
        <w:jc w:val="both"/>
        <w:rPr>
          <w:rFonts w:ascii="Times New Roman" w:hAnsi="Times New Roman" w:cs="Times New Roman"/>
          <w:sz w:val="28"/>
          <w:szCs w:val="28"/>
        </w:rPr>
      </w:pPr>
      <w:r w:rsidRPr="000E2826">
        <w:rPr>
          <w:rFonts w:ascii="Times New Roman" w:hAnsi="Times New Roman" w:cs="Times New Roman"/>
          <w:sz w:val="28"/>
          <w:szCs w:val="28"/>
        </w:rPr>
        <w:t xml:space="preserve">Схема централизованного водоснабжения сельского поселения </w:t>
      </w:r>
      <w:r w:rsidR="007A2113">
        <w:rPr>
          <w:rFonts w:ascii="Times New Roman" w:hAnsi="Times New Roman" w:cs="Times New Roman"/>
          <w:sz w:val="28"/>
          <w:szCs w:val="28"/>
        </w:rPr>
        <w:t>Т</w:t>
      </w:r>
      <w:r w:rsidR="00F71EEC">
        <w:rPr>
          <w:rFonts w:ascii="Times New Roman" w:hAnsi="Times New Roman" w:cs="Times New Roman"/>
          <w:sz w:val="28"/>
          <w:szCs w:val="28"/>
        </w:rPr>
        <w:t>амбовское</w:t>
      </w:r>
      <w:r w:rsidRPr="000E2826">
        <w:rPr>
          <w:rFonts w:ascii="Times New Roman" w:hAnsi="Times New Roman" w:cs="Times New Roman"/>
          <w:sz w:val="28"/>
          <w:szCs w:val="28"/>
        </w:rPr>
        <w:br/>
        <w:t>классифицируется:</w:t>
      </w:r>
    </w:p>
    <w:p w:rsidR="000E2826" w:rsidRPr="000E2826" w:rsidRDefault="000E2826" w:rsidP="00772104">
      <w:pPr>
        <w:pStyle w:val="a3"/>
        <w:spacing w:line="276" w:lineRule="auto"/>
        <w:ind w:firstLine="708"/>
        <w:jc w:val="both"/>
        <w:rPr>
          <w:rFonts w:ascii="Times New Roman" w:hAnsi="Times New Roman" w:cs="Times New Roman"/>
          <w:sz w:val="28"/>
          <w:szCs w:val="28"/>
        </w:rPr>
      </w:pPr>
      <w:r w:rsidRPr="009C76F6">
        <w:rPr>
          <w:rStyle w:val="21"/>
          <w:rFonts w:eastAsiaTheme="minorHAnsi"/>
          <w:i/>
          <w:color w:val="1E136D"/>
          <w:sz w:val="28"/>
          <w:szCs w:val="28"/>
        </w:rPr>
        <w:t>по назначению</w:t>
      </w:r>
      <w:r w:rsidRPr="000E2826">
        <w:rPr>
          <w:rFonts w:ascii="Times New Roman" w:hAnsi="Times New Roman" w:cs="Times New Roman"/>
          <w:sz w:val="28"/>
          <w:szCs w:val="28"/>
        </w:rPr>
        <w:t xml:space="preserve"> </w:t>
      </w:r>
      <w:r>
        <w:rPr>
          <w:rFonts w:ascii="Times New Roman" w:hAnsi="Times New Roman" w:cs="Times New Roman"/>
          <w:sz w:val="28"/>
          <w:szCs w:val="28"/>
        </w:rPr>
        <w:t>-</w:t>
      </w:r>
      <w:r w:rsidRPr="000E2826">
        <w:rPr>
          <w:rFonts w:ascii="Times New Roman" w:hAnsi="Times New Roman" w:cs="Times New Roman"/>
          <w:sz w:val="28"/>
          <w:szCs w:val="28"/>
        </w:rPr>
        <w:t xml:space="preserve"> системы водоснабжения населенных мест (городов,</w:t>
      </w:r>
      <w:r w:rsidRPr="000E2826">
        <w:rPr>
          <w:rFonts w:ascii="Times New Roman" w:hAnsi="Times New Roman" w:cs="Times New Roman"/>
          <w:sz w:val="28"/>
          <w:szCs w:val="28"/>
        </w:rPr>
        <w:br/>
        <w:t>поселков);</w:t>
      </w:r>
    </w:p>
    <w:p w:rsidR="000E2826" w:rsidRPr="000E2826" w:rsidRDefault="000E2826" w:rsidP="00772104">
      <w:pPr>
        <w:pStyle w:val="a3"/>
        <w:spacing w:line="276" w:lineRule="auto"/>
        <w:ind w:firstLine="708"/>
        <w:jc w:val="both"/>
        <w:rPr>
          <w:rFonts w:ascii="Times New Roman" w:hAnsi="Times New Roman" w:cs="Times New Roman"/>
          <w:sz w:val="28"/>
          <w:szCs w:val="28"/>
        </w:rPr>
      </w:pPr>
      <w:r w:rsidRPr="000E2826">
        <w:rPr>
          <w:rFonts w:ascii="Times New Roman" w:hAnsi="Times New Roman" w:cs="Times New Roman"/>
          <w:b/>
          <w:i/>
          <w:color w:val="1E136D"/>
          <w:sz w:val="28"/>
          <w:szCs w:val="28"/>
        </w:rPr>
        <w:t>по виду обслуживаемого объекта</w:t>
      </w:r>
      <w:r w:rsidRPr="000E2826">
        <w:rPr>
          <w:rFonts w:ascii="Times New Roman" w:hAnsi="Times New Roman" w:cs="Times New Roman"/>
          <w:sz w:val="28"/>
          <w:szCs w:val="28"/>
        </w:rPr>
        <w:t xml:space="preserve"> </w:t>
      </w:r>
      <w:r>
        <w:rPr>
          <w:rFonts w:ascii="Times New Roman" w:hAnsi="Times New Roman" w:cs="Times New Roman"/>
          <w:sz w:val="28"/>
          <w:szCs w:val="28"/>
        </w:rPr>
        <w:t>-</w:t>
      </w:r>
      <w:r w:rsidRPr="000E2826">
        <w:rPr>
          <w:rFonts w:ascii="Times New Roman" w:hAnsi="Times New Roman" w:cs="Times New Roman"/>
          <w:sz w:val="28"/>
          <w:szCs w:val="28"/>
        </w:rPr>
        <w:t xml:space="preserve"> поселковая;</w:t>
      </w:r>
    </w:p>
    <w:p w:rsidR="000E2826" w:rsidRPr="000E2826" w:rsidRDefault="000E2826" w:rsidP="00772104">
      <w:pPr>
        <w:pStyle w:val="a3"/>
        <w:spacing w:line="276" w:lineRule="auto"/>
        <w:ind w:firstLine="708"/>
        <w:jc w:val="both"/>
        <w:rPr>
          <w:rFonts w:ascii="Times New Roman" w:hAnsi="Times New Roman" w:cs="Times New Roman"/>
          <w:sz w:val="28"/>
          <w:szCs w:val="28"/>
        </w:rPr>
      </w:pPr>
      <w:r w:rsidRPr="009C76F6">
        <w:rPr>
          <w:rStyle w:val="21"/>
          <w:rFonts w:eastAsiaTheme="minorHAnsi"/>
          <w:i/>
          <w:color w:val="1E136D"/>
          <w:sz w:val="28"/>
          <w:szCs w:val="28"/>
        </w:rPr>
        <w:t>по способу подачи воды</w:t>
      </w:r>
      <w:r w:rsidRPr="000E2826">
        <w:rPr>
          <w:rStyle w:val="21"/>
          <w:rFonts w:eastAsiaTheme="minorHAnsi"/>
          <w:sz w:val="28"/>
          <w:szCs w:val="28"/>
        </w:rPr>
        <w:t xml:space="preserve"> </w:t>
      </w:r>
      <w:r>
        <w:rPr>
          <w:rStyle w:val="21"/>
          <w:rFonts w:eastAsiaTheme="minorHAnsi"/>
          <w:sz w:val="28"/>
          <w:szCs w:val="28"/>
        </w:rPr>
        <w:t>-</w:t>
      </w:r>
      <w:r w:rsidRPr="000E2826">
        <w:rPr>
          <w:rFonts w:ascii="Times New Roman" w:hAnsi="Times New Roman" w:cs="Times New Roman"/>
          <w:sz w:val="28"/>
          <w:szCs w:val="28"/>
        </w:rPr>
        <w:t xml:space="preserve"> с механизированной (с помощью насосов) подачей</w:t>
      </w:r>
      <w:r>
        <w:rPr>
          <w:rFonts w:ascii="Times New Roman" w:hAnsi="Times New Roman" w:cs="Times New Roman"/>
          <w:sz w:val="28"/>
          <w:szCs w:val="28"/>
        </w:rPr>
        <w:t xml:space="preserve"> </w:t>
      </w:r>
      <w:r w:rsidRPr="000E2826">
        <w:rPr>
          <w:rFonts w:ascii="Times New Roman" w:hAnsi="Times New Roman" w:cs="Times New Roman"/>
          <w:sz w:val="28"/>
          <w:szCs w:val="28"/>
        </w:rPr>
        <w:t>воды;</w:t>
      </w:r>
    </w:p>
    <w:p w:rsidR="000E2826" w:rsidRPr="000E2826" w:rsidRDefault="000E2826" w:rsidP="00772104">
      <w:pPr>
        <w:pStyle w:val="a3"/>
        <w:spacing w:line="276" w:lineRule="auto"/>
        <w:ind w:firstLine="708"/>
        <w:jc w:val="both"/>
        <w:rPr>
          <w:rFonts w:ascii="Times New Roman" w:hAnsi="Times New Roman" w:cs="Times New Roman"/>
          <w:sz w:val="28"/>
          <w:szCs w:val="28"/>
        </w:rPr>
      </w:pPr>
      <w:r w:rsidRPr="000E2826">
        <w:rPr>
          <w:rFonts w:ascii="Times New Roman" w:hAnsi="Times New Roman" w:cs="Times New Roman"/>
          <w:b/>
          <w:i/>
          <w:color w:val="1E136D"/>
          <w:sz w:val="28"/>
          <w:szCs w:val="28"/>
        </w:rPr>
        <w:t>по схеме подачи воды потребителям</w:t>
      </w:r>
      <w:r w:rsidRPr="000E2826">
        <w:rPr>
          <w:rFonts w:ascii="Times New Roman" w:hAnsi="Times New Roman" w:cs="Times New Roman"/>
          <w:sz w:val="28"/>
          <w:szCs w:val="28"/>
        </w:rPr>
        <w:t xml:space="preserve"> - многозонная;</w:t>
      </w:r>
    </w:p>
    <w:p w:rsidR="000E2826" w:rsidRPr="000E2826" w:rsidRDefault="000E2826" w:rsidP="00772104">
      <w:pPr>
        <w:pStyle w:val="a3"/>
        <w:spacing w:line="276" w:lineRule="auto"/>
        <w:ind w:firstLine="708"/>
        <w:jc w:val="both"/>
        <w:rPr>
          <w:rFonts w:ascii="Times New Roman" w:hAnsi="Times New Roman" w:cs="Times New Roman"/>
          <w:sz w:val="28"/>
          <w:szCs w:val="28"/>
        </w:rPr>
      </w:pPr>
      <w:r w:rsidRPr="009C76F6">
        <w:rPr>
          <w:rStyle w:val="21"/>
          <w:rFonts w:eastAsiaTheme="minorHAnsi"/>
          <w:i/>
          <w:color w:val="1E136D"/>
          <w:sz w:val="28"/>
          <w:szCs w:val="28"/>
        </w:rPr>
        <w:t>по характеру используемых природных источников</w:t>
      </w:r>
      <w:r w:rsidRPr="000E2826">
        <w:rPr>
          <w:rStyle w:val="21"/>
          <w:rFonts w:eastAsiaTheme="minorHAnsi"/>
          <w:sz w:val="28"/>
          <w:szCs w:val="28"/>
        </w:rPr>
        <w:t xml:space="preserve"> -</w:t>
      </w:r>
      <w:r w:rsidRPr="000E2826">
        <w:rPr>
          <w:rFonts w:ascii="Times New Roman" w:hAnsi="Times New Roman" w:cs="Times New Roman"/>
          <w:sz w:val="28"/>
          <w:szCs w:val="28"/>
        </w:rPr>
        <w:t xml:space="preserve"> основанная на подземных водах (артезианские скважины);</w:t>
      </w:r>
    </w:p>
    <w:p w:rsidR="000E2826" w:rsidRPr="000E2826" w:rsidRDefault="000E2826" w:rsidP="00772104">
      <w:pPr>
        <w:pStyle w:val="a3"/>
        <w:spacing w:line="276" w:lineRule="auto"/>
        <w:ind w:firstLine="708"/>
        <w:jc w:val="both"/>
        <w:rPr>
          <w:rFonts w:ascii="Times New Roman" w:hAnsi="Times New Roman" w:cs="Times New Roman"/>
          <w:sz w:val="28"/>
          <w:szCs w:val="28"/>
        </w:rPr>
      </w:pPr>
      <w:r w:rsidRPr="009C76F6">
        <w:rPr>
          <w:rStyle w:val="21"/>
          <w:rFonts w:eastAsiaTheme="minorHAnsi"/>
          <w:i/>
          <w:color w:val="1E136D"/>
          <w:sz w:val="28"/>
          <w:szCs w:val="28"/>
        </w:rPr>
        <w:t>по способу использования воды</w:t>
      </w:r>
      <w:r w:rsidRPr="000E2826">
        <w:rPr>
          <w:rStyle w:val="21"/>
          <w:rFonts w:eastAsiaTheme="minorHAnsi"/>
          <w:sz w:val="28"/>
          <w:szCs w:val="28"/>
        </w:rPr>
        <w:t xml:space="preserve"> -</w:t>
      </w:r>
      <w:r w:rsidRPr="000E2826">
        <w:rPr>
          <w:rFonts w:ascii="Times New Roman" w:hAnsi="Times New Roman" w:cs="Times New Roman"/>
          <w:sz w:val="28"/>
          <w:szCs w:val="28"/>
        </w:rPr>
        <w:t xml:space="preserve"> система прямоточного водоснабжения (с однократным использованием воды: вода после использования сбрасывается в канализацию);</w:t>
      </w:r>
    </w:p>
    <w:p w:rsidR="000E2826" w:rsidRPr="007F20DE" w:rsidRDefault="000E2826" w:rsidP="00772104">
      <w:pPr>
        <w:pStyle w:val="a3"/>
        <w:spacing w:line="276" w:lineRule="auto"/>
        <w:ind w:firstLine="708"/>
        <w:jc w:val="both"/>
        <w:rPr>
          <w:rFonts w:ascii="Times New Roman" w:hAnsi="Times New Roman" w:cs="Times New Roman"/>
          <w:sz w:val="28"/>
          <w:szCs w:val="28"/>
        </w:rPr>
      </w:pPr>
      <w:r w:rsidRPr="009C76F6">
        <w:rPr>
          <w:rStyle w:val="21"/>
          <w:rFonts w:eastAsiaTheme="minorHAnsi"/>
          <w:i/>
          <w:color w:val="1E136D"/>
          <w:sz w:val="28"/>
          <w:szCs w:val="28"/>
        </w:rPr>
        <w:t>по степени обеспеченности подачи воды (по надежности действия)</w:t>
      </w:r>
      <w:r w:rsidRPr="000E2826">
        <w:rPr>
          <w:rStyle w:val="21"/>
          <w:rFonts w:eastAsiaTheme="minorHAnsi"/>
          <w:sz w:val="28"/>
          <w:szCs w:val="28"/>
        </w:rPr>
        <w:t xml:space="preserve"> - </w:t>
      </w:r>
      <w:r w:rsidRPr="000E2826">
        <w:rPr>
          <w:rFonts w:ascii="Times New Roman" w:hAnsi="Times New Roman" w:cs="Times New Roman"/>
          <w:sz w:val="28"/>
          <w:szCs w:val="28"/>
        </w:rPr>
        <w:t>исходя из численности населения в сельско</w:t>
      </w:r>
      <w:r w:rsidR="007A2113">
        <w:rPr>
          <w:rFonts w:ascii="Times New Roman" w:hAnsi="Times New Roman" w:cs="Times New Roman"/>
          <w:sz w:val="28"/>
          <w:szCs w:val="28"/>
        </w:rPr>
        <w:t>м поселении, сельское поселение Т</w:t>
      </w:r>
      <w:r w:rsidR="00F71EEC">
        <w:rPr>
          <w:rFonts w:ascii="Times New Roman" w:hAnsi="Times New Roman" w:cs="Times New Roman"/>
          <w:sz w:val="28"/>
          <w:szCs w:val="28"/>
        </w:rPr>
        <w:t>амбовское</w:t>
      </w:r>
      <w:r w:rsidRPr="000E2826">
        <w:rPr>
          <w:rFonts w:ascii="Times New Roman" w:hAnsi="Times New Roman" w:cs="Times New Roman"/>
          <w:sz w:val="28"/>
          <w:szCs w:val="28"/>
        </w:rPr>
        <w:t xml:space="preserve"> относится к третьей категории, которая допускает снижение подачи воды на хозяйственно-питьевые нужды не более 30% от расчетного расхода и на производственные нужды до предела, устанавливаемого аварийным графиком работы предприятий. Длительность снижения подачи не должна превышать 15 суток. Перерыв в подаче воды или снижение подачи</w:t>
      </w:r>
      <w:r>
        <w:rPr>
          <w:rFonts w:ascii="Times New Roman" w:hAnsi="Times New Roman" w:cs="Times New Roman"/>
          <w:sz w:val="28"/>
          <w:szCs w:val="28"/>
        </w:rPr>
        <w:t xml:space="preserve">, ниже указанного предела, </w:t>
      </w:r>
      <w:r w:rsidRPr="007F20DE">
        <w:rPr>
          <w:rFonts w:ascii="Times New Roman" w:hAnsi="Times New Roman" w:cs="Times New Roman"/>
          <w:sz w:val="28"/>
          <w:szCs w:val="28"/>
        </w:rPr>
        <w:t>допускается на время проведения ремонта, но не более чем на 24 ч.</w:t>
      </w:r>
    </w:p>
    <w:p w:rsidR="003740C5" w:rsidRDefault="000E2826" w:rsidP="003740C5">
      <w:pPr>
        <w:pStyle w:val="a3"/>
        <w:spacing w:line="276" w:lineRule="auto"/>
        <w:ind w:firstLine="708"/>
        <w:jc w:val="both"/>
        <w:rPr>
          <w:rFonts w:ascii="Times New Roman" w:hAnsi="Times New Roman" w:cs="Times New Roman"/>
          <w:sz w:val="28"/>
          <w:szCs w:val="28"/>
        </w:rPr>
      </w:pPr>
      <w:r w:rsidRPr="007F20DE">
        <w:rPr>
          <w:rFonts w:ascii="Times New Roman" w:hAnsi="Times New Roman" w:cs="Times New Roman"/>
          <w:sz w:val="28"/>
          <w:szCs w:val="28"/>
        </w:rPr>
        <w:t xml:space="preserve">Потребление воды из системы водоснабжения села в течение суток неравномерное, что обусловлено цикличностью жизнедеятельности </w:t>
      </w:r>
      <w:r w:rsidR="007F20DE" w:rsidRPr="007F20DE">
        <w:rPr>
          <w:rFonts w:ascii="Times New Roman" w:hAnsi="Times New Roman" w:cs="Times New Roman"/>
          <w:sz w:val="28"/>
          <w:szCs w:val="28"/>
        </w:rPr>
        <w:t>населения и работы предприятий. Соответственно в переменном режиме работают и большинство элементов структуры системы водоснабжения.</w:t>
      </w:r>
    </w:p>
    <w:p w:rsidR="007F20DE" w:rsidRPr="003740C5" w:rsidRDefault="007F20DE" w:rsidP="003740C5">
      <w:pPr>
        <w:pStyle w:val="a3"/>
        <w:spacing w:line="276" w:lineRule="auto"/>
        <w:ind w:firstLine="708"/>
        <w:jc w:val="both"/>
        <w:rPr>
          <w:rFonts w:ascii="Times New Roman" w:hAnsi="Times New Roman" w:cs="Times New Roman"/>
          <w:sz w:val="28"/>
          <w:szCs w:val="28"/>
        </w:rPr>
      </w:pPr>
      <w:r w:rsidRPr="007F20DE">
        <w:rPr>
          <w:rFonts w:ascii="Times New Roman" w:hAnsi="Times New Roman" w:cs="Times New Roman"/>
          <w:b/>
          <w:color w:val="1E136D"/>
          <w:sz w:val="28"/>
          <w:szCs w:val="28"/>
        </w:rPr>
        <w:t>б)</w:t>
      </w:r>
      <w:r w:rsidRPr="007F20DE">
        <w:rPr>
          <w:rFonts w:ascii="Times New Roman" w:hAnsi="Times New Roman" w:cs="Times New Roman"/>
          <w:b/>
          <w:color w:val="1E136D"/>
          <w:sz w:val="28"/>
          <w:szCs w:val="28"/>
        </w:rPr>
        <w:tab/>
        <w:t>описание территорий поселения, не охваченных централизованными</w:t>
      </w:r>
      <w:r>
        <w:rPr>
          <w:rFonts w:ascii="Times New Roman" w:hAnsi="Times New Roman" w:cs="Times New Roman"/>
          <w:b/>
          <w:color w:val="1E136D"/>
          <w:sz w:val="28"/>
          <w:szCs w:val="28"/>
        </w:rPr>
        <w:t xml:space="preserve"> </w:t>
      </w:r>
      <w:r w:rsidRPr="007F20DE">
        <w:rPr>
          <w:rFonts w:ascii="Times New Roman" w:hAnsi="Times New Roman" w:cs="Times New Roman"/>
          <w:b/>
          <w:color w:val="1E136D"/>
          <w:sz w:val="28"/>
          <w:szCs w:val="28"/>
        </w:rPr>
        <w:t>системами водоснабжения</w:t>
      </w:r>
    </w:p>
    <w:p w:rsidR="007F20DE" w:rsidRPr="007F20DE" w:rsidRDefault="007F20DE" w:rsidP="00772104">
      <w:pPr>
        <w:pStyle w:val="a3"/>
        <w:spacing w:line="276" w:lineRule="auto"/>
        <w:jc w:val="both"/>
        <w:rPr>
          <w:rFonts w:ascii="Times New Roman" w:hAnsi="Times New Roman" w:cs="Times New Roman"/>
          <w:b/>
          <w:color w:val="1E136D"/>
          <w:sz w:val="28"/>
          <w:szCs w:val="28"/>
        </w:rPr>
      </w:pPr>
    </w:p>
    <w:p w:rsidR="007F20DE" w:rsidRPr="007A2113" w:rsidRDefault="007F20DE" w:rsidP="00772104">
      <w:pPr>
        <w:pStyle w:val="a3"/>
        <w:spacing w:line="276" w:lineRule="auto"/>
        <w:ind w:firstLine="708"/>
        <w:jc w:val="both"/>
        <w:rPr>
          <w:rFonts w:ascii="Times New Roman" w:hAnsi="Times New Roman" w:cs="Times New Roman"/>
          <w:color w:val="000000" w:themeColor="text1"/>
          <w:sz w:val="28"/>
          <w:szCs w:val="28"/>
        </w:rPr>
      </w:pPr>
      <w:r w:rsidRPr="007A2113">
        <w:rPr>
          <w:rFonts w:ascii="Times New Roman" w:hAnsi="Times New Roman" w:cs="Times New Roman"/>
          <w:color w:val="000000" w:themeColor="text1"/>
          <w:sz w:val="28"/>
          <w:szCs w:val="28"/>
          <w:highlight w:val="yellow"/>
        </w:rPr>
        <w:lastRenderedPageBreak/>
        <w:t>Территор</w:t>
      </w:r>
      <w:r w:rsidR="005E24FC" w:rsidRPr="007A2113">
        <w:rPr>
          <w:rFonts w:ascii="Times New Roman" w:hAnsi="Times New Roman" w:cs="Times New Roman"/>
          <w:color w:val="000000" w:themeColor="text1"/>
          <w:sz w:val="28"/>
          <w:szCs w:val="28"/>
          <w:highlight w:val="yellow"/>
        </w:rPr>
        <w:t>ия сельского поселения Тамбовское</w:t>
      </w:r>
      <w:r w:rsidRPr="007A2113">
        <w:rPr>
          <w:rFonts w:ascii="Times New Roman" w:hAnsi="Times New Roman" w:cs="Times New Roman"/>
          <w:color w:val="000000" w:themeColor="text1"/>
          <w:sz w:val="28"/>
          <w:szCs w:val="28"/>
          <w:highlight w:val="yellow"/>
        </w:rPr>
        <w:t xml:space="preserve"> включает в себя два н</w:t>
      </w:r>
      <w:r w:rsidR="005E24FC" w:rsidRPr="007A2113">
        <w:rPr>
          <w:rFonts w:ascii="Times New Roman" w:hAnsi="Times New Roman" w:cs="Times New Roman"/>
          <w:color w:val="000000" w:themeColor="text1"/>
          <w:sz w:val="28"/>
          <w:szCs w:val="28"/>
          <w:highlight w:val="yellow"/>
        </w:rPr>
        <w:t>аселенных пункта: село Тамбовское и Н-Акбаш</w:t>
      </w:r>
      <w:r w:rsidRPr="007A2113">
        <w:rPr>
          <w:rFonts w:ascii="Times New Roman" w:hAnsi="Times New Roman" w:cs="Times New Roman"/>
          <w:color w:val="000000" w:themeColor="text1"/>
          <w:sz w:val="28"/>
          <w:szCs w:val="28"/>
          <w:highlight w:val="yellow"/>
        </w:rPr>
        <w:t xml:space="preserve">. </w:t>
      </w:r>
      <w:r w:rsidR="005E24FC" w:rsidRPr="007A2113">
        <w:rPr>
          <w:rFonts w:ascii="Times New Roman" w:hAnsi="Times New Roman" w:cs="Times New Roman"/>
          <w:color w:val="000000" w:themeColor="text1"/>
          <w:sz w:val="28"/>
          <w:szCs w:val="28"/>
          <w:highlight w:val="yellow"/>
        </w:rPr>
        <w:t>В настоящее время с.п. Тамбовское на 45.5</w:t>
      </w:r>
      <w:r w:rsidRPr="007A2113">
        <w:rPr>
          <w:rFonts w:ascii="Times New Roman" w:hAnsi="Times New Roman" w:cs="Times New Roman"/>
          <w:color w:val="000000" w:themeColor="text1"/>
          <w:sz w:val="28"/>
          <w:szCs w:val="28"/>
          <w:highlight w:val="yellow"/>
        </w:rPr>
        <w:t xml:space="preserve">% охвачено централизованной системой водоснабжения. </w:t>
      </w:r>
      <w:r w:rsidRPr="007A2113">
        <w:rPr>
          <w:rFonts w:ascii="Times New Roman" w:hAnsi="Times New Roman" w:cs="Times New Roman"/>
          <w:color w:val="000000" w:themeColor="text1"/>
          <w:sz w:val="28"/>
          <w:szCs w:val="28"/>
        </w:rPr>
        <w:t>Возможность технологического подключения к централизованной системе водоснабжения на существующую дату имеется у каждого введенного в эксплуатацию объекта капитальн</w:t>
      </w:r>
      <w:r w:rsidR="00F71EEC" w:rsidRPr="007A2113">
        <w:rPr>
          <w:rFonts w:ascii="Times New Roman" w:hAnsi="Times New Roman" w:cs="Times New Roman"/>
          <w:color w:val="000000" w:themeColor="text1"/>
          <w:sz w:val="28"/>
          <w:szCs w:val="28"/>
        </w:rPr>
        <w:t>ого строительства село Тамбовское</w:t>
      </w:r>
      <w:r w:rsidRPr="007A2113">
        <w:rPr>
          <w:rFonts w:ascii="Times New Roman" w:hAnsi="Times New Roman" w:cs="Times New Roman"/>
          <w:color w:val="000000" w:themeColor="text1"/>
          <w:sz w:val="28"/>
          <w:szCs w:val="28"/>
        </w:rPr>
        <w:t>.</w:t>
      </w:r>
    </w:p>
    <w:p w:rsidR="000E2826" w:rsidRPr="007A2113" w:rsidRDefault="000E2826" w:rsidP="00772104">
      <w:pPr>
        <w:pStyle w:val="a3"/>
        <w:spacing w:line="276" w:lineRule="auto"/>
        <w:ind w:firstLine="708"/>
        <w:jc w:val="both"/>
        <w:rPr>
          <w:rFonts w:ascii="Times New Roman" w:hAnsi="Times New Roman" w:cs="Times New Roman"/>
          <w:color w:val="000000" w:themeColor="text1"/>
          <w:sz w:val="28"/>
          <w:szCs w:val="28"/>
        </w:rPr>
      </w:pPr>
    </w:p>
    <w:p w:rsidR="00772104" w:rsidRPr="007A2113" w:rsidRDefault="00772104" w:rsidP="003740C5">
      <w:pPr>
        <w:pStyle w:val="a3"/>
        <w:spacing w:line="276" w:lineRule="auto"/>
        <w:ind w:firstLine="708"/>
        <w:jc w:val="both"/>
        <w:rPr>
          <w:rFonts w:ascii="Times New Roman" w:hAnsi="Times New Roman" w:cs="Times New Roman"/>
          <w:b/>
          <w:color w:val="000000" w:themeColor="text1"/>
          <w:sz w:val="28"/>
          <w:szCs w:val="28"/>
        </w:rPr>
      </w:pPr>
      <w:r w:rsidRPr="007A2113">
        <w:rPr>
          <w:rFonts w:ascii="Times New Roman" w:hAnsi="Times New Roman" w:cs="Times New Roman"/>
          <w:b/>
          <w:color w:val="000000" w:themeColor="text1"/>
          <w:sz w:val="28"/>
          <w:szCs w:val="28"/>
        </w:rPr>
        <w:t>в)</w:t>
      </w:r>
      <w:r w:rsidRPr="007A2113">
        <w:rPr>
          <w:rFonts w:ascii="Times New Roman" w:hAnsi="Times New Roman" w:cs="Times New Roman"/>
          <w:b/>
          <w:color w:val="000000" w:themeColor="text1"/>
          <w:sz w:val="28"/>
          <w:szCs w:val="28"/>
        </w:rPr>
        <w:tab/>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p>
    <w:p w:rsidR="00772104" w:rsidRPr="007A2113" w:rsidRDefault="00772104" w:rsidP="00772104">
      <w:pPr>
        <w:pStyle w:val="a3"/>
        <w:spacing w:line="276" w:lineRule="auto"/>
        <w:jc w:val="both"/>
        <w:rPr>
          <w:rFonts w:ascii="Times New Roman" w:hAnsi="Times New Roman" w:cs="Times New Roman"/>
          <w:color w:val="000000" w:themeColor="text1"/>
          <w:sz w:val="28"/>
          <w:szCs w:val="28"/>
        </w:rPr>
      </w:pPr>
    </w:p>
    <w:p w:rsidR="00772104" w:rsidRPr="00772104" w:rsidRDefault="00772104" w:rsidP="00772104">
      <w:pPr>
        <w:pStyle w:val="a3"/>
        <w:spacing w:line="276" w:lineRule="auto"/>
        <w:ind w:firstLine="708"/>
        <w:jc w:val="both"/>
        <w:rPr>
          <w:rFonts w:ascii="Times New Roman" w:hAnsi="Times New Roman" w:cs="Times New Roman"/>
          <w:sz w:val="28"/>
          <w:szCs w:val="28"/>
        </w:rPr>
      </w:pPr>
      <w:r w:rsidRPr="00772104">
        <w:rPr>
          <w:rFonts w:ascii="Times New Roman" w:hAnsi="Times New Roman" w:cs="Times New Roman"/>
          <w:sz w:val="28"/>
          <w:szCs w:val="28"/>
        </w:rPr>
        <w:t xml:space="preserve">Во исполнение Федерального закона от 7 декабря 2011 года № 416-ФЗ «О водоснабжении и водоотведении» специалистам </w:t>
      </w:r>
      <w:r w:rsidR="005E24FC">
        <w:rPr>
          <w:rFonts w:ascii="Times New Roman" w:hAnsi="Times New Roman" w:cs="Times New Roman"/>
          <w:sz w:val="28"/>
          <w:szCs w:val="28"/>
          <w:highlight w:val="yellow"/>
        </w:rPr>
        <w:t>МУП «Тамбовское</w:t>
      </w:r>
      <w:r w:rsidRPr="00906D12">
        <w:rPr>
          <w:rFonts w:ascii="Times New Roman" w:hAnsi="Times New Roman" w:cs="Times New Roman"/>
          <w:sz w:val="28"/>
          <w:szCs w:val="28"/>
          <w:highlight w:val="yellow"/>
        </w:rPr>
        <w:t>»</w:t>
      </w:r>
      <w:r w:rsidRPr="00772104">
        <w:rPr>
          <w:rFonts w:ascii="Times New Roman" w:hAnsi="Times New Roman" w:cs="Times New Roman"/>
          <w:sz w:val="28"/>
          <w:szCs w:val="28"/>
        </w:rPr>
        <w:t xml:space="preserve"> необходимо провести техническое обследование всех элементов централизованной системы водоснабжения сельского поселения </w:t>
      </w:r>
      <w:r w:rsidR="00F71EEC">
        <w:rPr>
          <w:rFonts w:ascii="Times New Roman" w:hAnsi="Times New Roman" w:cs="Times New Roman"/>
          <w:sz w:val="28"/>
          <w:szCs w:val="28"/>
          <w:highlight w:val="yellow"/>
        </w:rPr>
        <w:t>Тамбовское</w:t>
      </w:r>
      <w:r w:rsidRPr="00772104">
        <w:rPr>
          <w:rFonts w:ascii="Times New Roman" w:hAnsi="Times New Roman" w:cs="Times New Roman"/>
          <w:sz w:val="28"/>
          <w:szCs w:val="28"/>
          <w:highlight w:val="yellow"/>
        </w:rPr>
        <w:t>.</w:t>
      </w:r>
    </w:p>
    <w:p w:rsidR="00772104" w:rsidRPr="00772104" w:rsidRDefault="00772104" w:rsidP="00772104">
      <w:pPr>
        <w:pStyle w:val="a3"/>
        <w:spacing w:line="276" w:lineRule="auto"/>
        <w:ind w:firstLine="708"/>
        <w:jc w:val="both"/>
        <w:rPr>
          <w:rFonts w:ascii="Times New Roman" w:hAnsi="Times New Roman" w:cs="Times New Roman"/>
          <w:color w:val="000000"/>
          <w:sz w:val="28"/>
          <w:szCs w:val="28"/>
        </w:rPr>
      </w:pPr>
      <w:r w:rsidRPr="00772104">
        <w:rPr>
          <w:rFonts w:ascii="Times New Roman" w:hAnsi="Times New Roman" w:cs="Times New Roman"/>
          <w:sz w:val="28"/>
          <w:szCs w:val="28"/>
        </w:rPr>
        <w:t xml:space="preserve">Работы должны проводится с учетом </w:t>
      </w:r>
      <w:r w:rsidRPr="00772104">
        <w:rPr>
          <w:rFonts w:ascii="Times New Roman" w:hAnsi="Times New Roman" w:cs="Times New Roman"/>
          <w:kern w:val="36"/>
          <w:sz w:val="28"/>
          <w:szCs w:val="28"/>
        </w:rPr>
        <w:t>Методических рекомендации по определению технического состояния систем теплоснабжения, горячего водоснабжения, холодного водоснабжения и водоотведения (</w:t>
      </w:r>
      <w:r w:rsidRPr="00772104">
        <w:rPr>
          <w:rFonts w:ascii="Times New Roman" w:hAnsi="Times New Roman" w:cs="Times New Roman"/>
          <w:color w:val="000000"/>
          <w:sz w:val="28"/>
          <w:szCs w:val="28"/>
        </w:rPr>
        <w:t>Приложение к рекомендательному письму Министерства регионального развития Российской Федерации от 26 апреля 2012 г. N 9905-АП/14)</w:t>
      </w:r>
      <w:r>
        <w:rPr>
          <w:rFonts w:ascii="Times New Roman" w:hAnsi="Times New Roman" w:cs="Times New Roman"/>
          <w:color w:val="000000"/>
          <w:sz w:val="28"/>
          <w:szCs w:val="28"/>
        </w:rPr>
        <w:t>.</w:t>
      </w:r>
    </w:p>
    <w:p w:rsidR="00772104" w:rsidRDefault="00772104" w:rsidP="00772104">
      <w:pPr>
        <w:pStyle w:val="a3"/>
        <w:spacing w:line="276" w:lineRule="auto"/>
        <w:jc w:val="both"/>
        <w:rPr>
          <w:rFonts w:ascii="Times New Roman" w:hAnsi="Times New Roman" w:cs="Times New Roman"/>
          <w:sz w:val="28"/>
          <w:szCs w:val="28"/>
        </w:rPr>
      </w:pPr>
      <w:r>
        <w:rPr>
          <w:rFonts w:ascii="Times New Roman" w:hAnsi="Times New Roman" w:cs="Times New Roman"/>
          <w:kern w:val="36"/>
          <w:sz w:val="28"/>
          <w:szCs w:val="28"/>
          <w:lang w:eastAsia="ru-RU"/>
        </w:rPr>
        <w:tab/>
      </w:r>
      <w:r w:rsidRPr="00772104">
        <w:rPr>
          <w:rFonts w:ascii="Times New Roman" w:hAnsi="Times New Roman" w:cs="Times New Roman"/>
          <w:sz w:val="28"/>
          <w:szCs w:val="28"/>
        </w:rPr>
        <w:t xml:space="preserve">Система водоснабжения сельского поселения </w:t>
      </w:r>
      <w:r w:rsidR="00F71EEC">
        <w:rPr>
          <w:rFonts w:ascii="Times New Roman" w:hAnsi="Times New Roman" w:cs="Times New Roman"/>
          <w:sz w:val="28"/>
          <w:szCs w:val="28"/>
          <w:highlight w:val="yellow"/>
        </w:rPr>
        <w:t>Тамбов</w:t>
      </w:r>
      <w:r w:rsidRPr="00772104">
        <w:rPr>
          <w:rFonts w:ascii="Times New Roman" w:hAnsi="Times New Roman" w:cs="Times New Roman"/>
          <w:sz w:val="28"/>
          <w:szCs w:val="28"/>
          <w:highlight w:val="yellow"/>
        </w:rPr>
        <w:t>ское</w:t>
      </w:r>
      <w:r w:rsidRPr="00772104">
        <w:rPr>
          <w:rFonts w:ascii="Times New Roman" w:hAnsi="Times New Roman" w:cs="Times New Roman"/>
          <w:sz w:val="28"/>
          <w:szCs w:val="28"/>
        </w:rPr>
        <w:t xml:space="preserve"> в настоящее время является </w:t>
      </w:r>
      <w:r w:rsidRPr="00772104">
        <w:rPr>
          <w:rStyle w:val="0pt"/>
          <w:rFonts w:eastAsiaTheme="minorHAnsi"/>
          <w:sz w:val="28"/>
          <w:szCs w:val="28"/>
        </w:rPr>
        <w:t xml:space="preserve">- </w:t>
      </w:r>
      <w:r w:rsidRPr="00772104">
        <w:rPr>
          <w:rStyle w:val="0pt"/>
          <w:rFonts w:eastAsiaTheme="minorHAnsi"/>
          <w:color w:val="1E136D"/>
          <w:sz w:val="28"/>
          <w:szCs w:val="28"/>
        </w:rPr>
        <w:t>многозонной</w:t>
      </w:r>
      <w:r w:rsidRPr="00772104">
        <w:rPr>
          <w:rFonts w:ascii="Times New Roman" w:hAnsi="Times New Roman" w:cs="Times New Roman"/>
          <w:sz w:val="28"/>
          <w:szCs w:val="28"/>
        </w:rPr>
        <w:t xml:space="preserve"> и включает в себя </w:t>
      </w:r>
      <w:r w:rsidRPr="00772104">
        <w:rPr>
          <w:rStyle w:val="0pt"/>
          <w:rFonts w:eastAsiaTheme="minorHAnsi"/>
          <w:color w:val="1E136D"/>
          <w:sz w:val="28"/>
          <w:szCs w:val="28"/>
        </w:rPr>
        <w:t>одиночные скважины</w:t>
      </w:r>
      <w:r w:rsidRPr="00772104">
        <w:rPr>
          <w:rFonts w:ascii="Times New Roman" w:hAnsi="Times New Roman" w:cs="Times New Roman"/>
          <w:sz w:val="28"/>
          <w:szCs w:val="28"/>
        </w:rPr>
        <w:t xml:space="preserve"> в количестве </w:t>
      </w:r>
      <w:r w:rsidR="00A34D33">
        <w:rPr>
          <w:rFonts w:ascii="Times New Roman" w:hAnsi="Times New Roman" w:cs="Times New Roman"/>
          <w:sz w:val="28"/>
          <w:szCs w:val="28"/>
          <w:highlight w:val="yellow"/>
        </w:rPr>
        <w:t>двух</w:t>
      </w:r>
      <w:r w:rsidRPr="00772104">
        <w:rPr>
          <w:rFonts w:ascii="Times New Roman" w:hAnsi="Times New Roman" w:cs="Times New Roman"/>
          <w:sz w:val="28"/>
          <w:szCs w:val="28"/>
          <w:highlight w:val="yellow"/>
        </w:rPr>
        <w:t xml:space="preserve"> единиц</w:t>
      </w:r>
      <w:r w:rsidRPr="00772104">
        <w:rPr>
          <w:rFonts w:ascii="Times New Roman" w:hAnsi="Times New Roman" w:cs="Times New Roman"/>
          <w:sz w:val="28"/>
          <w:szCs w:val="28"/>
        </w:rPr>
        <w:t>.</w:t>
      </w:r>
    </w:p>
    <w:p w:rsidR="00C14AC0" w:rsidRDefault="00C14AC0" w:rsidP="00772104">
      <w:pPr>
        <w:pStyle w:val="a3"/>
        <w:spacing w:line="276" w:lineRule="auto"/>
        <w:jc w:val="both"/>
        <w:rPr>
          <w:rFonts w:ascii="Times New Roman" w:hAnsi="Times New Roman" w:cs="Times New Roman"/>
          <w:sz w:val="28"/>
          <w:szCs w:val="28"/>
        </w:rPr>
      </w:pPr>
    </w:p>
    <w:p w:rsidR="00C14AC0" w:rsidRDefault="00C14AC0" w:rsidP="00772104">
      <w:pPr>
        <w:pStyle w:val="a3"/>
        <w:spacing w:line="276" w:lineRule="auto"/>
        <w:jc w:val="both"/>
        <w:rPr>
          <w:rFonts w:ascii="Times New Roman" w:hAnsi="Times New Roman" w:cs="Times New Roman"/>
          <w:sz w:val="28"/>
          <w:szCs w:val="28"/>
        </w:rPr>
      </w:pPr>
    </w:p>
    <w:p w:rsidR="00C14AC0" w:rsidRDefault="00C14AC0" w:rsidP="00772104">
      <w:pPr>
        <w:pStyle w:val="a3"/>
        <w:spacing w:line="276" w:lineRule="auto"/>
        <w:jc w:val="both"/>
        <w:rPr>
          <w:rFonts w:ascii="Times New Roman" w:hAnsi="Times New Roman" w:cs="Times New Roman"/>
          <w:sz w:val="28"/>
          <w:szCs w:val="28"/>
        </w:rPr>
      </w:pPr>
    </w:p>
    <w:p w:rsidR="00934A6D" w:rsidRDefault="0005295E" w:rsidP="0005295E">
      <w:pPr>
        <w:pStyle w:val="a3"/>
        <w:tabs>
          <w:tab w:val="left" w:pos="6336"/>
        </w:tabs>
        <w:spacing w:line="276" w:lineRule="auto"/>
        <w:jc w:val="both"/>
        <w:rPr>
          <w:rFonts w:ascii="Times New Roman" w:hAnsi="Times New Roman" w:cs="Times New Roman"/>
          <w:sz w:val="28"/>
          <w:szCs w:val="28"/>
        </w:rPr>
        <w:sectPr w:rsidR="00934A6D" w:rsidSect="00934A6D">
          <w:pgSz w:w="11906" w:h="16838"/>
          <w:pgMar w:top="992" w:right="991" w:bottom="1134" w:left="993"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r>
        <w:rPr>
          <w:rFonts w:ascii="Times New Roman" w:hAnsi="Times New Roman" w:cs="Times New Roman"/>
          <w:sz w:val="28"/>
          <w:szCs w:val="28"/>
        </w:rPr>
        <w:tab/>
      </w:r>
    </w:p>
    <w:p w:rsidR="00C14AC0" w:rsidRDefault="00772104" w:rsidP="00CB65AB">
      <w:pPr>
        <w:pStyle w:val="a3"/>
        <w:spacing w:line="276" w:lineRule="auto"/>
        <w:ind w:firstLine="708"/>
        <w:jc w:val="center"/>
        <w:rPr>
          <w:rFonts w:ascii="Times New Roman" w:hAnsi="Times New Roman" w:cs="Times New Roman"/>
          <w:b/>
          <w:color w:val="1E136D"/>
          <w:sz w:val="28"/>
          <w:szCs w:val="28"/>
        </w:rPr>
      </w:pPr>
      <w:r w:rsidRPr="00C14AC0">
        <w:rPr>
          <w:rFonts w:ascii="Times New Roman" w:hAnsi="Times New Roman" w:cs="Times New Roman"/>
          <w:b/>
          <w:color w:val="1E136D"/>
          <w:sz w:val="28"/>
          <w:szCs w:val="28"/>
        </w:rPr>
        <w:lastRenderedPageBreak/>
        <w:t xml:space="preserve">Характеристика источников водоснабжения сельского поселения </w:t>
      </w:r>
      <w:r w:rsidR="00EA5BA3">
        <w:rPr>
          <w:rFonts w:ascii="Times New Roman" w:hAnsi="Times New Roman" w:cs="Times New Roman"/>
          <w:b/>
          <w:color w:val="1E136D"/>
          <w:sz w:val="28"/>
          <w:szCs w:val="28"/>
        </w:rPr>
        <w:t>Тамбов</w:t>
      </w:r>
      <w:r w:rsidR="00C14AC0" w:rsidRPr="00C14AC0">
        <w:rPr>
          <w:rFonts w:ascii="Times New Roman" w:hAnsi="Times New Roman" w:cs="Times New Roman"/>
          <w:b/>
          <w:color w:val="1E136D"/>
          <w:sz w:val="28"/>
          <w:szCs w:val="28"/>
        </w:rPr>
        <w:t>ское</w:t>
      </w:r>
    </w:p>
    <w:p w:rsidR="00E477DC" w:rsidRPr="00C14AC0" w:rsidRDefault="00E477DC" w:rsidP="00CB65AB">
      <w:pPr>
        <w:pStyle w:val="a3"/>
        <w:spacing w:line="276" w:lineRule="auto"/>
        <w:ind w:firstLine="708"/>
        <w:jc w:val="center"/>
        <w:rPr>
          <w:rFonts w:ascii="Times New Roman" w:hAnsi="Times New Roman" w:cs="Times New Roman"/>
          <w:b/>
          <w:color w:val="1E136D"/>
          <w:sz w:val="28"/>
          <w:szCs w:val="28"/>
        </w:rPr>
      </w:pPr>
    </w:p>
    <w:p w:rsidR="00C14AC0" w:rsidRPr="00CB65AB" w:rsidRDefault="00CB65AB" w:rsidP="00CB65AB">
      <w:pPr>
        <w:pStyle w:val="a3"/>
        <w:spacing w:line="276" w:lineRule="auto"/>
        <w:ind w:firstLine="708"/>
        <w:jc w:val="center"/>
        <w:rPr>
          <w:rFonts w:ascii="Times New Roman" w:hAnsi="Times New Roman" w:cs="Times New Roman"/>
          <w:b/>
          <w:color w:val="1E136D"/>
          <w:sz w:val="28"/>
          <w:szCs w:val="28"/>
        </w:rPr>
      </w:pPr>
      <w:r w:rsidRPr="00CB65AB">
        <w:rPr>
          <w:rFonts w:ascii="Times New Roman" w:hAnsi="Times New Roman" w:cs="Times New Roman"/>
          <w:b/>
          <w:color w:val="1E136D"/>
          <w:sz w:val="28"/>
          <w:szCs w:val="28"/>
        </w:rPr>
        <w:t>Общая характеристика источников питьевого водоснабжения</w:t>
      </w:r>
    </w:p>
    <w:p w:rsidR="00CB65AB" w:rsidRPr="00CB65AB" w:rsidRDefault="00CB65AB" w:rsidP="00CB65AB">
      <w:pPr>
        <w:pStyle w:val="a3"/>
        <w:spacing w:line="276" w:lineRule="auto"/>
        <w:ind w:firstLine="708"/>
        <w:jc w:val="right"/>
        <w:rPr>
          <w:rFonts w:ascii="Times New Roman" w:hAnsi="Times New Roman" w:cs="Times New Roman"/>
          <w:b/>
          <w:i/>
          <w:color w:val="1E136D"/>
          <w:sz w:val="28"/>
          <w:szCs w:val="28"/>
        </w:rPr>
      </w:pPr>
      <w:r w:rsidRPr="00CB65AB">
        <w:rPr>
          <w:rFonts w:ascii="Times New Roman" w:hAnsi="Times New Roman" w:cs="Times New Roman"/>
          <w:b/>
          <w:i/>
          <w:color w:val="1E136D"/>
          <w:sz w:val="28"/>
          <w:szCs w:val="28"/>
        </w:rPr>
        <w:t>Таблица 1.</w:t>
      </w:r>
      <w:r w:rsidR="0022083B">
        <w:rPr>
          <w:rFonts w:ascii="Times New Roman" w:hAnsi="Times New Roman" w:cs="Times New Roman"/>
          <w:b/>
          <w:i/>
          <w:color w:val="1E136D"/>
          <w:sz w:val="28"/>
          <w:szCs w:val="28"/>
        </w:rPr>
        <w:t>4</w:t>
      </w:r>
    </w:p>
    <w:tbl>
      <w:tblPr>
        <w:tblStyle w:val="ac"/>
        <w:tblW w:w="14812" w:type="dxa"/>
        <w:tblInd w:w="250" w:type="dxa"/>
        <w:tblLook w:val="04A0"/>
      </w:tblPr>
      <w:tblGrid>
        <w:gridCol w:w="709"/>
        <w:gridCol w:w="3719"/>
        <w:gridCol w:w="2693"/>
        <w:gridCol w:w="1914"/>
        <w:gridCol w:w="1029"/>
        <w:gridCol w:w="2848"/>
        <w:gridCol w:w="1900"/>
      </w:tblGrid>
      <w:tr w:rsidR="00CB65AB" w:rsidTr="00A77F68">
        <w:tc>
          <w:tcPr>
            <w:tcW w:w="709" w:type="dxa"/>
          </w:tcPr>
          <w:p w:rsidR="00CB65AB" w:rsidRDefault="00E477DC" w:rsidP="00E477DC">
            <w:pPr>
              <w:pStyle w:val="a3"/>
              <w:jc w:val="center"/>
              <w:rPr>
                <w:rFonts w:ascii="Times New Roman" w:hAnsi="Times New Roman" w:cs="Times New Roman"/>
                <w:sz w:val="24"/>
                <w:szCs w:val="24"/>
              </w:rPr>
            </w:pPr>
            <w:r>
              <w:rPr>
                <w:rFonts w:ascii="Times New Roman" w:hAnsi="Times New Roman" w:cs="Times New Roman"/>
                <w:sz w:val="24"/>
                <w:szCs w:val="24"/>
              </w:rPr>
              <w:t>№</w:t>
            </w:r>
          </w:p>
          <w:p w:rsidR="00A77F68" w:rsidRPr="00E477DC" w:rsidRDefault="00A77F68" w:rsidP="00E477DC">
            <w:pPr>
              <w:pStyle w:val="a3"/>
              <w:jc w:val="center"/>
              <w:rPr>
                <w:rFonts w:ascii="Times New Roman" w:hAnsi="Times New Roman" w:cs="Times New Roman"/>
                <w:sz w:val="24"/>
                <w:szCs w:val="24"/>
              </w:rPr>
            </w:pPr>
            <w:r>
              <w:rPr>
                <w:rFonts w:ascii="Times New Roman" w:hAnsi="Times New Roman" w:cs="Times New Roman"/>
                <w:sz w:val="24"/>
                <w:szCs w:val="24"/>
              </w:rPr>
              <w:t>пп</w:t>
            </w:r>
          </w:p>
        </w:tc>
        <w:tc>
          <w:tcPr>
            <w:tcW w:w="3719" w:type="dxa"/>
          </w:tcPr>
          <w:p w:rsidR="00E477DC" w:rsidRPr="00E477DC" w:rsidRDefault="00E477DC" w:rsidP="00E477DC">
            <w:pPr>
              <w:pStyle w:val="a3"/>
              <w:jc w:val="center"/>
              <w:rPr>
                <w:rFonts w:ascii="Times New Roman" w:hAnsi="Times New Roman" w:cs="Times New Roman"/>
                <w:sz w:val="24"/>
                <w:szCs w:val="24"/>
              </w:rPr>
            </w:pPr>
            <w:r w:rsidRPr="00E477DC">
              <w:rPr>
                <w:rStyle w:val="8pt0pt0"/>
                <w:rFonts w:eastAsiaTheme="minorHAnsi"/>
                <w:sz w:val="24"/>
                <w:szCs w:val="24"/>
              </w:rPr>
              <w:t>Наименование</w:t>
            </w:r>
          </w:p>
          <w:p w:rsidR="00E477DC" w:rsidRPr="00E477DC" w:rsidRDefault="00E477DC" w:rsidP="00E477DC">
            <w:pPr>
              <w:pStyle w:val="a3"/>
              <w:jc w:val="center"/>
              <w:rPr>
                <w:rFonts w:ascii="Times New Roman" w:hAnsi="Times New Roman" w:cs="Times New Roman"/>
                <w:sz w:val="24"/>
                <w:szCs w:val="24"/>
              </w:rPr>
            </w:pPr>
            <w:r w:rsidRPr="00E477DC">
              <w:rPr>
                <w:rStyle w:val="8pt0pt0"/>
                <w:rFonts w:eastAsiaTheme="minorHAnsi"/>
                <w:sz w:val="24"/>
                <w:szCs w:val="24"/>
              </w:rPr>
              <w:t>источника</w:t>
            </w:r>
          </w:p>
          <w:p w:rsidR="00CB65AB" w:rsidRPr="00E477DC" w:rsidRDefault="00E477DC" w:rsidP="00E477DC">
            <w:pPr>
              <w:pStyle w:val="a3"/>
              <w:jc w:val="center"/>
              <w:rPr>
                <w:rFonts w:ascii="Times New Roman" w:hAnsi="Times New Roman" w:cs="Times New Roman"/>
                <w:sz w:val="24"/>
                <w:szCs w:val="24"/>
              </w:rPr>
            </w:pPr>
            <w:r w:rsidRPr="00E477DC">
              <w:rPr>
                <w:rStyle w:val="8pt0pt0"/>
                <w:rFonts w:eastAsiaTheme="minorHAnsi"/>
                <w:sz w:val="24"/>
                <w:szCs w:val="24"/>
              </w:rPr>
              <w:t>водоснабжения</w:t>
            </w:r>
          </w:p>
        </w:tc>
        <w:tc>
          <w:tcPr>
            <w:tcW w:w="2693" w:type="dxa"/>
          </w:tcPr>
          <w:p w:rsidR="00CB65AB" w:rsidRPr="00E477DC" w:rsidRDefault="00E477DC" w:rsidP="00E477DC">
            <w:pPr>
              <w:pStyle w:val="a3"/>
              <w:jc w:val="center"/>
              <w:rPr>
                <w:rFonts w:ascii="Times New Roman" w:hAnsi="Times New Roman" w:cs="Times New Roman"/>
                <w:sz w:val="24"/>
                <w:szCs w:val="24"/>
              </w:rPr>
            </w:pPr>
            <w:r w:rsidRPr="00E477DC">
              <w:rPr>
                <w:rStyle w:val="8pt0pt0"/>
                <w:rFonts w:eastAsiaTheme="minorHAnsi"/>
                <w:sz w:val="24"/>
                <w:szCs w:val="24"/>
              </w:rPr>
              <w:t>Месторасположение</w:t>
            </w:r>
          </w:p>
        </w:tc>
        <w:tc>
          <w:tcPr>
            <w:tcW w:w="1914" w:type="dxa"/>
          </w:tcPr>
          <w:p w:rsidR="00E477DC" w:rsidRPr="00E477DC" w:rsidRDefault="00E477DC" w:rsidP="00E477DC">
            <w:pPr>
              <w:pStyle w:val="a3"/>
              <w:jc w:val="center"/>
              <w:rPr>
                <w:rFonts w:ascii="Times New Roman" w:hAnsi="Times New Roman" w:cs="Times New Roman"/>
                <w:sz w:val="24"/>
                <w:szCs w:val="24"/>
              </w:rPr>
            </w:pPr>
            <w:r w:rsidRPr="00E477DC">
              <w:rPr>
                <w:rStyle w:val="8pt0pt0"/>
                <w:rFonts w:eastAsiaTheme="minorHAnsi"/>
                <w:sz w:val="24"/>
                <w:szCs w:val="24"/>
              </w:rPr>
              <w:t>Характер</w:t>
            </w:r>
          </w:p>
          <w:p w:rsidR="00E477DC" w:rsidRPr="00E477DC" w:rsidRDefault="00E477DC" w:rsidP="00E477DC">
            <w:pPr>
              <w:pStyle w:val="a3"/>
              <w:jc w:val="center"/>
              <w:rPr>
                <w:rFonts w:ascii="Times New Roman" w:hAnsi="Times New Roman" w:cs="Times New Roman"/>
                <w:sz w:val="24"/>
                <w:szCs w:val="24"/>
              </w:rPr>
            </w:pPr>
            <w:r w:rsidRPr="00E477DC">
              <w:rPr>
                <w:rStyle w:val="8pt0pt0"/>
                <w:rFonts w:eastAsiaTheme="minorHAnsi"/>
                <w:sz w:val="24"/>
                <w:szCs w:val="24"/>
              </w:rPr>
              <w:t>(подземный,</w:t>
            </w:r>
          </w:p>
          <w:p w:rsidR="00CB65AB" w:rsidRPr="00E477DC" w:rsidRDefault="00E477DC" w:rsidP="00E477DC">
            <w:pPr>
              <w:pStyle w:val="a3"/>
              <w:jc w:val="center"/>
              <w:rPr>
                <w:rFonts w:ascii="Times New Roman" w:hAnsi="Times New Roman" w:cs="Times New Roman"/>
                <w:sz w:val="24"/>
                <w:szCs w:val="24"/>
              </w:rPr>
            </w:pPr>
            <w:r w:rsidRPr="00E477DC">
              <w:rPr>
                <w:rStyle w:val="8pt0pt0"/>
                <w:rFonts w:eastAsiaTheme="minorHAnsi"/>
                <w:sz w:val="24"/>
                <w:szCs w:val="24"/>
              </w:rPr>
              <w:t>поверхност</w:t>
            </w:r>
            <w:r w:rsidRPr="00E477DC">
              <w:rPr>
                <w:rStyle w:val="8pt0pt0"/>
                <w:rFonts w:eastAsiaTheme="minorHAnsi"/>
                <w:sz w:val="24"/>
                <w:szCs w:val="24"/>
              </w:rPr>
              <w:softHyphen/>
              <w:t>ный)</w:t>
            </w:r>
          </w:p>
        </w:tc>
        <w:tc>
          <w:tcPr>
            <w:tcW w:w="1029" w:type="dxa"/>
          </w:tcPr>
          <w:p w:rsidR="00E477DC" w:rsidRPr="00E477DC" w:rsidRDefault="00E477DC" w:rsidP="00E477DC">
            <w:pPr>
              <w:pStyle w:val="a3"/>
              <w:jc w:val="center"/>
              <w:rPr>
                <w:rFonts w:ascii="Times New Roman" w:hAnsi="Times New Roman" w:cs="Times New Roman"/>
                <w:sz w:val="24"/>
                <w:szCs w:val="24"/>
              </w:rPr>
            </w:pPr>
            <w:r w:rsidRPr="00E477DC">
              <w:rPr>
                <w:rStyle w:val="8pt0pt0"/>
                <w:rFonts w:eastAsiaTheme="minorHAnsi"/>
                <w:sz w:val="24"/>
                <w:szCs w:val="24"/>
              </w:rPr>
              <w:t>Дебит</w:t>
            </w:r>
          </w:p>
          <w:p w:rsidR="00CB65AB" w:rsidRPr="00E477DC" w:rsidRDefault="00E477DC" w:rsidP="00E477DC">
            <w:pPr>
              <w:pStyle w:val="a3"/>
              <w:jc w:val="center"/>
              <w:rPr>
                <w:rFonts w:ascii="Times New Roman" w:hAnsi="Times New Roman" w:cs="Times New Roman"/>
                <w:sz w:val="24"/>
                <w:szCs w:val="24"/>
              </w:rPr>
            </w:pPr>
            <w:r w:rsidRPr="00E477DC">
              <w:rPr>
                <w:rStyle w:val="8pt0pt0"/>
                <w:rFonts w:eastAsiaTheme="minorHAnsi"/>
                <w:sz w:val="24"/>
                <w:szCs w:val="24"/>
              </w:rPr>
              <w:t>м</w:t>
            </w:r>
            <w:r w:rsidRPr="00E477DC">
              <w:rPr>
                <w:rStyle w:val="8pt0pt0"/>
                <w:rFonts w:eastAsiaTheme="minorHAnsi"/>
                <w:sz w:val="24"/>
                <w:szCs w:val="24"/>
                <w:vertAlign w:val="superscript"/>
              </w:rPr>
              <w:t>3</w:t>
            </w:r>
            <w:r w:rsidRPr="00E477DC">
              <w:rPr>
                <w:rStyle w:val="8pt0pt0"/>
                <w:rFonts w:eastAsiaTheme="minorHAnsi"/>
                <w:sz w:val="24"/>
                <w:szCs w:val="24"/>
              </w:rPr>
              <w:t>/час</w:t>
            </w:r>
          </w:p>
        </w:tc>
        <w:tc>
          <w:tcPr>
            <w:tcW w:w="2848" w:type="dxa"/>
          </w:tcPr>
          <w:p w:rsidR="00CB65AB" w:rsidRPr="00E477DC" w:rsidRDefault="00E477DC" w:rsidP="00E477DC">
            <w:pPr>
              <w:pStyle w:val="a3"/>
              <w:jc w:val="center"/>
              <w:rPr>
                <w:rFonts w:ascii="Times New Roman" w:hAnsi="Times New Roman" w:cs="Times New Roman"/>
                <w:sz w:val="24"/>
                <w:szCs w:val="24"/>
              </w:rPr>
            </w:pPr>
            <w:r w:rsidRPr="00E477DC">
              <w:rPr>
                <w:rStyle w:val="8pt0pt0"/>
                <w:rFonts w:eastAsiaTheme="minorHAnsi"/>
                <w:sz w:val="24"/>
                <w:szCs w:val="24"/>
              </w:rPr>
              <w:t>Подтверждающий документ (отчет об утверждении запасов, разрешение на водопользование, иное)</w:t>
            </w:r>
          </w:p>
        </w:tc>
        <w:tc>
          <w:tcPr>
            <w:tcW w:w="1900" w:type="dxa"/>
          </w:tcPr>
          <w:p w:rsidR="00CB65AB" w:rsidRPr="00E477DC" w:rsidRDefault="00E477DC" w:rsidP="00E477DC">
            <w:pPr>
              <w:pStyle w:val="a3"/>
              <w:jc w:val="center"/>
              <w:rPr>
                <w:rFonts w:ascii="Times New Roman" w:hAnsi="Times New Roman" w:cs="Times New Roman"/>
                <w:sz w:val="24"/>
                <w:szCs w:val="24"/>
              </w:rPr>
            </w:pPr>
            <w:r w:rsidRPr="00E477DC">
              <w:rPr>
                <w:rStyle w:val="8pt0pt0"/>
                <w:rFonts w:eastAsiaTheme="minorHAnsi"/>
                <w:sz w:val="24"/>
                <w:szCs w:val="24"/>
              </w:rPr>
              <w:t>Разрешенный объем изъятия согласно лицензии тыс.м</w:t>
            </w:r>
            <w:r w:rsidRPr="00E477DC">
              <w:rPr>
                <w:rStyle w:val="8pt0pt0"/>
                <w:rFonts w:eastAsiaTheme="minorHAnsi"/>
                <w:sz w:val="24"/>
                <w:szCs w:val="24"/>
                <w:vertAlign w:val="superscript"/>
              </w:rPr>
              <w:t>3</w:t>
            </w:r>
            <w:r w:rsidRPr="00E477DC">
              <w:rPr>
                <w:rStyle w:val="8pt0pt0"/>
                <w:rFonts w:eastAsiaTheme="minorHAnsi"/>
                <w:sz w:val="24"/>
                <w:szCs w:val="24"/>
              </w:rPr>
              <w:t>/год</w:t>
            </w:r>
          </w:p>
        </w:tc>
      </w:tr>
      <w:tr w:rsidR="00E477DC" w:rsidTr="00A77F68">
        <w:tc>
          <w:tcPr>
            <w:tcW w:w="709" w:type="dxa"/>
          </w:tcPr>
          <w:p w:rsidR="00E477DC" w:rsidRPr="00E477DC" w:rsidRDefault="00E477DC" w:rsidP="00E477DC">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719" w:type="dxa"/>
          </w:tcPr>
          <w:p w:rsidR="00E477DC" w:rsidRPr="00E477DC" w:rsidRDefault="00E477DC" w:rsidP="00E477DC">
            <w:pPr>
              <w:pStyle w:val="a3"/>
              <w:rPr>
                <w:rFonts w:ascii="Times New Roman" w:hAnsi="Times New Roman" w:cs="Times New Roman"/>
                <w:sz w:val="24"/>
                <w:szCs w:val="24"/>
              </w:rPr>
            </w:pPr>
            <w:r>
              <w:rPr>
                <w:rFonts w:ascii="Times New Roman" w:hAnsi="Times New Roman" w:cs="Times New Roman"/>
                <w:sz w:val="24"/>
                <w:szCs w:val="24"/>
              </w:rPr>
              <w:t xml:space="preserve">Артезианская скважина </w:t>
            </w:r>
            <w:r w:rsidR="00A34D33">
              <w:rPr>
                <w:rFonts w:ascii="Times New Roman" w:hAnsi="Times New Roman" w:cs="Times New Roman"/>
                <w:sz w:val="24"/>
                <w:szCs w:val="24"/>
                <w:highlight w:val="yellow"/>
              </w:rPr>
              <w:t>№ 210</w:t>
            </w:r>
            <w:r w:rsidRPr="00E477DC">
              <w:rPr>
                <w:rFonts w:ascii="Times New Roman" w:hAnsi="Times New Roman" w:cs="Times New Roman"/>
                <w:sz w:val="24"/>
                <w:szCs w:val="24"/>
                <w:highlight w:val="yellow"/>
              </w:rPr>
              <w:t>-Д</w:t>
            </w:r>
          </w:p>
        </w:tc>
        <w:tc>
          <w:tcPr>
            <w:tcW w:w="2693" w:type="dxa"/>
          </w:tcPr>
          <w:p w:rsidR="00E477DC" w:rsidRPr="00E477DC" w:rsidRDefault="00A34D33" w:rsidP="00E477DC">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с.Тамбовское</w:t>
            </w:r>
          </w:p>
        </w:tc>
        <w:tc>
          <w:tcPr>
            <w:tcW w:w="1914" w:type="dxa"/>
          </w:tcPr>
          <w:p w:rsidR="00E477DC" w:rsidRDefault="00E477DC" w:rsidP="00E477DC">
            <w:pPr>
              <w:jc w:val="center"/>
            </w:pPr>
            <w:r w:rsidRPr="004E0AC0">
              <w:rPr>
                <w:rStyle w:val="8pt0pt0"/>
                <w:rFonts w:eastAsiaTheme="minorHAnsi"/>
                <w:sz w:val="24"/>
                <w:szCs w:val="24"/>
              </w:rPr>
              <w:t>подземный</w:t>
            </w:r>
          </w:p>
        </w:tc>
        <w:tc>
          <w:tcPr>
            <w:tcW w:w="1029" w:type="dxa"/>
          </w:tcPr>
          <w:p w:rsidR="00E477DC" w:rsidRPr="00E477DC" w:rsidRDefault="00A34D33" w:rsidP="00884F0E">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149.8</w:t>
            </w:r>
          </w:p>
        </w:tc>
        <w:tc>
          <w:tcPr>
            <w:tcW w:w="2848" w:type="dxa"/>
          </w:tcPr>
          <w:p w:rsidR="00E477DC" w:rsidRPr="00E477DC" w:rsidRDefault="00A34D33" w:rsidP="00884F0E">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лецензие</w:t>
            </w:r>
          </w:p>
        </w:tc>
        <w:tc>
          <w:tcPr>
            <w:tcW w:w="1900" w:type="dxa"/>
          </w:tcPr>
          <w:p w:rsidR="00E477DC" w:rsidRPr="00E477DC" w:rsidRDefault="00A34D33" w:rsidP="00884F0E">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47,0</w:t>
            </w:r>
          </w:p>
        </w:tc>
      </w:tr>
      <w:tr w:rsidR="00E477DC" w:rsidTr="00A77F68">
        <w:tc>
          <w:tcPr>
            <w:tcW w:w="709" w:type="dxa"/>
          </w:tcPr>
          <w:p w:rsidR="00E477DC" w:rsidRPr="00E477DC" w:rsidRDefault="00E477DC" w:rsidP="00E477DC">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719" w:type="dxa"/>
          </w:tcPr>
          <w:p w:rsidR="00E477DC" w:rsidRPr="000C7D28" w:rsidRDefault="00E477DC" w:rsidP="00884F0E">
            <w:pPr>
              <w:rPr>
                <w:rFonts w:ascii="Times New Roman" w:hAnsi="Times New Roman" w:cs="Times New Roman"/>
                <w:sz w:val="24"/>
                <w:szCs w:val="24"/>
              </w:rPr>
            </w:pPr>
            <w:r w:rsidRPr="000C7D28">
              <w:rPr>
                <w:rFonts w:ascii="Times New Roman" w:hAnsi="Times New Roman" w:cs="Times New Roman"/>
                <w:sz w:val="24"/>
                <w:szCs w:val="24"/>
              </w:rPr>
              <w:t xml:space="preserve">Артезианская скважина </w:t>
            </w:r>
            <w:r w:rsidRPr="00E477DC">
              <w:rPr>
                <w:rFonts w:ascii="Times New Roman" w:hAnsi="Times New Roman" w:cs="Times New Roman"/>
                <w:sz w:val="24"/>
                <w:szCs w:val="24"/>
                <w:highlight w:val="yellow"/>
              </w:rPr>
              <w:t xml:space="preserve">№ </w:t>
            </w:r>
            <w:r w:rsidR="00A34D33">
              <w:rPr>
                <w:rFonts w:ascii="Times New Roman" w:hAnsi="Times New Roman" w:cs="Times New Roman"/>
                <w:sz w:val="24"/>
                <w:szCs w:val="24"/>
              </w:rPr>
              <w:t>211-Д</w:t>
            </w:r>
          </w:p>
        </w:tc>
        <w:tc>
          <w:tcPr>
            <w:tcW w:w="2693" w:type="dxa"/>
          </w:tcPr>
          <w:p w:rsidR="00E477DC" w:rsidRPr="00E477DC" w:rsidRDefault="00A34D33" w:rsidP="00E477DC">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с.Тамбовское</w:t>
            </w:r>
          </w:p>
        </w:tc>
        <w:tc>
          <w:tcPr>
            <w:tcW w:w="1914" w:type="dxa"/>
          </w:tcPr>
          <w:p w:rsidR="00E477DC" w:rsidRDefault="00E477DC" w:rsidP="00E477DC">
            <w:pPr>
              <w:jc w:val="center"/>
            </w:pPr>
            <w:r w:rsidRPr="004E0AC0">
              <w:rPr>
                <w:rStyle w:val="8pt0pt0"/>
                <w:rFonts w:eastAsiaTheme="minorHAnsi"/>
                <w:sz w:val="24"/>
                <w:szCs w:val="24"/>
              </w:rPr>
              <w:t>подземный</w:t>
            </w:r>
          </w:p>
        </w:tc>
        <w:tc>
          <w:tcPr>
            <w:tcW w:w="1029" w:type="dxa"/>
          </w:tcPr>
          <w:p w:rsidR="00E477DC" w:rsidRPr="00E477DC" w:rsidRDefault="00A34D33" w:rsidP="00884F0E">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144.0</w:t>
            </w:r>
          </w:p>
        </w:tc>
        <w:tc>
          <w:tcPr>
            <w:tcW w:w="2848" w:type="dxa"/>
          </w:tcPr>
          <w:p w:rsidR="00E477DC" w:rsidRPr="00E477DC" w:rsidRDefault="00A34D33" w:rsidP="00884F0E">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лецензие</w:t>
            </w:r>
          </w:p>
        </w:tc>
        <w:tc>
          <w:tcPr>
            <w:tcW w:w="1900" w:type="dxa"/>
          </w:tcPr>
          <w:p w:rsidR="00E477DC" w:rsidRPr="00E477DC" w:rsidRDefault="00A34D33" w:rsidP="00884F0E">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0</w:t>
            </w:r>
          </w:p>
        </w:tc>
      </w:tr>
    </w:tbl>
    <w:p w:rsidR="003740C5" w:rsidRDefault="003740C5" w:rsidP="00772104">
      <w:pPr>
        <w:pStyle w:val="a3"/>
        <w:spacing w:line="276" w:lineRule="auto"/>
        <w:ind w:firstLine="708"/>
        <w:jc w:val="both"/>
        <w:rPr>
          <w:rFonts w:ascii="Times New Roman" w:hAnsi="Times New Roman" w:cs="Times New Roman"/>
          <w:sz w:val="28"/>
          <w:szCs w:val="28"/>
        </w:rPr>
      </w:pPr>
    </w:p>
    <w:p w:rsidR="00C14AC0" w:rsidRDefault="00E477DC" w:rsidP="00E477DC">
      <w:pPr>
        <w:pStyle w:val="a3"/>
        <w:jc w:val="center"/>
        <w:rPr>
          <w:rFonts w:ascii="Times New Roman" w:hAnsi="Times New Roman" w:cs="Times New Roman"/>
          <w:b/>
          <w:color w:val="1E136D"/>
          <w:sz w:val="28"/>
          <w:szCs w:val="28"/>
        </w:rPr>
      </w:pPr>
      <w:r w:rsidRPr="00E477DC">
        <w:rPr>
          <w:rFonts w:ascii="Times New Roman" w:hAnsi="Times New Roman" w:cs="Times New Roman"/>
          <w:b/>
          <w:color w:val="1E136D"/>
          <w:sz w:val="28"/>
          <w:szCs w:val="28"/>
        </w:rPr>
        <w:t>Характеристика подземного водозабора (кустовые скважины)</w:t>
      </w:r>
    </w:p>
    <w:p w:rsidR="00E477DC" w:rsidRPr="00CB65AB" w:rsidRDefault="00E477DC" w:rsidP="00E477DC">
      <w:pPr>
        <w:pStyle w:val="a3"/>
        <w:spacing w:line="276" w:lineRule="auto"/>
        <w:ind w:firstLine="708"/>
        <w:jc w:val="right"/>
        <w:rPr>
          <w:rFonts w:ascii="Times New Roman" w:hAnsi="Times New Roman" w:cs="Times New Roman"/>
          <w:b/>
          <w:i/>
          <w:color w:val="1E136D"/>
          <w:sz w:val="28"/>
          <w:szCs w:val="28"/>
        </w:rPr>
      </w:pPr>
      <w:r w:rsidRPr="00CB65AB">
        <w:rPr>
          <w:rFonts w:ascii="Times New Roman" w:hAnsi="Times New Roman" w:cs="Times New Roman"/>
          <w:b/>
          <w:i/>
          <w:color w:val="1E136D"/>
          <w:sz w:val="28"/>
          <w:szCs w:val="28"/>
        </w:rPr>
        <w:t>Таблица 1.</w:t>
      </w:r>
      <w:r w:rsidR="0022083B">
        <w:rPr>
          <w:rFonts w:ascii="Times New Roman" w:hAnsi="Times New Roman" w:cs="Times New Roman"/>
          <w:b/>
          <w:i/>
          <w:color w:val="1E136D"/>
          <w:sz w:val="28"/>
          <w:szCs w:val="28"/>
        </w:rPr>
        <w:t>5</w:t>
      </w:r>
    </w:p>
    <w:tbl>
      <w:tblPr>
        <w:tblStyle w:val="ac"/>
        <w:tblW w:w="14884" w:type="dxa"/>
        <w:tblInd w:w="250" w:type="dxa"/>
        <w:tblLook w:val="04A0"/>
      </w:tblPr>
      <w:tblGrid>
        <w:gridCol w:w="709"/>
        <w:gridCol w:w="3686"/>
        <w:gridCol w:w="1701"/>
        <w:gridCol w:w="1701"/>
        <w:gridCol w:w="2268"/>
        <w:gridCol w:w="1701"/>
        <w:gridCol w:w="1275"/>
        <w:gridCol w:w="1843"/>
      </w:tblGrid>
      <w:tr w:rsidR="00E477DC" w:rsidTr="00A77F68">
        <w:tc>
          <w:tcPr>
            <w:tcW w:w="709" w:type="dxa"/>
          </w:tcPr>
          <w:p w:rsidR="00E477DC" w:rsidRPr="00A77F68" w:rsidRDefault="00A77F68" w:rsidP="00E477DC">
            <w:pPr>
              <w:pStyle w:val="a3"/>
              <w:jc w:val="center"/>
              <w:rPr>
                <w:rFonts w:ascii="Times New Roman" w:hAnsi="Times New Roman" w:cs="Times New Roman"/>
                <w:sz w:val="24"/>
                <w:szCs w:val="24"/>
              </w:rPr>
            </w:pPr>
            <w:r w:rsidRPr="00A77F68">
              <w:rPr>
                <w:rFonts w:ascii="Times New Roman" w:hAnsi="Times New Roman" w:cs="Times New Roman"/>
                <w:sz w:val="24"/>
                <w:szCs w:val="24"/>
              </w:rPr>
              <w:t>№</w:t>
            </w:r>
          </w:p>
          <w:p w:rsidR="00A77F68" w:rsidRPr="00A77F68" w:rsidRDefault="00A77F68" w:rsidP="00E477DC">
            <w:pPr>
              <w:pStyle w:val="a3"/>
              <w:jc w:val="center"/>
              <w:rPr>
                <w:rFonts w:ascii="Times New Roman" w:hAnsi="Times New Roman" w:cs="Times New Roman"/>
                <w:sz w:val="24"/>
                <w:szCs w:val="24"/>
              </w:rPr>
            </w:pPr>
            <w:r w:rsidRPr="00A77F68">
              <w:rPr>
                <w:rFonts w:ascii="Times New Roman" w:hAnsi="Times New Roman" w:cs="Times New Roman"/>
                <w:sz w:val="24"/>
                <w:szCs w:val="24"/>
              </w:rPr>
              <w:t>пп</w:t>
            </w:r>
          </w:p>
        </w:tc>
        <w:tc>
          <w:tcPr>
            <w:tcW w:w="3686" w:type="dxa"/>
          </w:tcPr>
          <w:p w:rsidR="00E477DC" w:rsidRPr="00A77F68" w:rsidRDefault="00A77F68" w:rsidP="00E477DC">
            <w:pPr>
              <w:pStyle w:val="a3"/>
              <w:jc w:val="center"/>
              <w:rPr>
                <w:rFonts w:ascii="Times New Roman" w:hAnsi="Times New Roman" w:cs="Times New Roman"/>
                <w:sz w:val="24"/>
                <w:szCs w:val="24"/>
              </w:rPr>
            </w:pPr>
            <w:r>
              <w:rPr>
                <w:rFonts w:ascii="Times New Roman" w:hAnsi="Times New Roman" w:cs="Times New Roman"/>
                <w:sz w:val="24"/>
                <w:szCs w:val="24"/>
              </w:rPr>
              <w:t>Наименование объекта и его месторасположение</w:t>
            </w:r>
          </w:p>
        </w:tc>
        <w:tc>
          <w:tcPr>
            <w:tcW w:w="1701" w:type="dxa"/>
          </w:tcPr>
          <w:p w:rsidR="00E477DC" w:rsidRPr="00A77F68" w:rsidRDefault="00A77F68" w:rsidP="00E477DC">
            <w:pPr>
              <w:pStyle w:val="a3"/>
              <w:jc w:val="center"/>
              <w:rPr>
                <w:rFonts w:ascii="Times New Roman" w:hAnsi="Times New Roman" w:cs="Times New Roman"/>
                <w:sz w:val="24"/>
                <w:szCs w:val="24"/>
              </w:rPr>
            </w:pPr>
            <w:r>
              <w:rPr>
                <w:rFonts w:ascii="Times New Roman" w:hAnsi="Times New Roman" w:cs="Times New Roman"/>
                <w:sz w:val="24"/>
                <w:szCs w:val="24"/>
              </w:rPr>
              <w:t>Год ввода в эксплуатацию</w:t>
            </w:r>
          </w:p>
        </w:tc>
        <w:tc>
          <w:tcPr>
            <w:tcW w:w="1701" w:type="dxa"/>
          </w:tcPr>
          <w:p w:rsidR="00E477DC" w:rsidRPr="00A77F68" w:rsidRDefault="00A77F68" w:rsidP="00E477DC">
            <w:pPr>
              <w:pStyle w:val="a3"/>
              <w:jc w:val="center"/>
              <w:rPr>
                <w:rFonts w:ascii="Times New Roman" w:hAnsi="Times New Roman" w:cs="Times New Roman"/>
                <w:sz w:val="24"/>
                <w:szCs w:val="24"/>
              </w:rPr>
            </w:pPr>
            <w:r>
              <w:rPr>
                <w:rFonts w:ascii="Times New Roman" w:hAnsi="Times New Roman" w:cs="Times New Roman"/>
                <w:sz w:val="24"/>
                <w:szCs w:val="24"/>
              </w:rPr>
              <w:t>Оборудование</w:t>
            </w:r>
          </w:p>
        </w:tc>
        <w:tc>
          <w:tcPr>
            <w:tcW w:w="2268" w:type="dxa"/>
          </w:tcPr>
          <w:p w:rsidR="00E477DC" w:rsidRPr="00A77F68" w:rsidRDefault="00A77F68" w:rsidP="00E477DC">
            <w:pPr>
              <w:pStyle w:val="a3"/>
              <w:jc w:val="center"/>
              <w:rPr>
                <w:rFonts w:ascii="Times New Roman" w:hAnsi="Times New Roman" w:cs="Times New Roman"/>
                <w:sz w:val="24"/>
                <w:szCs w:val="24"/>
              </w:rPr>
            </w:pPr>
            <w:r>
              <w:rPr>
                <w:rFonts w:ascii="Times New Roman" w:hAnsi="Times New Roman" w:cs="Times New Roman"/>
                <w:sz w:val="24"/>
                <w:szCs w:val="24"/>
              </w:rPr>
              <w:t>Период установки насосного оборудования</w:t>
            </w:r>
          </w:p>
        </w:tc>
        <w:tc>
          <w:tcPr>
            <w:tcW w:w="1701" w:type="dxa"/>
          </w:tcPr>
          <w:p w:rsidR="00A77F68" w:rsidRPr="00A77F68" w:rsidRDefault="00A77F68" w:rsidP="00A77F68">
            <w:pPr>
              <w:pStyle w:val="a3"/>
              <w:jc w:val="center"/>
              <w:rPr>
                <w:rFonts w:ascii="Times New Roman" w:hAnsi="Times New Roman" w:cs="Times New Roman"/>
                <w:sz w:val="24"/>
                <w:szCs w:val="24"/>
              </w:rPr>
            </w:pPr>
            <w:r>
              <w:rPr>
                <w:rFonts w:ascii="Times New Roman" w:hAnsi="Times New Roman" w:cs="Times New Roman"/>
                <w:sz w:val="24"/>
                <w:szCs w:val="24"/>
              </w:rPr>
              <w:t>Время работы, ч/сут.</w:t>
            </w:r>
          </w:p>
        </w:tc>
        <w:tc>
          <w:tcPr>
            <w:tcW w:w="1275" w:type="dxa"/>
          </w:tcPr>
          <w:p w:rsidR="00E477DC" w:rsidRPr="00A77F68" w:rsidRDefault="00A77F68" w:rsidP="00E477DC">
            <w:pPr>
              <w:pStyle w:val="a3"/>
              <w:jc w:val="center"/>
              <w:rPr>
                <w:rFonts w:ascii="Times New Roman" w:hAnsi="Times New Roman" w:cs="Times New Roman"/>
                <w:sz w:val="24"/>
                <w:szCs w:val="24"/>
              </w:rPr>
            </w:pPr>
            <w:r>
              <w:rPr>
                <w:rFonts w:ascii="Times New Roman" w:hAnsi="Times New Roman" w:cs="Times New Roman"/>
                <w:sz w:val="24"/>
                <w:szCs w:val="24"/>
              </w:rPr>
              <w:t>Подача воды</w:t>
            </w:r>
          </w:p>
        </w:tc>
        <w:tc>
          <w:tcPr>
            <w:tcW w:w="1843" w:type="dxa"/>
          </w:tcPr>
          <w:p w:rsidR="00A77F68" w:rsidRDefault="00A77F68" w:rsidP="00E477DC">
            <w:pPr>
              <w:pStyle w:val="a3"/>
              <w:jc w:val="center"/>
              <w:rPr>
                <w:rFonts w:ascii="Times New Roman" w:hAnsi="Times New Roman" w:cs="Times New Roman"/>
                <w:sz w:val="24"/>
                <w:szCs w:val="24"/>
              </w:rPr>
            </w:pPr>
            <w:r>
              <w:rPr>
                <w:rFonts w:ascii="Times New Roman" w:hAnsi="Times New Roman" w:cs="Times New Roman"/>
                <w:sz w:val="24"/>
                <w:szCs w:val="24"/>
              </w:rPr>
              <w:t xml:space="preserve">Наличие ЗСО, </w:t>
            </w:r>
          </w:p>
          <w:p w:rsidR="00E477DC" w:rsidRPr="00A77F68" w:rsidRDefault="00A77F68" w:rsidP="00E477DC">
            <w:pPr>
              <w:pStyle w:val="a3"/>
              <w:jc w:val="center"/>
              <w:rPr>
                <w:rFonts w:ascii="Times New Roman" w:hAnsi="Times New Roman" w:cs="Times New Roman"/>
                <w:sz w:val="24"/>
                <w:szCs w:val="24"/>
              </w:rPr>
            </w:pPr>
            <w:r>
              <w:rPr>
                <w:rFonts w:ascii="Times New Roman" w:hAnsi="Times New Roman" w:cs="Times New Roman"/>
                <w:sz w:val="24"/>
                <w:szCs w:val="24"/>
              </w:rPr>
              <w:t>м</w:t>
            </w:r>
          </w:p>
        </w:tc>
      </w:tr>
      <w:tr w:rsidR="00A77F68" w:rsidTr="00A77F68">
        <w:tc>
          <w:tcPr>
            <w:tcW w:w="709" w:type="dxa"/>
          </w:tcPr>
          <w:p w:rsidR="00A77F68" w:rsidRPr="00A77F68" w:rsidRDefault="00A77F68" w:rsidP="00E477DC">
            <w:pPr>
              <w:pStyle w:val="a3"/>
              <w:jc w:val="center"/>
              <w:rPr>
                <w:rFonts w:ascii="Times New Roman" w:hAnsi="Times New Roman" w:cs="Times New Roman"/>
                <w:sz w:val="24"/>
                <w:szCs w:val="24"/>
              </w:rPr>
            </w:pPr>
            <w:r w:rsidRPr="00A77F68">
              <w:rPr>
                <w:rFonts w:ascii="Times New Roman" w:hAnsi="Times New Roman" w:cs="Times New Roman"/>
                <w:sz w:val="24"/>
                <w:szCs w:val="24"/>
              </w:rPr>
              <w:t>1</w:t>
            </w:r>
          </w:p>
        </w:tc>
        <w:tc>
          <w:tcPr>
            <w:tcW w:w="3686" w:type="dxa"/>
          </w:tcPr>
          <w:p w:rsidR="00A77F68" w:rsidRPr="00E477DC" w:rsidRDefault="00A77F68" w:rsidP="00884F0E">
            <w:pPr>
              <w:pStyle w:val="a3"/>
              <w:rPr>
                <w:rFonts w:ascii="Times New Roman" w:hAnsi="Times New Roman" w:cs="Times New Roman"/>
                <w:sz w:val="24"/>
                <w:szCs w:val="24"/>
              </w:rPr>
            </w:pPr>
            <w:r>
              <w:rPr>
                <w:rFonts w:ascii="Times New Roman" w:hAnsi="Times New Roman" w:cs="Times New Roman"/>
                <w:sz w:val="24"/>
                <w:szCs w:val="24"/>
              </w:rPr>
              <w:t xml:space="preserve">Артезианская скважина </w:t>
            </w:r>
            <w:r w:rsidR="00A34D33">
              <w:rPr>
                <w:rFonts w:ascii="Times New Roman" w:hAnsi="Times New Roman" w:cs="Times New Roman"/>
                <w:sz w:val="24"/>
                <w:szCs w:val="24"/>
                <w:highlight w:val="yellow"/>
              </w:rPr>
              <w:t>№ 210</w:t>
            </w:r>
            <w:r w:rsidRPr="00E477DC">
              <w:rPr>
                <w:rFonts w:ascii="Times New Roman" w:hAnsi="Times New Roman" w:cs="Times New Roman"/>
                <w:sz w:val="24"/>
                <w:szCs w:val="24"/>
                <w:highlight w:val="yellow"/>
              </w:rPr>
              <w:t>-Д</w:t>
            </w:r>
          </w:p>
        </w:tc>
        <w:tc>
          <w:tcPr>
            <w:tcW w:w="1701" w:type="dxa"/>
          </w:tcPr>
          <w:p w:rsidR="00A77F68" w:rsidRPr="00A77F68" w:rsidRDefault="00A34D33" w:rsidP="00E477DC">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1984</w:t>
            </w:r>
          </w:p>
        </w:tc>
        <w:tc>
          <w:tcPr>
            <w:tcW w:w="1701" w:type="dxa"/>
          </w:tcPr>
          <w:p w:rsidR="00A77F68" w:rsidRPr="00A77F68" w:rsidRDefault="00A34D33" w:rsidP="00E477DC">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К-45/55</w:t>
            </w:r>
          </w:p>
        </w:tc>
        <w:tc>
          <w:tcPr>
            <w:tcW w:w="2268" w:type="dxa"/>
          </w:tcPr>
          <w:p w:rsidR="00A77F68" w:rsidRPr="00A77F68" w:rsidRDefault="00A34D33" w:rsidP="00E477DC">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1984</w:t>
            </w:r>
          </w:p>
        </w:tc>
        <w:tc>
          <w:tcPr>
            <w:tcW w:w="1701" w:type="dxa"/>
          </w:tcPr>
          <w:p w:rsidR="00A77F68" w:rsidRPr="00A77F68" w:rsidRDefault="00A34D33" w:rsidP="00E477DC">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16</w:t>
            </w:r>
          </w:p>
        </w:tc>
        <w:tc>
          <w:tcPr>
            <w:tcW w:w="1275" w:type="dxa"/>
          </w:tcPr>
          <w:p w:rsidR="00A77F68" w:rsidRPr="00A77F68" w:rsidRDefault="00A34D33" w:rsidP="00E477DC">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w:t>
            </w:r>
          </w:p>
        </w:tc>
        <w:tc>
          <w:tcPr>
            <w:tcW w:w="1843" w:type="dxa"/>
          </w:tcPr>
          <w:p w:rsidR="00A77F68" w:rsidRPr="00A77F68" w:rsidRDefault="00A77F68" w:rsidP="00E477DC">
            <w:pPr>
              <w:pStyle w:val="a3"/>
              <w:jc w:val="center"/>
              <w:rPr>
                <w:rFonts w:ascii="Times New Roman" w:hAnsi="Times New Roman" w:cs="Times New Roman"/>
                <w:sz w:val="24"/>
                <w:szCs w:val="24"/>
                <w:highlight w:val="yellow"/>
              </w:rPr>
            </w:pPr>
            <w:r w:rsidRPr="00A77F68">
              <w:rPr>
                <w:rFonts w:ascii="Times New Roman" w:hAnsi="Times New Roman" w:cs="Times New Roman"/>
                <w:sz w:val="24"/>
                <w:szCs w:val="24"/>
                <w:highlight w:val="yellow"/>
              </w:rPr>
              <w:t>отсутствует</w:t>
            </w:r>
          </w:p>
        </w:tc>
      </w:tr>
      <w:tr w:rsidR="00A77F68" w:rsidTr="00A77F68">
        <w:tc>
          <w:tcPr>
            <w:tcW w:w="709" w:type="dxa"/>
          </w:tcPr>
          <w:p w:rsidR="00A77F68" w:rsidRPr="00A77F68" w:rsidRDefault="00A77F68" w:rsidP="00E477DC">
            <w:pPr>
              <w:pStyle w:val="a3"/>
              <w:jc w:val="center"/>
              <w:rPr>
                <w:rFonts w:ascii="Times New Roman" w:hAnsi="Times New Roman" w:cs="Times New Roman"/>
                <w:sz w:val="24"/>
                <w:szCs w:val="24"/>
              </w:rPr>
            </w:pPr>
            <w:r w:rsidRPr="00A77F68">
              <w:rPr>
                <w:rFonts w:ascii="Times New Roman" w:hAnsi="Times New Roman" w:cs="Times New Roman"/>
                <w:sz w:val="24"/>
                <w:szCs w:val="24"/>
              </w:rPr>
              <w:t>2</w:t>
            </w:r>
          </w:p>
        </w:tc>
        <w:tc>
          <w:tcPr>
            <w:tcW w:w="3686" w:type="dxa"/>
          </w:tcPr>
          <w:p w:rsidR="00A77F68" w:rsidRPr="000C7D28" w:rsidRDefault="00A77F68" w:rsidP="00884F0E">
            <w:pPr>
              <w:rPr>
                <w:rFonts w:ascii="Times New Roman" w:hAnsi="Times New Roman" w:cs="Times New Roman"/>
                <w:sz w:val="24"/>
                <w:szCs w:val="24"/>
              </w:rPr>
            </w:pPr>
            <w:r w:rsidRPr="000C7D28">
              <w:rPr>
                <w:rFonts w:ascii="Times New Roman" w:hAnsi="Times New Roman" w:cs="Times New Roman"/>
                <w:sz w:val="24"/>
                <w:szCs w:val="24"/>
              </w:rPr>
              <w:t xml:space="preserve">Артезианская скважина </w:t>
            </w:r>
            <w:r w:rsidRPr="00E477DC">
              <w:rPr>
                <w:rFonts w:ascii="Times New Roman" w:hAnsi="Times New Roman" w:cs="Times New Roman"/>
                <w:sz w:val="24"/>
                <w:szCs w:val="24"/>
                <w:highlight w:val="yellow"/>
              </w:rPr>
              <w:t xml:space="preserve">№ </w:t>
            </w:r>
            <w:r w:rsidR="00A34D33">
              <w:rPr>
                <w:rFonts w:ascii="Times New Roman" w:hAnsi="Times New Roman" w:cs="Times New Roman"/>
                <w:sz w:val="24"/>
                <w:szCs w:val="24"/>
              </w:rPr>
              <w:t>211-Д</w:t>
            </w:r>
          </w:p>
        </w:tc>
        <w:tc>
          <w:tcPr>
            <w:tcW w:w="1701" w:type="dxa"/>
          </w:tcPr>
          <w:p w:rsidR="00A77F68" w:rsidRPr="00A77F68" w:rsidRDefault="00A34D33" w:rsidP="00E477DC">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1984</w:t>
            </w:r>
          </w:p>
        </w:tc>
        <w:tc>
          <w:tcPr>
            <w:tcW w:w="1701" w:type="dxa"/>
          </w:tcPr>
          <w:p w:rsidR="00A77F68" w:rsidRPr="00A77F68" w:rsidRDefault="00A34D33" w:rsidP="00A77F68">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К-45/55</w:t>
            </w:r>
          </w:p>
        </w:tc>
        <w:tc>
          <w:tcPr>
            <w:tcW w:w="2268" w:type="dxa"/>
          </w:tcPr>
          <w:p w:rsidR="00A77F68" w:rsidRPr="00A77F68" w:rsidRDefault="00A34D33" w:rsidP="00A77F68">
            <w:pPr>
              <w:jc w:val="center"/>
              <w:rPr>
                <w:highlight w:val="yellow"/>
              </w:rPr>
            </w:pPr>
            <w:r>
              <w:rPr>
                <w:rFonts w:ascii="Times New Roman" w:hAnsi="Times New Roman" w:cs="Times New Roman"/>
                <w:sz w:val="24"/>
                <w:szCs w:val="24"/>
                <w:highlight w:val="yellow"/>
              </w:rPr>
              <w:t>1984</w:t>
            </w:r>
          </w:p>
        </w:tc>
        <w:tc>
          <w:tcPr>
            <w:tcW w:w="1701" w:type="dxa"/>
          </w:tcPr>
          <w:p w:rsidR="00A77F68" w:rsidRPr="00A77F68" w:rsidRDefault="00A34D33" w:rsidP="00E477DC">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16</w:t>
            </w:r>
          </w:p>
        </w:tc>
        <w:tc>
          <w:tcPr>
            <w:tcW w:w="1275" w:type="dxa"/>
          </w:tcPr>
          <w:p w:rsidR="00A77F68" w:rsidRPr="00A77F68" w:rsidRDefault="00A34D33" w:rsidP="00E477DC">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w:t>
            </w:r>
          </w:p>
        </w:tc>
        <w:tc>
          <w:tcPr>
            <w:tcW w:w="1843" w:type="dxa"/>
          </w:tcPr>
          <w:p w:rsidR="00A77F68" w:rsidRPr="00A77F68" w:rsidRDefault="00A77F68" w:rsidP="00A77F68">
            <w:pPr>
              <w:jc w:val="center"/>
              <w:rPr>
                <w:highlight w:val="yellow"/>
              </w:rPr>
            </w:pPr>
            <w:r w:rsidRPr="00A77F68">
              <w:rPr>
                <w:rFonts w:ascii="Times New Roman" w:hAnsi="Times New Roman" w:cs="Times New Roman"/>
                <w:sz w:val="24"/>
                <w:szCs w:val="24"/>
                <w:highlight w:val="yellow"/>
              </w:rPr>
              <w:t>отсутствует</w:t>
            </w:r>
          </w:p>
        </w:tc>
      </w:tr>
    </w:tbl>
    <w:p w:rsidR="00A77F68" w:rsidRDefault="00A77F68" w:rsidP="00E477DC">
      <w:pPr>
        <w:pStyle w:val="a3"/>
        <w:jc w:val="center"/>
        <w:rPr>
          <w:rFonts w:ascii="Times New Roman" w:hAnsi="Times New Roman" w:cs="Times New Roman"/>
          <w:b/>
          <w:color w:val="1E136D"/>
          <w:sz w:val="28"/>
          <w:szCs w:val="28"/>
        </w:rPr>
      </w:pPr>
    </w:p>
    <w:p w:rsidR="00A77F68" w:rsidRDefault="00A77F68" w:rsidP="00E477DC">
      <w:pPr>
        <w:pStyle w:val="a3"/>
        <w:jc w:val="center"/>
        <w:rPr>
          <w:rFonts w:ascii="Times New Roman" w:hAnsi="Times New Roman" w:cs="Times New Roman"/>
          <w:b/>
          <w:color w:val="1E136D"/>
          <w:sz w:val="28"/>
          <w:szCs w:val="28"/>
        </w:rPr>
      </w:pPr>
    </w:p>
    <w:p w:rsidR="00A77F68" w:rsidRDefault="00A77F68" w:rsidP="00E477DC">
      <w:pPr>
        <w:pStyle w:val="a3"/>
        <w:jc w:val="center"/>
        <w:rPr>
          <w:rFonts w:ascii="Times New Roman" w:hAnsi="Times New Roman" w:cs="Times New Roman"/>
          <w:b/>
          <w:color w:val="1E136D"/>
          <w:sz w:val="28"/>
          <w:szCs w:val="28"/>
        </w:rPr>
      </w:pPr>
    </w:p>
    <w:p w:rsidR="00A77F68" w:rsidRDefault="00A77F68" w:rsidP="00E477DC">
      <w:pPr>
        <w:pStyle w:val="a3"/>
        <w:jc w:val="center"/>
        <w:rPr>
          <w:rFonts w:ascii="Times New Roman" w:hAnsi="Times New Roman" w:cs="Times New Roman"/>
          <w:b/>
          <w:color w:val="1E136D"/>
          <w:sz w:val="28"/>
          <w:szCs w:val="28"/>
        </w:rPr>
      </w:pPr>
    </w:p>
    <w:p w:rsidR="00B70DB4" w:rsidRDefault="00B70DB4" w:rsidP="00E477DC">
      <w:pPr>
        <w:pStyle w:val="a3"/>
        <w:jc w:val="center"/>
        <w:rPr>
          <w:rFonts w:ascii="Times New Roman" w:hAnsi="Times New Roman" w:cs="Times New Roman"/>
          <w:b/>
          <w:color w:val="1E136D"/>
          <w:sz w:val="28"/>
          <w:szCs w:val="28"/>
        </w:rPr>
        <w:sectPr w:rsidR="00B70DB4" w:rsidSect="00934A6D">
          <w:pgSz w:w="16838" w:h="11906" w:orient="landscape"/>
          <w:pgMar w:top="992" w:right="992" w:bottom="992" w:left="1134"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A77F68" w:rsidRPr="00A77F68" w:rsidRDefault="00A77F68" w:rsidP="00EE6C5A">
      <w:pPr>
        <w:pStyle w:val="a3"/>
        <w:spacing w:line="276" w:lineRule="auto"/>
        <w:ind w:firstLine="708"/>
        <w:jc w:val="both"/>
        <w:rPr>
          <w:rFonts w:ascii="Times New Roman" w:hAnsi="Times New Roman" w:cs="Times New Roman"/>
          <w:sz w:val="28"/>
          <w:szCs w:val="28"/>
        </w:rPr>
      </w:pPr>
      <w:r w:rsidRPr="00A77F68">
        <w:rPr>
          <w:rFonts w:ascii="Times New Roman" w:hAnsi="Times New Roman" w:cs="Times New Roman"/>
          <w:sz w:val="28"/>
          <w:szCs w:val="28"/>
        </w:rPr>
        <w:lastRenderedPageBreak/>
        <w:t xml:space="preserve">Согласно </w:t>
      </w:r>
      <w:r w:rsidRPr="00A77F68">
        <w:rPr>
          <w:rStyle w:val="0pt"/>
          <w:rFonts w:eastAsiaTheme="minorHAnsi"/>
          <w:color w:val="1E136D"/>
          <w:sz w:val="28"/>
          <w:szCs w:val="28"/>
        </w:rPr>
        <w:t>СанПиН 2.1.4.1110-02 «Зоны санитарной охраны источников водоснабжения и водопроводов питьевого назначения»</w:t>
      </w:r>
      <w:r w:rsidRPr="00A77F68">
        <w:rPr>
          <w:rFonts w:ascii="Times New Roman" w:hAnsi="Times New Roman" w:cs="Times New Roman"/>
          <w:sz w:val="28"/>
          <w:szCs w:val="28"/>
        </w:rPr>
        <w:t xml:space="preserve"> зоны санитарной охраны организуются на всех водозаборных объектах, вне зависимости от ведомственной принадлежности, подающих воду, как из поверхностных, так и из подземных источников. Таким образом, необходимо обеспечить санитарную охрану от загрязнения артезианской скважины, а также территорий, на которой она расположена для остальных артезианских скважин.</w:t>
      </w:r>
    </w:p>
    <w:p w:rsidR="00A77F68" w:rsidRPr="00A77F68" w:rsidRDefault="00A77F68" w:rsidP="00EE6C5A">
      <w:pPr>
        <w:pStyle w:val="a3"/>
        <w:spacing w:line="276" w:lineRule="auto"/>
        <w:ind w:firstLine="708"/>
        <w:jc w:val="both"/>
        <w:rPr>
          <w:rFonts w:ascii="Times New Roman" w:hAnsi="Times New Roman" w:cs="Times New Roman"/>
          <w:sz w:val="28"/>
          <w:szCs w:val="28"/>
        </w:rPr>
      </w:pPr>
      <w:r w:rsidRPr="00A77F68">
        <w:rPr>
          <w:rFonts w:ascii="Times New Roman" w:hAnsi="Times New Roman" w:cs="Times New Roman"/>
          <w:sz w:val="28"/>
          <w:szCs w:val="28"/>
        </w:rPr>
        <w:t xml:space="preserve">Проекты ЗСО разрабатываются в соответствии с требованиями </w:t>
      </w:r>
      <w:r w:rsidRPr="00A77F68">
        <w:rPr>
          <w:rStyle w:val="0pt"/>
          <w:rFonts w:eastAsiaTheme="minorHAnsi"/>
          <w:color w:val="1E136D"/>
          <w:sz w:val="28"/>
          <w:szCs w:val="28"/>
        </w:rPr>
        <w:t>СанПиН 2.1.4.1110-02,</w:t>
      </w:r>
      <w:r w:rsidRPr="00A77F68">
        <w:rPr>
          <w:rFonts w:ascii="Times New Roman" w:hAnsi="Times New Roman" w:cs="Times New Roman"/>
          <w:sz w:val="28"/>
          <w:szCs w:val="28"/>
        </w:rPr>
        <w:t xml:space="preserve"> для существующих скважин, расположенных на едином водозаборном участке или по отдельности, предназначенных как для хозяйственно-бытового, так и для технологического водоснабжения предприятия. Выполнение данного вида работ подразумевает оценку санитарно-экологической обстановки на водозаборе и на предприятии, гидрогеологические исследования участка работ, расчет и обоснование размеров и границ ЗСО, а также рекомендации по организации водозаборного узла в соответствии с нормативными требованиями.</w:t>
      </w:r>
    </w:p>
    <w:p w:rsidR="00A77F68" w:rsidRPr="00A77F68" w:rsidRDefault="00A77F68" w:rsidP="00EE6C5A">
      <w:pPr>
        <w:pStyle w:val="a3"/>
        <w:spacing w:line="276" w:lineRule="auto"/>
        <w:ind w:firstLine="708"/>
        <w:jc w:val="both"/>
        <w:rPr>
          <w:rFonts w:ascii="Times New Roman" w:hAnsi="Times New Roman" w:cs="Times New Roman"/>
          <w:sz w:val="28"/>
          <w:szCs w:val="28"/>
        </w:rPr>
      </w:pPr>
      <w:r w:rsidRPr="00A77F68">
        <w:rPr>
          <w:rFonts w:ascii="Times New Roman" w:hAnsi="Times New Roman" w:cs="Times New Roman"/>
          <w:sz w:val="28"/>
          <w:szCs w:val="28"/>
        </w:rPr>
        <w:t>Зоны санитарной охраны водозабора устанавливаются в составе трех поясов:</w:t>
      </w:r>
    </w:p>
    <w:p w:rsidR="00A77F68" w:rsidRPr="00A77F68" w:rsidRDefault="00A77F68" w:rsidP="00EE6C5A">
      <w:pPr>
        <w:pStyle w:val="a3"/>
        <w:spacing w:line="276" w:lineRule="auto"/>
        <w:ind w:firstLine="708"/>
        <w:jc w:val="both"/>
        <w:rPr>
          <w:rFonts w:ascii="Times New Roman" w:hAnsi="Times New Roman" w:cs="Times New Roman"/>
          <w:sz w:val="28"/>
          <w:szCs w:val="28"/>
        </w:rPr>
      </w:pPr>
      <w:r w:rsidRPr="00A77F68">
        <w:rPr>
          <w:rStyle w:val="0pt"/>
          <w:rFonts w:eastAsiaTheme="minorHAnsi"/>
          <w:color w:val="1E136D"/>
          <w:sz w:val="28"/>
          <w:szCs w:val="28"/>
        </w:rPr>
        <w:t xml:space="preserve">- </w:t>
      </w:r>
      <w:r w:rsidRPr="00A77F68">
        <w:rPr>
          <w:rStyle w:val="0pt"/>
          <w:rFonts w:eastAsiaTheme="minorHAnsi"/>
          <w:color w:val="1E136D"/>
          <w:sz w:val="28"/>
          <w:szCs w:val="28"/>
          <w:lang w:val="en-US"/>
        </w:rPr>
        <w:t>I</w:t>
      </w:r>
      <w:r w:rsidRPr="00A77F68">
        <w:rPr>
          <w:rStyle w:val="0pt"/>
          <w:rFonts w:eastAsiaTheme="minorHAnsi"/>
          <w:color w:val="1E136D"/>
          <w:sz w:val="28"/>
          <w:szCs w:val="28"/>
        </w:rPr>
        <w:t xml:space="preserve"> пояс</w:t>
      </w:r>
      <w:r w:rsidRPr="00A77F68">
        <w:rPr>
          <w:rFonts w:ascii="Times New Roman" w:hAnsi="Times New Roman" w:cs="Times New Roman"/>
          <w:color w:val="1E136D"/>
          <w:sz w:val="28"/>
          <w:szCs w:val="28"/>
        </w:rPr>
        <w:t xml:space="preserve"> - </w:t>
      </w:r>
      <w:r w:rsidRPr="00A77F68">
        <w:rPr>
          <w:rStyle w:val="0pt"/>
          <w:rFonts w:eastAsiaTheme="minorHAnsi"/>
          <w:color w:val="1E136D"/>
          <w:sz w:val="28"/>
          <w:szCs w:val="28"/>
        </w:rPr>
        <w:t>пояс строгого режима</w:t>
      </w:r>
      <w:r w:rsidRPr="00A77F68">
        <w:rPr>
          <w:rFonts w:ascii="Times New Roman" w:hAnsi="Times New Roman" w:cs="Times New Roman"/>
          <w:sz w:val="28"/>
          <w:szCs w:val="28"/>
        </w:rPr>
        <w:t xml:space="preserve"> </w:t>
      </w:r>
      <w:r>
        <w:rPr>
          <w:rFonts w:ascii="Times New Roman" w:hAnsi="Times New Roman" w:cs="Times New Roman"/>
          <w:sz w:val="28"/>
          <w:szCs w:val="28"/>
        </w:rPr>
        <w:t>-</w:t>
      </w:r>
      <w:r w:rsidRPr="00A77F68">
        <w:rPr>
          <w:rFonts w:ascii="Times New Roman" w:hAnsi="Times New Roman" w:cs="Times New Roman"/>
          <w:sz w:val="28"/>
          <w:szCs w:val="28"/>
        </w:rPr>
        <w:t xml:space="preserve"> включает территорию расположения водозаборной скважины и водохозяйственного оборудования; предназначен для защиты участка расположения скважины и ее оборудования от случайного или умышленного загрязнения и повреждения. В зависимости от степени природной защищенности целевого горизонта границы ЗСО I устанавливаются радиусом 30 м от скважины.</w:t>
      </w:r>
    </w:p>
    <w:p w:rsidR="00A77F68" w:rsidRPr="00A77F68" w:rsidRDefault="00A77F68" w:rsidP="00EE6C5A">
      <w:pPr>
        <w:pStyle w:val="a3"/>
        <w:spacing w:line="276" w:lineRule="auto"/>
        <w:ind w:firstLine="708"/>
        <w:jc w:val="both"/>
        <w:rPr>
          <w:rFonts w:ascii="Times New Roman" w:hAnsi="Times New Roman" w:cs="Times New Roman"/>
          <w:sz w:val="28"/>
          <w:szCs w:val="28"/>
        </w:rPr>
      </w:pPr>
      <w:r w:rsidRPr="00A77F68">
        <w:rPr>
          <w:rFonts w:ascii="Times New Roman" w:hAnsi="Times New Roman" w:cs="Times New Roman"/>
          <w:sz w:val="28"/>
          <w:szCs w:val="28"/>
        </w:rPr>
        <w:t>Для скважин, эксплуатирующих надежно защищенный горизонт, организованных и содержащихся в надлежащем санитарно-техническом состоянии, по согласованию с органами Роспотребнадзора допускается сокращать размеры ЗСО I пояса, но не менее 15 м.</w:t>
      </w:r>
    </w:p>
    <w:p w:rsidR="00EE6C5A" w:rsidRPr="00EE6C5A" w:rsidRDefault="00A77F68" w:rsidP="00EE6C5A">
      <w:pPr>
        <w:pStyle w:val="a3"/>
        <w:spacing w:line="276" w:lineRule="auto"/>
        <w:ind w:firstLine="708"/>
        <w:jc w:val="both"/>
        <w:rPr>
          <w:rFonts w:ascii="Times New Roman" w:hAnsi="Times New Roman" w:cs="Times New Roman"/>
          <w:sz w:val="28"/>
          <w:szCs w:val="28"/>
        </w:rPr>
      </w:pPr>
      <w:r w:rsidRPr="00A77F68">
        <w:rPr>
          <w:rStyle w:val="0pt"/>
          <w:rFonts w:eastAsiaTheme="minorHAnsi"/>
          <w:color w:val="1E136D"/>
          <w:sz w:val="28"/>
          <w:szCs w:val="28"/>
        </w:rPr>
        <w:t xml:space="preserve">- </w:t>
      </w:r>
      <w:r w:rsidRPr="00A77F68">
        <w:rPr>
          <w:rStyle w:val="0pt"/>
          <w:rFonts w:eastAsiaTheme="minorHAnsi"/>
          <w:color w:val="1E136D"/>
          <w:sz w:val="28"/>
          <w:szCs w:val="28"/>
          <w:lang w:val="en-US"/>
        </w:rPr>
        <w:t>II</w:t>
      </w:r>
      <w:r w:rsidRPr="00A77F68">
        <w:rPr>
          <w:rStyle w:val="0pt"/>
          <w:rFonts w:eastAsiaTheme="minorHAnsi"/>
          <w:color w:val="1E136D"/>
          <w:sz w:val="28"/>
          <w:szCs w:val="28"/>
        </w:rPr>
        <w:t xml:space="preserve"> пояс ЗСО - зона ограничений по бактериальному загрязнению</w:t>
      </w:r>
      <w:r w:rsidRPr="00A77F68">
        <w:rPr>
          <w:rStyle w:val="0pt"/>
          <w:rFonts w:eastAsiaTheme="minorHAnsi"/>
          <w:sz w:val="28"/>
          <w:szCs w:val="28"/>
        </w:rPr>
        <w:t xml:space="preserve"> - </w:t>
      </w:r>
      <w:r w:rsidRPr="00A77F68">
        <w:rPr>
          <w:rFonts w:ascii="Times New Roman" w:hAnsi="Times New Roman" w:cs="Times New Roman"/>
          <w:sz w:val="28"/>
          <w:szCs w:val="28"/>
        </w:rPr>
        <w:t>предполагает отсутствие потенциальных источников бактериологической опасности в расчетных границах (кладбища, скотомогильники, поля ассенизации и фильтрации, навозохранилища, силосные траншеи, животноводческие и птицеводческие</w:t>
      </w:r>
      <w:r>
        <w:rPr>
          <w:rFonts w:ascii="Times New Roman" w:hAnsi="Times New Roman" w:cs="Times New Roman"/>
          <w:sz w:val="28"/>
          <w:szCs w:val="28"/>
        </w:rPr>
        <w:t xml:space="preserve"> </w:t>
      </w:r>
      <w:r w:rsidR="00EE6C5A" w:rsidRPr="00EE6C5A">
        <w:rPr>
          <w:rFonts w:ascii="Times New Roman" w:hAnsi="Times New Roman" w:cs="Times New Roman"/>
          <w:sz w:val="28"/>
          <w:szCs w:val="28"/>
        </w:rPr>
        <w:t>предприятия, стихийные канализационные сооружения, дворовые уборные, помойки, склады удобрений и ядохимикатов и др.).</w:t>
      </w:r>
    </w:p>
    <w:p w:rsidR="00EE6C5A" w:rsidRPr="00EE6C5A" w:rsidRDefault="00EE6C5A" w:rsidP="00EE6C5A">
      <w:pPr>
        <w:pStyle w:val="a3"/>
        <w:spacing w:line="276" w:lineRule="auto"/>
        <w:ind w:firstLine="708"/>
        <w:jc w:val="both"/>
        <w:rPr>
          <w:rFonts w:ascii="Times New Roman" w:hAnsi="Times New Roman" w:cs="Times New Roman"/>
          <w:sz w:val="28"/>
          <w:szCs w:val="28"/>
        </w:rPr>
      </w:pPr>
      <w:r w:rsidRPr="00EE6C5A">
        <w:rPr>
          <w:rFonts w:ascii="Times New Roman" w:hAnsi="Times New Roman" w:cs="Times New Roman"/>
          <w:color w:val="1E136D"/>
          <w:sz w:val="28"/>
          <w:szCs w:val="28"/>
        </w:rPr>
        <w:t xml:space="preserve">- </w:t>
      </w:r>
      <w:r w:rsidRPr="00EE6C5A">
        <w:rPr>
          <w:rFonts w:ascii="Times New Roman" w:hAnsi="Times New Roman" w:cs="Times New Roman"/>
          <w:b/>
          <w:i/>
          <w:color w:val="1E136D"/>
          <w:sz w:val="28"/>
          <w:szCs w:val="28"/>
          <w:lang w:val="en-US"/>
        </w:rPr>
        <w:t>III</w:t>
      </w:r>
      <w:r w:rsidRPr="00EE6C5A">
        <w:rPr>
          <w:rFonts w:ascii="Times New Roman" w:hAnsi="Times New Roman" w:cs="Times New Roman"/>
          <w:b/>
          <w:i/>
          <w:color w:val="1E136D"/>
          <w:sz w:val="28"/>
          <w:szCs w:val="28"/>
        </w:rPr>
        <w:t xml:space="preserve"> </w:t>
      </w:r>
      <w:r w:rsidRPr="00EE6C5A">
        <w:rPr>
          <w:rStyle w:val="0pt"/>
          <w:rFonts w:eastAsiaTheme="minorHAnsi"/>
          <w:color w:val="1E136D"/>
          <w:sz w:val="28"/>
          <w:szCs w:val="28"/>
        </w:rPr>
        <w:t>пояс ЗСО - зона ограничений по химическому загрязнению</w:t>
      </w:r>
      <w:r w:rsidRPr="00EE6C5A">
        <w:rPr>
          <w:rFonts w:ascii="Times New Roman" w:hAnsi="Times New Roman" w:cs="Times New Roman"/>
          <w:sz w:val="28"/>
          <w:szCs w:val="28"/>
        </w:rPr>
        <w:t xml:space="preserve"> - устанавливается с целью предохранения водозабора от загрязнения химикатами; в третьем поясе не должны располагаться объекты, обусловливающие опасность химического загрязнения подземных вод на участке размещения скважины </w:t>
      </w:r>
      <w:r w:rsidRPr="00EE6C5A">
        <w:rPr>
          <w:rFonts w:ascii="Times New Roman" w:hAnsi="Times New Roman" w:cs="Times New Roman"/>
          <w:sz w:val="28"/>
          <w:szCs w:val="28"/>
        </w:rPr>
        <w:lastRenderedPageBreak/>
        <w:t>(склады горюче-смазочных материалов, ядохимикатов и минеральных удобрений, и др.).</w:t>
      </w:r>
    </w:p>
    <w:p w:rsidR="00EE6C5A" w:rsidRPr="00EE6C5A" w:rsidRDefault="00EE6C5A" w:rsidP="00EE6C5A">
      <w:pPr>
        <w:pStyle w:val="a3"/>
        <w:spacing w:line="276" w:lineRule="auto"/>
        <w:ind w:firstLine="708"/>
        <w:jc w:val="both"/>
        <w:rPr>
          <w:rFonts w:ascii="Times New Roman" w:hAnsi="Times New Roman" w:cs="Times New Roman"/>
          <w:sz w:val="28"/>
          <w:szCs w:val="28"/>
        </w:rPr>
      </w:pPr>
      <w:r w:rsidRPr="00EE6C5A">
        <w:rPr>
          <w:rFonts w:ascii="Times New Roman" w:hAnsi="Times New Roman" w:cs="Times New Roman"/>
          <w:sz w:val="28"/>
          <w:szCs w:val="28"/>
        </w:rPr>
        <w:t>В ходе выполнения работ по разработке проекта ЗСО осуществляются полевые и камеральные работы. Обследование участка водозабора производится совместно с представителем предприятия в оговоренное время, в результате которого составляется акт обследования и заверяется представителем. К моменту выезда на площадку заказчик должен обеспечить доступ к водозаборному и водохозяйственному оборудованию, привести оборудование и участок водозабора в надлежащее санитарно-техническое состояние, предусмотреть отверстие для замера уровня воды в скважине и прочее.</w:t>
      </w:r>
    </w:p>
    <w:p w:rsidR="00EE6C5A" w:rsidRPr="00EA5BA3" w:rsidRDefault="00EE6C5A" w:rsidP="00EE6C5A">
      <w:pPr>
        <w:pStyle w:val="a3"/>
        <w:spacing w:line="276" w:lineRule="auto"/>
        <w:ind w:firstLine="708"/>
        <w:jc w:val="both"/>
        <w:rPr>
          <w:rFonts w:ascii="Times New Roman" w:hAnsi="Times New Roman" w:cs="Times New Roman"/>
          <w:sz w:val="28"/>
          <w:szCs w:val="28"/>
        </w:rPr>
      </w:pPr>
      <w:r w:rsidRPr="00EE6C5A">
        <w:rPr>
          <w:rFonts w:ascii="Times New Roman" w:hAnsi="Times New Roman" w:cs="Times New Roman"/>
          <w:sz w:val="28"/>
          <w:szCs w:val="28"/>
        </w:rPr>
        <w:t>Зон санитарной охраны вокруг скважины, эксплуатируемой для водоснабж</w:t>
      </w:r>
      <w:r>
        <w:rPr>
          <w:rFonts w:ascii="Times New Roman" w:hAnsi="Times New Roman" w:cs="Times New Roman"/>
          <w:sz w:val="28"/>
          <w:szCs w:val="28"/>
        </w:rPr>
        <w:t xml:space="preserve">ения сельского поселения </w:t>
      </w:r>
      <w:r w:rsidR="00F71EEC" w:rsidRPr="00EA5BA3">
        <w:rPr>
          <w:rFonts w:ascii="Times New Roman" w:hAnsi="Times New Roman" w:cs="Times New Roman"/>
          <w:color w:val="000000" w:themeColor="text1"/>
          <w:sz w:val="28"/>
          <w:szCs w:val="28"/>
          <w:highlight w:val="yellow"/>
        </w:rPr>
        <w:t>Тамбовское</w:t>
      </w:r>
      <w:r w:rsidRPr="00EA5BA3">
        <w:rPr>
          <w:rFonts w:ascii="Times New Roman" w:hAnsi="Times New Roman" w:cs="Times New Roman"/>
          <w:sz w:val="28"/>
          <w:szCs w:val="28"/>
        </w:rPr>
        <w:t xml:space="preserve">, </w:t>
      </w:r>
      <w:r w:rsidRPr="00EA5BA3">
        <w:rPr>
          <w:rFonts w:ascii="Times New Roman" w:hAnsi="Times New Roman" w:cs="Times New Roman"/>
          <w:sz w:val="28"/>
          <w:szCs w:val="28"/>
          <w:highlight w:val="green"/>
        </w:rPr>
        <w:t xml:space="preserve"> имеется.</w:t>
      </w:r>
    </w:p>
    <w:p w:rsidR="00EE6C5A" w:rsidRDefault="00EE6C5A" w:rsidP="00EE6C5A">
      <w:pPr>
        <w:pStyle w:val="a3"/>
        <w:spacing w:line="276" w:lineRule="auto"/>
        <w:jc w:val="both"/>
        <w:rPr>
          <w:rFonts w:ascii="Times New Roman" w:hAnsi="Times New Roman" w:cs="Times New Roman"/>
          <w:sz w:val="28"/>
          <w:szCs w:val="28"/>
        </w:rPr>
      </w:pPr>
    </w:p>
    <w:p w:rsidR="00EE6C5A" w:rsidRPr="00EE6C5A" w:rsidRDefault="00EE6C5A" w:rsidP="00EE6C5A">
      <w:pPr>
        <w:pStyle w:val="a3"/>
        <w:spacing w:line="276" w:lineRule="auto"/>
        <w:ind w:firstLine="708"/>
        <w:jc w:val="both"/>
        <w:rPr>
          <w:rFonts w:ascii="Times New Roman" w:hAnsi="Times New Roman" w:cs="Times New Roman"/>
          <w:b/>
          <w:color w:val="1E136D"/>
          <w:sz w:val="28"/>
          <w:szCs w:val="28"/>
        </w:rPr>
      </w:pPr>
      <w:r w:rsidRPr="00EE6C5A">
        <w:rPr>
          <w:rFonts w:ascii="Times New Roman" w:hAnsi="Times New Roman" w:cs="Times New Roman"/>
          <w:b/>
          <w:color w:val="1E136D"/>
          <w:sz w:val="28"/>
          <w:szCs w:val="28"/>
        </w:rPr>
        <w:t>г)</w:t>
      </w:r>
      <w:r w:rsidRPr="00EE6C5A">
        <w:rPr>
          <w:rFonts w:ascii="Times New Roman" w:hAnsi="Times New Roman" w:cs="Times New Roman"/>
          <w:b/>
          <w:color w:val="1E136D"/>
          <w:sz w:val="28"/>
          <w:szCs w:val="28"/>
        </w:rPr>
        <w:tab/>
        <w:t>описание результатов технического обследования централизованных</w:t>
      </w:r>
      <w:r>
        <w:rPr>
          <w:rFonts w:ascii="Times New Roman" w:hAnsi="Times New Roman" w:cs="Times New Roman"/>
          <w:b/>
          <w:color w:val="1E136D"/>
          <w:sz w:val="28"/>
          <w:szCs w:val="28"/>
        </w:rPr>
        <w:t xml:space="preserve"> </w:t>
      </w:r>
      <w:r w:rsidRPr="00EE6C5A">
        <w:rPr>
          <w:rFonts w:ascii="Times New Roman" w:hAnsi="Times New Roman" w:cs="Times New Roman"/>
          <w:b/>
          <w:color w:val="1E136D"/>
          <w:sz w:val="28"/>
          <w:szCs w:val="28"/>
        </w:rPr>
        <w:t>систем водоснабжения</w:t>
      </w:r>
    </w:p>
    <w:p w:rsidR="00EE6C5A" w:rsidRPr="00EE6C5A" w:rsidRDefault="00EE6C5A" w:rsidP="00EE6C5A">
      <w:pPr>
        <w:pStyle w:val="a3"/>
        <w:spacing w:line="276" w:lineRule="auto"/>
        <w:jc w:val="both"/>
        <w:rPr>
          <w:rFonts w:ascii="Times New Roman" w:hAnsi="Times New Roman" w:cs="Times New Roman"/>
          <w:sz w:val="28"/>
          <w:szCs w:val="28"/>
        </w:rPr>
      </w:pPr>
    </w:p>
    <w:p w:rsidR="00EE6C5A" w:rsidRPr="00EE6C5A" w:rsidRDefault="00EE6C5A" w:rsidP="00EE6C5A">
      <w:pPr>
        <w:pStyle w:val="a3"/>
        <w:spacing w:line="276" w:lineRule="auto"/>
        <w:ind w:firstLine="708"/>
        <w:jc w:val="both"/>
        <w:rPr>
          <w:rFonts w:ascii="Times New Roman" w:hAnsi="Times New Roman" w:cs="Times New Roman"/>
          <w:sz w:val="28"/>
          <w:szCs w:val="28"/>
        </w:rPr>
      </w:pPr>
      <w:r w:rsidRPr="00EE6C5A">
        <w:rPr>
          <w:rFonts w:ascii="Times New Roman" w:hAnsi="Times New Roman" w:cs="Times New Roman"/>
          <w:sz w:val="28"/>
          <w:szCs w:val="28"/>
        </w:rPr>
        <w:t xml:space="preserve">Вода является одним из самых важных элементов для жизнедеятельности человека и это ставит проблему эффективного водообеспечения качественной водой населения на первое место среди проблем, как в системе существующего водоснабжения, так и перспективного развития системы водоснабжения в границах сельского поселения </w:t>
      </w:r>
      <w:r w:rsidR="007A2113">
        <w:rPr>
          <w:rFonts w:ascii="Times New Roman" w:hAnsi="Times New Roman" w:cs="Times New Roman"/>
          <w:sz w:val="28"/>
          <w:szCs w:val="28"/>
        </w:rPr>
        <w:t>Тамбовское</w:t>
      </w:r>
    </w:p>
    <w:p w:rsidR="00EE6C5A" w:rsidRPr="00EE6C5A" w:rsidRDefault="00EE6C5A" w:rsidP="00EE6C5A">
      <w:pPr>
        <w:pStyle w:val="a3"/>
        <w:spacing w:line="276" w:lineRule="auto"/>
        <w:ind w:firstLine="708"/>
        <w:jc w:val="both"/>
        <w:rPr>
          <w:rFonts w:ascii="Times New Roman" w:hAnsi="Times New Roman" w:cs="Times New Roman"/>
          <w:sz w:val="28"/>
          <w:szCs w:val="28"/>
        </w:rPr>
      </w:pPr>
      <w:r w:rsidRPr="00EE6C5A">
        <w:rPr>
          <w:rFonts w:ascii="Times New Roman" w:hAnsi="Times New Roman" w:cs="Times New Roman"/>
          <w:sz w:val="28"/>
          <w:szCs w:val="28"/>
        </w:rPr>
        <w:t xml:space="preserve">Забор воды для обеспечения производственных и хозяйственно-бытовых нужд в сельском поселении </w:t>
      </w:r>
      <w:r w:rsidR="007A2113">
        <w:rPr>
          <w:rFonts w:ascii="Times New Roman" w:hAnsi="Times New Roman" w:cs="Times New Roman"/>
          <w:sz w:val="28"/>
          <w:szCs w:val="28"/>
        </w:rPr>
        <w:t xml:space="preserve">Тамбовское </w:t>
      </w:r>
      <w:r w:rsidRPr="00EE6C5A">
        <w:rPr>
          <w:rFonts w:ascii="Times New Roman" w:hAnsi="Times New Roman" w:cs="Times New Roman"/>
          <w:sz w:val="28"/>
          <w:szCs w:val="28"/>
        </w:rPr>
        <w:t xml:space="preserve">осуществляется </w:t>
      </w:r>
      <w:r w:rsidR="007A2113">
        <w:rPr>
          <w:rFonts w:ascii="Times New Roman" w:hAnsi="Times New Roman" w:cs="Times New Roman"/>
          <w:sz w:val="28"/>
          <w:szCs w:val="28"/>
        </w:rPr>
        <w:t>из двух скважин</w:t>
      </w:r>
      <w:r w:rsidR="009226F3">
        <w:rPr>
          <w:rFonts w:ascii="Times New Roman" w:hAnsi="Times New Roman" w:cs="Times New Roman"/>
          <w:sz w:val="28"/>
          <w:szCs w:val="28"/>
          <w:highlight w:val="yellow"/>
        </w:rPr>
        <w:t xml:space="preserve"> </w:t>
      </w:r>
      <w:r w:rsidR="009226F3">
        <w:rPr>
          <w:rFonts w:ascii="Times New Roman" w:hAnsi="Times New Roman" w:cs="Times New Roman"/>
          <w:sz w:val="28"/>
          <w:szCs w:val="28"/>
        </w:rPr>
        <w:t>№210-Д и № 211-Д</w:t>
      </w:r>
      <w:r w:rsidRPr="00EE6C5A">
        <w:rPr>
          <w:rFonts w:ascii="Times New Roman" w:hAnsi="Times New Roman" w:cs="Times New Roman"/>
          <w:sz w:val="28"/>
          <w:szCs w:val="28"/>
        </w:rPr>
        <w:t xml:space="preserve"> Скважины работают круглосуточно в непрерывном режиме. </w:t>
      </w:r>
      <w:r w:rsidR="001A6287">
        <w:rPr>
          <w:rFonts w:ascii="Times New Roman" w:hAnsi="Times New Roman" w:cs="Times New Roman"/>
          <w:sz w:val="28"/>
          <w:szCs w:val="28"/>
        </w:rPr>
        <w:t xml:space="preserve"> Вода </w:t>
      </w:r>
      <w:r w:rsidRPr="00EE6C5A">
        <w:rPr>
          <w:rFonts w:ascii="Times New Roman" w:hAnsi="Times New Roman" w:cs="Times New Roman"/>
          <w:sz w:val="28"/>
          <w:szCs w:val="28"/>
        </w:rPr>
        <w:t xml:space="preserve"> проходит очистку. Использованную воду </w:t>
      </w:r>
      <w:r>
        <w:rPr>
          <w:rFonts w:ascii="Times New Roman" w:hAnsi="Times New Roman" w:cs="Times New Roman"/>
          <w:sz w:val="28"/>
          <w:szCs w:val="28"/>
        </w:rPr>
        <w:t xml:space="preserve">организации, учреждения и жители </w:t>
      </w:r>
      <w:r w:rsidRPr="00EE6C5A">
        <w:rPr>
          <w:rFonts w:ascii="Times New Roman" w:hAnsi="Times New Roman" w:cs="Times New Roman"/>
          <w:sz w:val="28"/>
          <w:szCs w:val="28"/>
        </w:rPr>
        <w:t>жилы</w:t>
      </w:r>
      <w:r>
        <w:rPr>
          <w:rFonts w:ascii="Times New Roman" w:hAnsi="Times New Roman" w:cs="Times New Roman"/>
          <w:sz w:val="28"/>
          <w:szCs w:val="28"/>
        </w:rPr>
        <w:t>х домов</w:t>
      </w:r>
      <w:r w:rsidRPr="00EE6C5A">
        <w:rPr>
          <w:rFonts w:ascii="Times New Roman" w:hAnsi="Times New Roman" w:cs="Times New Roman"/>
          <w:sz w:val="28"/>
          <w:szCs w:val="28"/>
        </w:rPr>
        <w:t xml:space="preserve"> сбрасывают в выгребные ямы.</w:t>
      </w:r>
    </w:p>
    <w:p w:rsidR="00EE6C5A" w:rsidRPr="00EE6C5A" w:rsidRDefault="00EE6C5A" w:rsidP="00EE6C5A">
      <w:pPr>
        <w:pStyle w:val="a3"/>
        <w:spacing w:line="276" w:lineRule="auto"/>
        <w:ind w:firstLine="708"/>
        <w:jc w:val="both"/>
        <w:rPr>
          <w:rFonts w:ascii="Times New Roman" w:hAnsi="Times New Roman" w:cs="Times New Roman"/>
          <w:sz w:val="28"/>
          <w:szCs w:val="28"/>
        </w:rPr>
      </w:pPr>
      <w:r w:rsidRPr="00EE6C5A">
        <w:rPr>
          <w:rFonts w:ascii="Times New Roman" w:hAnsi="Times New Roman" w:cs="Times New Roman"/>
          <w:sz w:val="28"/>
          <w:szCs w:val="28"/>
          <w:highlight w:val="green"/>
        </w:rPr>
        <w:t>Приборы учета воды на скважинах отсутствуют.</w:t>
      </w:r>
    </w:p>
    <w:p w:rsidR="001D04EE" w:rsidRPr="001D04EE" w:rsidRDefault="001D04EE" w:rsidP="001D04EE">
      <w:pPr>
        <w:pStyle w:val="a3"/>
        <w:spacing w:line="276" w:lineRule="auto"/>
        <w:ind w:firstLine="708"/>
        <w:jc w:val="both"/>
        <w:rPr>
          <w:rFonts w:ascii="Times New Roman" w:hAnsi="Times New Roman" w:cs="Times New Roman"/>
          <w:sz w:val="28"/>
          <w:szCs w:val="28"/>
          <w:highlight w:val="green"/>
        </w:rPr>
      </w:pPr>
      <w:r w:rsidRPr="001D04EE">
        <w:rPr>
          <w:rFonts w:ascii="Times New Roman" w:hAnsi="Times New Roman" w:cs="Times New Roman"/>
          <w:sz w:val="28"/>
          <w:szCs w:val="28"/>
          <w:highlight w:val="green"/>
        </w:rPr>
        <w:t>На скважи</w:t>
      </w:r>
      <w:r w:rsidR="001A6287">
        <w:rPr>
          <w:rFonts w:ascii="Times New Roman" w:hAnsi="Times New Roman" w:cs="Times New Roman"/>
          <w:sz w:val="28"/>
          <w:szCs w:val="28"/>
          <w:highlight w:val="green"/>
        </w:rPr>
        <w:t>нах установлены насосы марки К-45/55</w:t>
      </w:r>
      <w:r w:rsidRPr="001D04EE">
        <w:rPr>
          <w:rFonts w:ascii="Times New Roman" w:hAnsi="Times New Roman" w:cs="Times New Roman"/>
          <w:sz w:val="28"/>
          <w:szCs w:val="28"/>
          <w:highlight w:val="green"/>
        </w:rPr>
        <w:t>.</w:t>
      </w:r>
    </w:p>
    <w:p w:rsidR="00A77F68" w:rsidRDefault="00884F0E" w:rsidP="00884F0E">
      <w:pPr>
        <w:pStyle w:val="a3"/>
        <w:spacing w:line="276" w:lineRule="auto"/>
        <w:jc w:val="center"/>
        <w:rPr>
          <w:rFonts w:ascii="Times New Roman" w:hAnsi="Times New Roman" w:cs="Times New Roman"/>
          <w:b/>
          <w:color w:val="1E136D"/>
          <w:sz w:val="28"/>
          <w:szCs w:val="28"/>
        </w:rPr>
      </w:pPr>
      <w:r>
        <w:rPr>
          <w:rFonts w:ascii="Times New Roman" w:hAnsi="Times New Roman" w:cs="Times New Roman"/>
          <w:b/>
          <w:color w:val="1E136D"/>
          <w:sz w:val="28"/>
          <w:szCs w:val="28"/>
        </w:rPr>
        <w:t>Техническая характеристика насосов</w:t>
      </w:r>
    </w:p>
    <w:p w:rsidR="00E8093A" w:rsidRPr="00E8093A" w:rsidRDefault="0022083B" w:rsidP="00E8093A">
      <w:pPr>
        <w:pStyle w:val="a3"/>
        <w:spacing w:line="276" w:lineRule="auto"/>
        <w:jc w:val="right"/>
        <w:rPr>
          <w:rFonts w:ascii="Times New Roman" w:hAnsi="Times New Roman" w:cs="Times New Roman"/>
          <w:b/>
          <w:i/>
          <w:color w:val="1E136D"/>
          <w:sz w:val="28"/>
          <w:szCs w:val="28"/>
        </w:rPr>
      </w:pPr>
      <w:r>
        <w:rPr>
          <w:rFonts w:ascii="Times New Roman" w:hAnsi="Times New Roman" w:cs="Times New Roman"/>
          <w:b/>
          <w:i/>
          <w:color w:val="1E136D"/>
          <w:sz w:val="28"/>
          <w:szCs w:val="28"/>
        </w:rPr>
        <w:t>Таблица 1.6</w:t>
      </w:r>
    </w:p>
    <w:tbl>
      <w:tblPr>
        <w:tblStyle w:val="ac"/>
        <w:tblW w:w="9990" w:type="dxa"/>
        <w:tblInd w:w="108" w:type="dxa"/>
        <w:tblLook w:val="04A0"/>
      </w:tblPr>
      <w:tblGrid>
        <w:gridCol w:w="1510"/>
        <w:gridCol w:w="722"/>
        <w:gridCol w:w="708"/>
        <w:gridCol w:w="919"/>
        <w:gridCol w:w="1016"/>
        <w:gridCol w:w="781"/>
        <w:gridCol w:w="689"/>
        <w:gridCol w:w="917"/>
        <w:gridCol w:w="910"/>
        <w:gridCol w:w="909"/>
        <w:gridCol w:w="909"/>
      </w:tblGrid>
      <w:tr w:rsidR="00E8093A" w:rsidTr="00E8093A">
        <w:tc>
          <w:tcPr>
            <w:tcW w:w="1510" w:type="dxa"/>
            <w:vMerge w:val="restart"/>
            <w:vAlign w:val="center"/>
          </w:tcPr>
          <w:p w:rsidR="00E8093A" w:rsidRDefault="00E8093A" w:rsidP="00E8093A">
            <w:pPr>
              <w:pStyle w:val="a3"/>
              <w:spacing w:line="276" w:lineRule="auto"/>
              <w:jc w:val="center"/>
              <w:rPr>
                <w:rFonts w:ascii="Times New Roman" w:hAnsi="Times New Roman" w:cs="Times New Roman"/>
                <w:sz w:val="20"/>
                <w:szCs w:val="20"/>
              </w:rPr>
            </w:pPr>
            <w:r>
              <w:rPr>
                <w:rFonts w:ascii="Times New Roman" w:hAnsi="Times New Roman" w:cs="Times New Roman"/>
                <w:sz w:val="20"/>
                <w:szCs w:val="20"/>
              </w:rPr>
              <w:t>Марка</w:t>
            </w:r>
          </w:p>
          <w:p w:rsidR="00E8093A" w:rsidRPr="00E8093A" w:rsidRDefault="00E8093A" w:rsidP="00E8093A">
            <w:pPr>
              <w:pStyle w:val="a3"/>
              <w:spacing w:line="276" w:lineRule="auto"/>
              <w:jc w:val="center"/>
              <w:rPr>
                <w:rFonts w:ascii="Times New Roman" w:hAnsi="Times New Roman" w:cs="Times New Roman"/>
                <w:sz w:val="20"/>
                <w:szCs w:val="20"/>
              </w:rPr>
            </w:pPr>
            <w:r>
              <w:rPr>
                <w:rFonts w:ascii="Times New Roman" w:hAnsi="Times New Roman" w:cs="Times New Roman"/>
                <w:sz w:val="20"/>
                <w:szCs w:val="20"/>
              </w:rPr>
              <w:t>насоса</w:t>
            </w:r>
          </w:p>
        </w:tc>
        <w:tc>
          <w:tcPr>
            <w:tcW w:w="722" w:type="dxa"/>
            <w:vMerge w:val="restart"/>
            <w:textDirection w:val="btLr"/>
            <w:vAlign w:val="center"/>
          </w:tcPr>
          <w:p w:rsidR="00E8093A" w:rsidRPr="00E8093A" w:rsidRDefault="00E8093A" w:rsidP="00E8093A">
            <w:pPr>
              <w:pStyle w:val="a3"/>
              <w:spacing w:line="276" w:lineRule="auto"/>
              <w:ind w:left="113" w:right="113"/>
              <w:jc w:val="center"/>
              <w:rPr>
                <w:rFonts w:ascii="Times New Roman" w:hAnsi="Times New Roman" w:cs="Times New Roman"/>
                <w:sz w:val="20"/>
                <w:szCs w:val="20"/>
              </w:rPr>
            </w:pPr>
            <w:r>
              <w:rPr>
                <w:rFonts w:ascii="Times New Roman" w:hAnsi="Times New Roman" w:cs="Times New Roman"/>
                <w:sz w:val="20"/>
                <w:szCs w:val="20"/>
              </w:rPr>
              <w:t>Номинальная подача, м3/ч</w:t>
            </w:r>
          </w:p>
        </w:tc>
        <w:tc>
          <w:tcPr>
            <w:tcW w:w="708" w:type="dxa"/>
            <w:vMerge w:val="restart"/>
            <w:textDirection w:val="btLr"/>
            <w:vAlign w:val="center"/>
          </w:tcPr>
          <w:p w:rsidR="00E8093A" w:rsidRPr="00E8093A" w:rsidRDefault="00E8093A" w:rsidP="00E8093A">
            <w:pPr>
              <w:pStyle w:val="a3"/>
              <w:spacing w:line="276" w:lineRule="auto"/>
              <w:ind w:left="113" w:right="113"/>
              <w:jc w:val="center"/>
              <w:rPr>
                <w:rFonts w:ascii="Times New Roman" w:hAnsi="Times New Roman" w:cs="Times New Roman"/>
                <w:sz w:val="20"/>
                <w:szCs w:val="20"/>
              </w:rPr>
            </w:pPr>
            <w:r>
              <w:rPr>
                <w:rFonts w:ascii="Times New Roman" w:hAnsi="Times New Roman" w:cs="Times New Roman"/>
                <w:sz w:val="20"/>
                <w:szCs w:val="20"/>
              </w:rPr>
              <w:t>Номинальный напор, м</w:t>
            </w:r>
          </w:p>
        </w:tc>
        <w:tc>
          <w:tcPr>
            <w:tcW w:w="1935" w:type="dxa"/>
            <w:gridSpan w:val="2"/>
            <w:vAlign w:val="center"/>
          </w:tcPr>
          <w:p w:rsidR="00E8093A" w:rsidRPr="00E8093A" w:rsidRDefault="00E8093A" w:rsidP="00E8093A">
            <w:pPr>
              <w:pStyle w:val="a3"/>
              <w:spacing w:line="276" w:lineRule="auto"/>
              <w:jc w:val="center"/>
              <w:rPr>
                <w:rFonts w:ascii="Times New Roman" w:hAnsi="Times New Roman" w:cs="Times New Roman"/>
                <w:sz w:val="20"/>
                <w:szCs w:val="20"/>
              </w:rPr>
            </w:pPr>
            <w:r w:rsidRPr="00E8093A">
              <w:rPr>
                <w:rFonts w:ascii="Times New Roman" w:hAnsi="Times New Roman" w:cs="Times New Roman"/>
                <w:sz w:val="20"/>
                <w:szCs w:val="20"/>
              </w:rPr>
              <w:t>Рабочая зона</w:t>
            </w:r>
          </w:p>
        </w:tc>
        <w:tc>
          <w:tcPr>
            <w:tcW w:w="781" w:type="dxa"/>
            <w:vMerge w:val="restart"/>
            <w:textDirection w:val="btLr"/>
            <w:vAlign w:val="center"/>
          </w:tcPr>
          <w:p w:rsidR="00E8093A" w:rsidRPr="00E8093A" w:rsidRDefault="00E8093A" w:rsidP="00E8093A">
            <w:pPr>
              <w:pStyle w:val="a3"/>
              <w:spacing w:line="276" w:lineRule="auto"/>
              <w:ind w:left="113" w:right="113"/>
              <w:jc w:val="center"/>
              <w:rPr>
                <w:rFonts w:ascii="Times New Roman" w:hAnsi="Times New Roman" w:cs="Times New Roman"/>
                <w:sz w:val="20"/>
                <w:szCs w:val="20"/>
              </w:rPr>
            </w:pPr>
            <w:r>
              <w:rPr>
                <w:rFonts w:ascii="Times New Roman" w:hAnsi="Times New Roman" w:cs="Times New Roman"/>
                <w:sz w:val="20"/>
                <w:szCs w:val="20"/>
              </w:rPr>
              <w:t>Мощность э/дв., кВт.</w:t>
            </w:r>
          </w:p>
        </w:tc>
        <w:tc>
          <w:tcPr>
            <w:tcW w:w="689" w:type="dxa"/>
            <w:vMerge w:val="restart"/>
            <w:textDirection w:val="btLr"/>
            <w:vAlign w:val="center"/>
          </w:tcPr>
          <w:p w:rsidR="00E8093A" w:rsidRPr="00E8093A" w:rsidRDefault="00E8093A" w:rsidP="00E8093A">
            <w:pPr>
              <w:pStyle w:val="a3"/>
              <w:spacing w:line="276" w:lineRule="auto"/>
              <w:ind w:left="113" w:right="113"/>
              <w:jc w:val="center"/>
              <w:rPr>
                <w:rFonts w:ascii="Times New Roman" w:hAnsi="Times New Roman" w:cs="Times New Roman"/>
                <w:sz w:val="20"/>
                <w:szCs w:val="20"/>
              </w:rPr>
            </w:pPr>
            <w:r>
              <w:rPr>
                <w:rFonts w:ascii="Times New Roman" w:hAnsi="Times New Roman" w:cs="Times New Roman"/>
                <w:sz w:val="20"/>
                <w:szCs w:val="20"/>
              </w:rPr>
              <w:t>Ток, А</w:t>
            </w:r>
          </w:p>
        </w:tc>
        <w:tc>
          <w:tcPr>
            <w:tcW w:w="1827" w:type="dxa"/>
            <w:gridSpan w:val="2"/>
            <w:vAlign w:val="center"/>
          </w:tcPr>
          <w:p w:rsidR="00E8093A" w:rsidRPr="00E8093A" w:rsidRDefault="00E8093A" w:rsidP="00E8093A">
            <w:pPr>
              <w:pStyle w:val="a3"/>
              <w:spacing w:line="276" w:lineRule="auto"/>
              <w:jc w:val="center"/>
              <w:rPr>
                <w:rFonts w:ascii="Times New Roman" w:hAnsi="Times New Roman" w:cs="Times New Roman"/>
                <w:sz w:val="20"/>
                <w:szCs w:val="20"/>
              </w:rPr>
            </w:pPr>
            <w:r>
              <w:rPr>
                <w:rFonts w:ascii="Times New Roman" w:hAnsi="Times New Roman" w:cs="Times New Roman"/>
                <w:sz w:val="20"/>
                <w:szCs w:val="20"/>
              </w:rPr>
              <w:t>Габаритные размеры агрегата, мм</w:t>
            </w:r>
          </w:p>
        </w:tc>
        <w:tc>
          <w:tcPr>
            <w:tcW w:w="909" w:type="dxa"/>
            <w:vMerge w:val="restart"/>
            <w:textDirection w:val="btLr"/>
            <w:vAlign w:val="center"/>
          </w:tcPr>
          <w:p w:rsidR="00E8093A" w:rsidRPr="00E8093A" w:rsidRDefault="00E8093A" w:rsidP="00E8093A">
            <w:pPr>
              <w:pStyle w:val="a3"/>
              <w:spacing w:line="276" w:lineRule="auto"/>
              <w:ind w:left="113" w:right="113"/>
              <w:jc w:val="center"/>
              <w:rPr>
                <w:rFonts w:ascii="Times New Roman" w:hAnsi="Times New Roman" w:cs="Times New Roman"/>
                <w:sz w:val="20"/>
                <w:szCs w:val="20"/>
              </w:rPr>
            </w:pPr>
            <w:r>
              <w:rPr>
                <w:rFonts w:ascii="Times New Roman" w:hAnsi="Times New Roman" w:cs="Times New Roman"/>
                <w:sz w:val="20"/>
                <w:szCs w:val="20"/>
              </w:rPr>
              <w:t>Масса агрегата, кг.</w:t>
            </w:r>
          </w:p>
        </w:tc>
        <w:tc>
          <w:tcPr>
            <w:tcW w:w="909" w:type="dxa"/>
            <w:vMerge w:val="restart"/>
            <w:textDirection w:val="btLr"/>
            <w:vAlign w:val="center"/>
          </w:tcPr>
          <w:p w:rsidR="00E8093A" w:rsidRPr="00E8093A" w:rsidRDefault="00E8093A" w:rsidP="00E8093A">
            <w:pPr>
              <w:pStyle w:val="a3"/>
              <w:spacing w:line="276" w:lineRule="auto"/>
              <w:ind w:left="113" w:right="113"/>
              <w:jc w:val="center"/>
              <w:rPr>
                <w:rFonts w:ascii="Times New Roman" w:hAnsi="Times New Roman" w:cs="Times New Roman"/>
                <w:sz w:val="20"/>
                <w:szCs w:val="20"/>
              </w:rPr>
            </w:pPr>
            <w:r>
              <w:rPr>
                <w:rFonts w:ascii="Times New Roman" w:hAnsi="Times New Roman" w:cs="Times New Roman"/>
                <w:sz w:val="20"/>
                <w:szCs w:val="20"/>
              </w:rPr>
              <w:t>Диаметр скважины, мм</w:t>
            </w:r>
          </w:p>
        </w:tc>
      </w:tr>
      <w:tr w:rsidR="00E8093A" w:rsidTr="00E8093A">
        <w:trPr>
          <w:cantSplit/>
          <w:trHeight w:val="1274"/>
        </w:trPr>
        <w:tc>
          <w:tcPr>
            <w:tcW w:w="1510" w:type="dxa"/>
            <w:vMerge/>
            <w:vAlign w:val="center"/>
          </w:tcPr>
          <w:p w:rsidR="00E8093A" w:rsidRPr="00E8093A" w:rsidRDefault="00E8093A" w:rsidP="00E8093A">
            <w:pPr>
              <w:pStyle w:val="a3"/>
              <w:spacing w:line="276" w:lineRule="auto"/>
              <w:jc w:val="center"/>
              <w:rPr>
                <w:rFonts w:ascii="Times New Roman" w:hAnsi="Times New Roman" w:cs="Times New Roman"/>
                <w:sz w:val="20"/>
                <w:szCs w:val="20"/>
              </w:rPr>
            </w:pPr>
          </w:p>
        </w:tc>
        <w:tc>
          <w:tcPr>
            <w:tcW w:w="722" w:type="dxa"/>
            <w:vMerge/>
            <w:vAlign w:val="center"/>
          </w:tcPr>
          <w:p w:rsidR="00E8093A" w:rsidRPr="00E8093A" w:rsidRDefault="00E8093A" w:rsidP="00E8093A">
            <w:pPr>
              <w:pStyle w:val="a3"/>
              <w:spacing w:line="276" w:lineRule="auto"/>
              <w:jc w:val="center"/>
              <w:rPr>
                <w:rFonts w:ascii="Times New Roman" w:hAnsi="Times New Roman" w:cs="Times New Roman"/>
                <w:sz w:val="20"/>
                <w:szCs w:val="20"/>
              </w:rPr>
            </w:pPr>
          </w:p>
        </w:tc>
        <w:tc>
          <w:tcPr>
            <w:tcW w:w="708" w:type="dxa"/>
            <w:vMerge/>
            <w:vAlign w:val="center"/>
          </w:tcPr>
          <w:p w:rsidR="00E8093A" w:rsidRPr="00E8093A" w:rsidRDefault="00E8093A" w:rsidP="00E8093A">
            <w:pPr>
              <w:pStyle w:val="a3"/>
              <w:spacing w:line="276" w:lineRule="auto"/>
              <w:jc w:val="center"/>
              <w:rPr>
                <w:rFonts w:ascii="Times New Roman" w:hAnsi="Times New Roman" w:cs="Times New Roman"/>
                <w:sz w:val="20"/>
                <w:szCs w:val="20"/>
              </w:rPr>
            </w:pPr>
          </w:p>
        </w:tc>
        <w:tc>
          <w:tcPr>
            <w:tcW w:w="919" w:type="dxa"/>
            <w:vAlign w:val="center"/>
          </w:tcPr>
          <w:p w:rsidR="00E8093A" w:rsidRPr="00E8093A" w:rsidRDefault="00E8093A" w:rsidP="00E8093A">
            <w:pPr>
              <w:pStyle w:val="a3"/>
              <w:spacing w:line="276" w:lineRule="auto"/>
              <w:jc w:val="center"/>
              <w:rPr>
                <w:rFonts w:ascii="Times New Roman" w:hAnsi="Times New Roman" w:cs="Times New Roman"/>
                <w:sz w:val="20"/>
                <w:szCs w:val="20"/>
              </w:rPr>
            </w:pPr>
            <w:r>
              <w:rPr>
                <w:rFonts w:ascii="Times New Roman" w:hAnsi="Times New Roman" w:cs="Times New Roman"/>
                <w:sz w:val="20"/>
                <w:szCs w:val="20"/>
              </w:rPr>
              <w:t>подача, м3/ч</w:t>
            </w:r>
          </w:p>
        </w:tc>
        <w:tc>
          <w:tcPr>
            <w:tcW w:w="1016" w:type="dxa"/>
            <w:vAlign w:val="center"/>
          </w:tcPr>
          <w:p w:rsidR="00E8093A" w:rsidRDefault="00E8093A" w:rsidP="00E8093A">
            <w:pPr>
              <w:pStyle w:val="a3"/>
              <w:spacing w:line="276" w:lineRule="auto"/>
              <w:jc w:val="center"/>
              <w:rPr>
                <w:rFonts w:ascii="Times New Roman" w:hAnsi="Times New Roman" w:cs="Times New Roman"/>
                <w:sz w:val="20"/>
                <w:szCs w:val="20"/>
              </w:rPr>
            </w:pPr>
            <w:r>
              <w:rPr>
                <w:rFonts w:ascii="Times New Roman" w:hAnsi="Times New Roman" w:cs="Times New Roman"/>
                <w:sz w:val="20"/>
                <w:szCs w:val="20"/>
              </w:rPr>
              <w:t xml:space="preserve">напор, </w:t>
            </w:r>
          </w:p>
          <w:p w:rsidR="00E8093A" w:rsidRPr="00E8093A" w:rsidRDefault="00E8093A" w:rsidP="00E8093A">
            <w:pPr>
              <w:pStyle w:val="a3"/>
              <w:spacing w:line="276" w:lineRule="auto"/>
              <w:jc w:val="center"/>
              <w:rPr>
                <w:rFonts w:ascii="Times New Roman" w:hAnsi="Times New Roman" w:cs="Times New Roman"/>
                <w:sz w:val="20"/>
                <w:szCs w:val="20"/>
              </w:rPr>
            </w:pPr>
            <w:r>
              <w:rPr>
                <w:rFonts w:ascii="Times New Roman" w:hAnsi="Times New Roman" w:cs="Times New Roman"/>
                <w:sz w:val="20"/>
                <w:szCs w:val="20"/>
              </w:rPr>
              <w:t>м</w:t>
            </w:r>
          </w:p>
        </w:tc>
        <w:tc>
          <w:tcPr>
            <w:tcW w:w="781" w:type="dxa"/>
            <w:vMerge/>
            <w:vAlign w:val="center"/>
          </w:tcPr>
          <w:p w:rsidR="00E8093A" w:rsidRPr="00E8093A" w:rsidRDefault="00E8093A" w:rsidP="00E8093A">
            <w:pPr>
              <w:pStyle w:val="a3"/>
              <w:spacing w:line="276" w:lineRule="auto"/>
              <w:jc w:val="center"/>
              <w:rPr>
                <w:rFonts w:ascii="Times New Roman" w:hAnsi="Times New Roman" w:cs="Times New Roman"/>
                <w:sz w:val="20"/>
                <w:szCs w:val="20"/>
              </w:rPr>
            </w:pPr>
          </w:p>
        </w:tc>
        <w:tc>
          <w:tcPr>
            <w:tcW w:w="689" w:type="dxa"/>
            <w:vMerge/>
            <w:vAlign w:val="center"/>
          </w:tcPr>
          <w:p w:rsidR="00E8093A" w:rsidRPr="00E8093A" w:rsidRDefault="00E8093A" w:rsidP="00E8093A">
            <w:pPr>
              <w:pStyle w:val="a3"/>
              <w:spacing w:line="276" w:lineRule="auto"/>
              <w:jc w:val="center"/>
              <w:rPr>
                <w:rFonts w:ascii="Times New Roman" w:hAnsi="Times New Roman" w:cs="Times New Roman"/>
                <w:sz w:val="20"/>
                <w:szCs w:val="20"/>
              </w:rPr>
            </w:pPr>
          </w:p>
        </w:tc>
        <w:tc>
          <w:tcPr>
            <w:tcW w:w="917" w:type="dxa"/>
            <w:textDirection w:val="btLr"/>
            <w:vAlign w:val="center"/>
          </w:tcPr>
          <w:p w:rsidR="00E8093A" w:rsidRPr="00E8093A" w:rsidRDefault="00E8093A" w:rsidP="00E8093A">
            <w:pPr>
              <w:pStyle w:val="a3"/>
              <w:spacing w:line="276" w:lineRule="auto"/>
              <w:ind w:left="113" w:right="113"/>
              <w:jc w:val="center"/>
              <w:rPr>
                <w:rFonts w:ascii="Times New Roman" w:hAnsi="Times New Roman" w:cs="Times New Roman"/>
                <w:sz w:val="20"/>
                <w:szCs w:val="20"/>
              </w:rPr>
            </w:pPr>
            <w:r>
              <w:rPr>
                <w:rFonts w:ascii="Times New Roman" w:hAnsi="Times New Roman" w:cs="Times New Roman"/>
                <w:sz w:val="20"/>
                <w:szCs w:val="20"/>
              </w:rPr>
              <w:t>диаметр</w:t>
            </w:r>
          </w:p>
        </w:tc>
        <w:tc>
          <w:tcPr>
            <w:tcW w:w="910" w:type="dxa"/>
            <w:textDirection w:val="btLr"/>
            <w:vAlign w:val="center"/>
          </w:tcPr>
          <w:p w:rsidR="00E8093A" w:rsidRPr="00E8093A" w:rsidRDefault="00E8093A" w:rsidP="00E8093A">
            <w:pPr>
              <w:pStyle w:val="a3"/>
              <w:spacing w:line="276" w:lineRule="auto"/>
              <w:ind w:left="113" w:right="113"/>
              <w:jc w:val="center"/>
              <w:rPr>
                <w:rFonts w:ascii="Times New Roman" w:hAnsi="Times New Roman" w:cs="Times New Roman"/>
                <w:sz w:val="20"/>
                <w:szCs w:val="20"/>
              </w:rPr>
            </w:pPr>
            <w:r>
              <w:rPr>
                <w:rFonts w:ascii="Times New Roman" w:hAnsi="Times New Roman" w:cs="Times New Roman"/>
                <w:sz w:val="20"/>
                <w:szCs w:val="20"/>
              </w:rPr>
              <w:t>длина</w:t>
            </w:r>
          </w:p>
        </w:tc>
        <w:tc>
          <w:tcPr>
            <w:tcW w:w="909" w:type="dxa"/>
            <w:vMerge/>
          </w:tcPr>
          <w:p w:rsidR="00E8093A" w:rsidRPr="00E8093A" w:rsidRDefault="00E8093A" w:rsidP="00E8093A">
            <w:pPr>
              <w:pStyle w:val="a3"/>
              <w:spacing w:line="276" w:lineRule="auto"/>
              <w:rPr>
                <w:rFonts w:ascii="Times New Roman" w:hAnsi="Times New Roman" w:cs="Times New Roman"/>
                <w:sz w:val="20"/>
                <w:szCs w:val="20"/>
              </w:rPr>
            </w:pPr>
          </w:p>
        </w:tc>
        <w:tc>
          <w:tcPr>
            <w:tcW w:w="909" w:type="dxa"/>
            <w:vMerge/>
          </w:tcPr>
          <w:p w:rsidR="00E8093A" w:rsidRPr="00E8093A" w:rsidRDefault="00E8093A" w:rsidP="00E8093A">
            <w:pPr>
              <w:pStyle w:val="a3"/>
              <w:spacing w:line="276" w:lineRule="auto"/>
              <w:rPr>
                <w:rFonts w:ascii="Times New Roman" w:hAnsi="Times New Roman" w:cs="Times New Roman"/>
                <w:sz w:val="20"/>
                <w:szCs w:val="20"/>
              </w:rPr>
            </w:pPr>
          </w:p>
        </w:tc>
      </w:tr>
      <w:tr w:rsidR="00E8093A" w:rsidTr="00E8093A">
        <w:tc>
          <w:tcPr>
            <w:tcW w:w="1510" w:type="dxa"/>
          </w:tcPr>
          <w:p w:rsidR="00E8093A" w:rsidRPr="00CB20D9" w:rsidRDefault="001A6287" w:rsidP="001A6287">
            <w:pPr>
              <w:pStyle w:val="a3"/>
              <w:spacing w:line="276" w:lineRule="auto"/>
              <w:rPr>
                <w:rFonts w:ascii="Times New Roman" w:hAnsi="Times New Roman" w:cs="Times New Roman"/>
                <w:sz w:val="20"/>
                <w:szCs w:val="20"/>
                <w:highlight w:val="green"/>
              </w:rPr>
            </w:pPr>
            <w:r>
              <w:rPr>
                <w:rFonts w:ascii="Times New Roman" w:hAnsi="Times New Roman" w:cs="Times New Roman"/>
                <w:sz w:val="20"/>
                <w:szCs w:val="20"/>
                <w:highlight w:val="green"/>
              </w:rPr>
              <w:t>К-45/55</w:t>
            </w:r>
          </w:p>
        </w:tc>
        <w:tc>
          <w:tcPr>
            <w:tcW w:w="722" w:type="dxa"/>
          </w:tcPr>
          <w:p w:rsidR="00E8093A" w:rsidRPr="00CB20D9" w:rsidRDefault="001A6287" w:rsidP="00E8093A">
            <w:pPr>
              <w:pStyle w:val="a3"/>
              <w:spacing w:line="276" w:lineRule="auto"/>
              <w:jc w:val="center"/>
              <w:rPr>
                <w:rFonts w:ascii="Times New Roman" w:hAnsi="Times New Roman" w:cs="Times New Roman"/>
                <w:sz w:val="20"/>
                <w:szCs w:val="20"/>
                <w:highlight w:val="green"/>
              </w:rPr>
            </w:pPr>
            <w:r>
              <w:rPr>
                <w:rFonts w:ascii="Times New Roman" w:hAnsi="Times New Roman" w:cs="Times New Roman"/>
                <w:sz w:val="20"/>
                <w:szCs w:val="20"/>
                <w:highlight w:val="green"/>
              </w:rPr>
              <w:t>149.8</w:t>
            </w:r>
          </w:p>
        </w:tc>
        <w:tc>
          <w:tcPr>
            <w:tcW w:w="708" w:type="dxa"/>
          </w:tcPr>
          <w:p w:rsidR="00E8093A" w:rsidRPr="00CB20D9" w:rsidRDefault="001A6287" w:rsidP="00E8093A">
            <w:pPr>
              <w:pStyle w:val="a3"/>
              <w:spacing w:line="276" w:lineRule="auto"/>
              <w:jc w:val="center"/>
              <w:rPr>
                <w:rFonts w:ascii="Times New Roman" w:hAnsi="Times New Roman" w:cs="Times New Roman"/>
                <w:sz w:val="20"/>
                <w:szCs w:val="20"/>
                <w:highlight w:val="green"/>
              </w:rPr>
            </w:pPr>
            <w:r>
              <w:rPr>
                <w:rFonts w:ascii="Times New Roman" w:hAnsi="Times New Roman" w:cs="Times New Roman"/>
                <w:sz w:val="20"/>
                <w:szCs w:val="20"/>
                <w:highlight w:val="green"/>
              </w:rPr>
              <w:t>149.8</w:t>
            </w:r>
          </w:p>
        </w:tc>
        <w:tc>
          <w:tcPr>
            <w:tcW w:w="919"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r w:rsidRPr="00CB20D9">
              <w:rPr>
                <w:rFonts w:ascii="Times New Roman" w:hAnsi="Times New Roman" w:cs="Times New Roman"/>
                <w:sz w:val="20"/>
                <w:szCs w:val="20"/>
                <w:highlight w:val="green"/>
              </w:rPr>
              <w:t>12…20</w:t>
            </w:r>
          </w:p>
        </w:tc>
        <w:tc>
          <w:tcPr>
            <w:tcW w:w="1016"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r w:rsidRPr="00CB20D9">
              <w:rPr>
                <w:rFonts w:ascii="Times New Roman" w:hAnsi="Times New Roman" w:cs="Times New Roman"/>
                <w:sz w:val="20"/>
                <w:szCs w:val="20"/>
                <w:highlight w:val="green"/>
              </w:rPr>
              <w:t>125…148</w:t>
            </w:r>
          </w:p>
        </w:tc>
        <w:tc>
          <w:tcPr>
            <w:tcW w:w="781" w:type="dxa"/>
          </w:tcPr>
          <w:p w:rsidR="00E8093A" w:rsidRPr="00CB20D9" w:rsidRDefault="001A6287" w:rsidP="00E8093A">
            <w:pPr>
              <w:pStyle w:val="a3"/>
              <w:spacing w:line="276" w:lineRule="auto"/>
              <w:jc w:val="center"/>
              <w:rPr>
                <w:rFonts w:ascii="Times New Roman" w:hAnsi="Times New Roman" w:cs="Times New Roman"/>
                <w:sz w:val="20"/>
                <w:szCs w:val="20"/>
                <w:highlight w:val="green"/>
              </w:rPr>
            </w:pPr>
            <w:r>
              <w:rPr>
                <w:rFonts w:ascii="Times New Roman" w:hAnsi="Times New Roman" w:cs="Times New Roman"/>
                <w:sz w:val="20"/>
                <w:szCs w:val="20"/>
                <w:highlight w:val="green"/>
              </w:rPr>
              <w:t>17</w:t>
            </w:r>
          </w:p>
        </w:tc>
        <w:tc>
          <w:tcPr>
            <w:tcW w:w="689"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r w:rsidRPr="00CB20D9">
              <w:rPr>
                <w:rFonts w:ascii="Times New Roman" w:hAnsi="Times New Roman" w:cs="Times New Roman"/>
                <w:sz w:val="20"/>
                <w:szCs w:val="20"/>
                <w:highlight w:val="green"/>
              </w:rPr>
              <w:t>25</w:t>
            </w:r>
          </w:p>
        </w:tc>
        <w:tc>
          <w:tcPr>
            <w:tcW w:w="917" w:type="dxa"/>
          </w:tcPr>
          <w:p w:rsidR="00E8093A" w:rsidRPr="00CB20D9" w:rsidRDefault="001A6287" w:rsidP="00E8093A">
            <w:pPr>
              <w:pStyle w:val="a3"/>
              <w:spacing w:line="276" w:lineRule="auto"/>
              <w:jc w:val="center"/>
              <w:rPr>
                <w:rFonts w:ascii="Times New Roman" w:hAnsi="Times New Roman" w:cs="Times New Roman"/>
                <w:sz w:val="20"/>
                <w:szCs w:val="20"/>
                <w:highlight w:val="green"/>
              </w:rPr>
            </w:pPr>
            <w:r>
              <w:rPr>
                <w:rFonts w:ascii="Times New Roman" w:hAnsi="Times New Roman" w:cs="Times New Roman"/>
                <w:sz w:val="20"/>
                <w:szCs w:val="20"/>
                <w:highlight w:val="green"/>
              </w:rPr>
              <w:t>150</w:t>
            </w:r>
          </w:p>
        </w:tc>
        <w:tc>
          <w:tcPr>
            <w:tcW w:w="910" w:type="dxa"/>
          </w:tcPr>
          <w:p w:rsidR="00E8093A" w:rsidRPr="00CB20D9" w:rsidRDefault="001A6287" w:rsidP="00E8093A">
            <w:pPr>
              <w:pStyle w:val="a3"/>
              <w:spacing w:line="276" w:lineRule="auto"/>
              <w:jc w:val="center"/>
              <w:rPr>
                <w:rFonts w:ascii="Times New Roman" w:hAnsi="Times New Roman" w:cs="Times New Roman"/>
                <w:sz w:val="20"/>
                <w:szCs w:val="20"/>
                <w:highlight w:val="green"/>
              </w:rPr>
            </w:pPr>
            <w:r>
              <w:rPr>
                <w:rFonts w:ascii="Times New Roman" w:hAnsi="Times New Roman" w:cs="Times New Roman"/>
                <w:sz w:val="20"/>
                <w:szCs w:val="20"/>
                <w:highlight w:val="green"/>
              </w:rPr>
              <w:t>136</w:t>
            </w:r>
            <w:r w:rsidR="00E8093A" w:rsidRPr="00CB20D9">
              <w:rPr>
                <w:rFonts w:ascii="Times New Roman" w:hAnsi="Times New Roman" w:cs="Times New Roman"/>
                <w:sz w:val="20"/>
                <w:szCs w:val="20"/>
                <w:highlight w:val="green"/>
              </w:rPr>
              <w:t>0</w:t>
            </w:r>
          </w:p>
        </w:tc>
        <w:tc>
          <w:tcPr>
            <w:tcW w:w="909"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r w:rsidRPr="00CB20D9">
              <w:rPr>
                <w:rFonts w:ascii="Times New Roman" w:hAnsi="Times New Roman" w:cs="Times New Roman"/>
                <w:sz w:val="20"/>
                <w:szCs w:val="20"/>
                <w:highlight w:val="green"/>
              </w:rPr>
              <w:t>93</w:t>
            </w:r>
          </w:p>
        </w:tc>
        <w:tc>
          <w:tcPr>
            <w:tcW w:w="909" w:type="dxa"/>
          </w:tcPr>
          <w:p w:rsidR="00E8093A" w:rsidRPr="00CB20D9" w:rsidRDefault="001A6287" w:rsidP="00E8093A">
            <w:pPr>
              <w:pStyle w:val="a3"/>
              <w:spacing w:line="276" w:lineRule="auto"/>
              <w:jc w:val="center"/>
              <w:rPr>
                <w:rFonts w:ascii="Times New Roman" w:hAnsi="Times New Roman" w:cs="Times New Roman"/>
                <w:sz w:val="20"/>
                <w:szCs w:val="20"/>
                <w:highlight w:val="green"/>
              </w:rPr>
            </w:pPr>
            <w:r>
              <w:rPr>
                <w:rFonts w:ascii="Times New Roman" w:hAnsi="Times New Roman" w:cs="Times New Roman"/>
                <w:sz w:val="20"/>
                <w:szCs w:val="20"/>
                <w:highlight w:val="green"/>
              </w:rPr>
              <w:t>150</w:t>
            </w:r>
          </w:p>
        </w:tc>
      </w:tr>
      <w:tr w:rsidR="00E8093A" w:rsidTr="00E8093A">
        <w:tc>
          <w:tcPr>
            <w:tcW w:w="1510" w:type="dxa"/>
          </w:tcPr>
          <w:p w:rsidR="00E8093A" w:rsidRPr="00CB20D9" w:rsidRDefault="001A6287" w:rsidP="00E8093A">
            <w:pPr>
              <w:pStyle w:val="a3"/>
              <w:spacing w:line="276" w:lineRule="auto"/>
              <w:jc w:val="center"/>
              <w:rPr>
                <w:rFonts w:ascii="Times New Roman" w:hAnsi="Times New Roman" w:cs="Times New Roman"/>
                <w:sz w:val="20"/>
                <w:szCs w:val="20"/>
                <w:highlight w:val="green"/>
              </w:rPr>
            </w:pPr>
            <w:r>
              <w:rPr>
                <w:rFonts w:ascii="Times New Roman" w:hAnsi="Times New Roman" w:cs="Times New Roman"/>
                <w:sz w:val="20"/>
                <w:szCs w:val="20"/>
                <w:highlight w:val="green"/>
              </w:rPr>
              <w:t>К-45/55</w:t>
            </w:r>
          </w:p>
        </w:tc>
        <w:tc>
          <w:tcPr>
            <w:tcW w:w="722" w:type="dxa"/>
          </w:tcPr>
          <w:p w:rsidR="00E8093A" w:rsidRPr="00CB20D9" w:rsidRDefault="001A6287" w:rsidP="00E8093A">
            <w:pPr>
              <w:pStyle w:val="a3"/>
              <w:spacing w:line="276" w:lineRule="auto"/>
              <w:jc w:val="center"/>
              <w:rPr>
                <w:rFonts w:ascii="Times New Roman" w:hAnsi="Times New Roman" w:cs="Times New Roman"/>
                <w:sz w:val="20"/>
                <w:szCs w:val="20"/>
                <w:highlight w:val="green"/>
              </w:rPr>
            </w:pPr>
            <w:r>
              <w:rPr>
                <w:rFonts w:ascii="Times New Roman" w:hAnsi="Times New Roman" w:cs="Times New Roman"/>
                <w:sz w:val="20"/>
                <w:szCs w:val="20"/>
                <w:highlight w:val="green"/>
              </w:rPr>
              <w:t>144.0</w:t>
            </w:r>
          </w:p>
        </w:tc>
        <w:tc>
          <w:tcPr>
            <w:tcW w:w="708" w:type="dxa"/>
          </w:tcPr>
          <w:p w:rsidR="00E8093A" w:rsidRPr="00CB20D9" w:rsidRDefault="001A6287" w:rsidP="00E8093A">
            <w:pPr>
              <w:pStyle w:val="a3"/>
              <w:spacing w:line="276" w:lineRule="auto"/>
              <w:jc w:val="center"/>
              <w:rPr>
                <w:rFonts w:ascii="Times New Roman" w:hAnsi="Times New Roman" w:cs="Times New Roman"/>
                <w:sz w:val="20"/>
                <w:szCs w:val="20"/>
                <w:highlight w:val="green"/>
              </w:rPr>
            </w:pPr>
            <w:r>
              <w:rPr>
                <w:rFonts w:ascii="Times New Roman" w:hAnsi="Times New Roman" w:cs="Times New Roman"/>
                <w:sz w:val="20"/>
                <w:szCs w:val="20"/>
                <w:highlight w:val="green"/>
              </w:rPr>
              <w:t>144.0</w:t>
            </w:r>
          </w:p>
        </w:tc>
        <w:tc>
          <w:tcPr>
            <w:tcW w:w="919"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r w:rsidRPr="00CB20D9">
              <w:rPr>
                <w:rFonts w:ascii="Times New Roman" w:hAnsi="Times New Roman" w:cs="Times New Roman"/>
                <w:sz w:val="20"/>
                <w:szCs w:val="20"/>
                <w:highlight w:val="green"/>
              </w:rPr>
              <w:t>30…48</w:t>
            </w:r>
          </w:p>
        </w:tc>
        <w:tc>
          <w:tcPr>
            <w:tcW w:w="1016"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r w:rsidRPr="00CB20D9">
              <w:rPr>
                <w:rFonts w:ascii="Times New Roman" w:hAnsi="Times New Roman" w:cs="Times New Roman"/>
                <w:sz w:val="20"/>
                <w:szCs w:val="20"/>
                <w:highlight w:val="green"/>
              </w:rPr>
              <w:t>78…105</w:t>
            </w:r>
          </w:p>
        </w:tc>
        <w:tc>
          <w:tcPr>
            <w:tcW w:w="781"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r w:rsidRPr="00CB20D9">
              <w:rPr>
                <w:rFonts w:ascii="Times New Roman" w:hAnsi="Times New Roman" w:cs="Times New Roman"/>
                <w:sz w:val="20"/>
                <w:szCs w:val="20"/>
                <w:highlight w:val="green"/>
              </w:rPr>
              <w:t>17</w:t>
            </w:r>
          </w:p>
        </w:tc>
        <w:tc>
          <w:tcPr>
            <w:tcW w:w="689"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r w:rsidRPr="00CB20D9">
              <w:rPr>
                <w:rFonts w:ascii="Times New Roman" w:hAnsi="Times New Roman" w:cs="Times New Roman"/>
                <w:sz w:val="20"/>
                <w:szCs w:val="20"/>
                <w:highlight w:val="green"/>
              </w:rPr>
              <w:t>36</w:t>
            </w:r>
          </w:p>
        </w:tc>
        <w:tc>
          <w:tcPr>
            <w:tcW w:w="917"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r w:rsidRPr="00CB20D9">
              <w:rPr>
                <w:rFonts w:ascii="Times New Roman" w:hAnsi="Times New Roman" w:cs="Times New Roman"/>
                <w:sz w:val="20"/>
                <w:szCs w:val="20"/>
                <w:highlight w:val="green"/>
              </w:rPr>
              <w:t>1</w:t>
            </w:r>
            <w:r w:rsidR="001A6287">
              <w:rPr>
                <w:rFonts w:ascii="Times New Roman" w:hAnsi="Times New Roman" w:cs="Times New Roman"/>
                <w:sz w:val="20"/>
                <w:szCs w:val="20"/>
                <w:highlight w:val="green"/>
              </w:rPr>
              <w:t>50</w:t>
            </w:r>
          </w:p>
        </w:tc>
        <w:tc>
          <w:tcPr>
            <w:tcW w:w="910" w:type="dxa"/>
          </w:tcPr>
          <w:p w:rsidR="00E8093A" w:rsidRPr="00CB20D9" w:rsidRDefault="001A6287" w:rsidP="00E8093A">
            <w:pPr>
              <w:pStyle w:val="a3"/>
              <w:spacing w:line="276" w:lineRule="auto"/>
              <w:jc w:val="center"/>
              <w:rPr>
                <w:rFonts w:ascii="Times New Roman" w:hAnsi="Times New Roman" w:cs="Times New Roman"/>
                <w:sz w:val="20"/>
                <w:szCs w:val="20"/>
                <w:highlight w:val="green"/>
              </w:rPr>
            </w:pPr>
            <w:r>
              <w:rPr>
                <w:rFonts w:ascii="Times New Roman" w:hAnsi="Times New Roman" w:cs="Times New Roman"/>
                <w:sz w:val="20"/>
                <w:szCs w:val="20"/>
                <w:highlight w:val="green"/>
              </w:rPr>
              <w:t>136</w:t>
            </w:r>
            <w:r w:rsidR="00E8093A" w:rsidRPr="00CB20D9">
              <w:rPr>
                <w:rFonts w:ascii="Times New Roman" w:hAnsi="Times New Roman" w:cs="Times New Roman"/>
                <w:sz w:val="20"/>
                <w:szCs w:val="20"/>
                <w:highlight w:val="green"/>
              </w:rPr>
              <w:t>0</w:t>
            </w:r>
          </w:p>
        </w:tc>
        <w:tc>
          <w:tcPr>
            <w:tcW w:w="909"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r w:rsidRPr="00CB20D9">
              <w:rPr>
                <w:rFonts w:ascii="Times New Roman" w:hAnsi="Times New Roman" w:cs="Times New Roman"/>
                <w:sz w:val="20"/>
                <w:szCs w:val="20"/>
                <w:highlight w:val="green"/>
              </w:rPr>
              <w:t>120</w:t>
            </w:r>
          </w:p>
        </w:tc>
        <w:tc>
          <w:tcPr>
            <w:tcW w:w="909" w:type="dxa"/>
          </w:tcPr>
          <w:p w:rsidR="00E8093A" w:rsidRPr="00CB20D9" w:rsidRDefault="001A6287" w:rsidP="00E8093A">
            <w:pPr>
              <w:pStyle w:val="a3"/>
              <w:spacing w:line="276" w:lineRule="auto"/>
              <w:jc w:val="center"/>
              <w:rPr>
                <w:rFonts w:ascii="Times New Roman" w:hAnsi="Times New Roman" w:cs="Times New Roman"/>
                <w:sz w:val="20"/>
                <w:szCs w:val="20"/>
                <w:highlight w:val="green"/>
              </w:rPr>
            </w:pPr>
            <w:r>
              <w:rPr>
                <w:rFonts w:ascii="Times New Roman" w:hAnsi="Times New Roman" w:cs="Times New Roman"/>
                <w:sz w:val="20"/>
                <w:szCs w:val="20"/>
                <w:highlight w:val="green"/>
              </w:rPr>
              <w:t>150</w:t>
            </w:r>
          </w:p>
        </w:tc>
      </w:tr>
      <w:tr w:rsidR="00E8093A" w:rsidTr="00E8093A">
        <w:tc>
          <w:tcPr>
            <w:tcW w:w="1510"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722"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708"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919"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1016"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781"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689"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917"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910"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909"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909"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r>
    </w:tbl>
    <w:p w:rsidR="00E8093A" w:rsidRDefault="00E8093A">
      <w:pPr>
        <w:pStyle w:val="a3"/>
        <w:spacing w:line="276" w:lineRule="auto"/>
        <w:jc w:val="right"/>
        <w:rPr>
          <w:rFonts w:ascii="Times New Roman" w:hAnsi="Times New Roman" w:cs="Times New Roman"/>
          <w:b/>
          <w:i/>
          <w:color w:val="1E136D"/>
          <w:sz w:val="28"/>
          <w:szCs w:val="28"/>
        </w:rPr>
      </w:pPr>
    </w:p>
    <w:p w:rsidR="00184DAA" w:rsidRPr="00184DAA" w:rsidRDefault="00FB146E" w:rsidP="00184DAA">
      <w:pPr>
        <w:pStyle w:val="a3"/>
        <w:spacing w:line="276" w:lineRule="auto"/>
        <w:ind w:firstLine="708"/>
        <w:jc w:val="both"/>
        <w:rPr>
          <w:rFonts w:ascii="Times New Roman" w:hAnsi="Times New Roman" w:cs="Times New Roman"/>
          <w:sz w:val="28"/>
          <w:szCs w:val="28"/>
        </w:rPr>
      </w:pPr>
      <w:r w:rsidRPr="00184DAA">
        <w:rPr>
          <w:rFonts w:ascii="Times New Roman" w:hAnsi="Times New Roman" w:cs="Times New Roman"/>
          <w:sz w:val="28"/>
          <w:szCs w:val="28"/>
        </w:rPr>
        <w:lastRenderedPageBreak/>
        <w:t xml:space="preserve">Согласно </w:t>
      </w:r>
      <w:r w:rsidRPr="00184DAA">
        <w:rPr>
          <w:rFonts w:ascii="Times New Roman" w:hAnsi="Times New Roman" w:cs="Times New Roman"/>
          <w:b/>
          <w:i/>
          <w:color w:val="1E136D"/>
          <w:sz w:val="28"/>
          <w:szCs w:val="28"/>
        </w:rPr>
        <w:t>Федеральному закону Российской Федерации от 22 июля 2008 г. № 123-Ф3 «Технический регламент о требованиях пожарной безопасности»</w:t>
      </w:r>
      <w:r w:rsidRPr="00184DAA">
        <w:rPr>
          <w:rFonts w:ascii="Times New Roman" w:hAnsi="Times New Roman" w:cs="Times New Roman"/>
          <w:sz w:val="28"/>
          <w:szCs w:val="28"/>
        </w:rPr>
        <w:t xml:space="preserve"> планировка и застройка территорий поселений и городских округов должны</w:t>
      </w:r>
      <w:r w:rsidR="00184DAA">
        <w:rPr>
          <w:rFonts w:ascii="Times New Roman" w:hAnsi="Times New Roman" w:cs="Times New Roman"/>
          <w:sz w:val="28"/>
          <w:szCs w:val="28"/>
        </w:rPr>
        <w:t xml:space="preserve"> </w:t>
      </w:r>
      <w:r w:rsidR="00184DAA" w:rsidRPr="00184DAA">
        <w:rPr>
          <w:rFonts w:ascii="Times New Roman" w:hAnsi="Times New Roman" w:cs="Times New Roman"/>
          <w:sz w:val="28"/>
          <w:szCs w:val="28"/>
        </w:rPr>
        <w:t xml:space="preserve">осуществляться в соответствии с генеральными планами поселений и городских округов, учитывающими требования пожарной безопасности, установленные настоящим Федеральным законом. Состав и функциональные характеристики систем обеспечения пожарной безопасности населенных пунктов должны входить в проектную документацию в виде раздела </w:t>
      </w:r>
      <w:r w:rsidR="00184DAA">
        <w:rPr>
          <w:rFonts w:ascii="Times New Roman" w:hAnsi="Times New Roman" w:cs="Times New Roman"/>
          <w:sz w:val="28"/>
          <w:szCs w:val="28"/>
        </w:rPr>
        <w:t>«П</w:t>
      </w:r>
      <w:r w:rsidR="00184DAA" w:rsidRPr="00184DAA">
        <w:rPr>
          <w:rFonts w:ascii="Times New Roman" w:hAnsi="Times New Roman" w:cs="Times New Roman"/>
          <w:sz w:val="28"/>
          <w:szCs w:val="28"/>
        </w:rPr>
        <w:t>еречень мероприятий по обеспечению пожарной безопасности</w:t>
      </w:r>
      <w:r w:rsidR="00184DAA">
        <w:rPr>
          <w:rFonts w:ascii="Times New Roman" w:hAnsi="Times New Roman" w:cs="Times New Roman"/>
          <w:sz w:val="28"/>
          <w:szCs w:val="28"/>
        </w:rPr>
        <w:t>»</w:t>
      </w:r>
      <w:r w:rsidR="00184DAA" w:rsidRPr="00184DAA">
        <w:rPr>
          <w:rFonts w:ascii="Times New Roman" w:hAnsi="Times New Roman" w:cs="Times New Roman"/>
          <w:sz w:val="28"/>
          <w:szCs w:val="28"/>
        </w:rPr>
        <w:t>.</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184DAA">
        <w:rPr>
          <w:rFonts w:ascii="Times New Roman" w:hAnsi="Times New Roman" w:cs="Times New Roman"/>
          <w:sz w:val="28"/>
          <w:szCs w:val="28"/>
        </w:rPr>
        <w:t>На территориях поселений и городских округов должны быть источники наружного или внутреннего противопожарного водоснабжения.</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184DAA">
        <w:rPr>
          <w:rFonts w:ascii="Times New Roman" w:hAnsi="Times New Roman" w:cs="Times New Roman"/>
          <w:sz w:val="28"/>
          <w:szCs w:val="28"/>
        </w:rPr>
        <w:t>К источникам наружного противопожарного водоснабжения относятся:</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184DAA">
        <w:rPr>
          <w:rFonts w:ascii="Times New Roman" w:hAnsi="Times New Roman" w:cs="Times New Roman"/>
          <w:sz w:val="28"/>
          <w:szCs w:val="28"/>
        </w:rPr>
        <w:t xml:space="preserve"> наружные водопроводные сети с пожарными гидрантами;</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184DAA">
        <w:rPr>
          <w:rFonts w:ascii="Times New Roman" w:hAnsi="Times New Roman" w:cs="Times New Roman"/>
          <w:sz w:val="28"/>
          <w:szCs w:val="28"/>
        </w:rPr>
        <w:t>водные объекты, используемые для целей пожаротушения в соответствии с законодательством Российской Федерации.</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sidRPr="00184DAA">
        <w:rPr>
          <w:rFonts w:ascii="Times New Roman" w:hAnsi="Times New Roman" w:cs="Times New Roman"/>
          <w:sz w:val="28"/>
          <w:szCs w:val="28"/>
        </w:rPr>
        <w:t>Поселения и городские округа должны быть оборудованы противопожарным водопроводом. При этом противопожарный водопровод допускается объединять с хозяйственно-питьевым или производственным водопроводом. Расстановка пожарных гидрантов на водопроводной сети должна обеспечивать пожаротушение любого обслуживаемого данной сетью здания, сооружения, строения или их части не менее чем от 2 гидрантов при расходе воды на наружное пожаротушение 15 и более литров в секунду, при расходе воды менее 15 литров в секунду - 1 гидрант.</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sidRPr="00184DAA">
        <w:rPr>
          <w:rFonts w:ascii="Times New Roman" w:hAnsi="Times New Roman" w:cs="Times New Roman"/>
          <w:sz w:val="28"/>
          <w:szCs w:val="28"/>
        </w:rPr>
        <w:t>Установку пожарных гидрантов следует предусматривать вдоль автомобильных дорог на расстоянии не более 2,5 метра от края проезжей части, но не менее 5 метров от стен зданий, пожарные гидранты допускается располагать на проезжей части. При этом установка пожарных гидрантов на ответвлении от линии водопровода не допускается.</w:t>
      </w:r>
    </w:p>
    <w:p w:rsidR="00184DAA" w:rsidRDefault="00184DAA" w:rsidP="00184DAA">
      <w:pPr>
        <w:pStyle w:val="a3"/>
        <w:spacing w:line="276" w:lineRule="auto"/>
        <w:ind w:firstLine="708"/>
        <w:jc w:val="both"/>
        <w:rPr>
          <w:rFonts w:ascii="Times New Roman" w:hAnsi="Times New Roman" w:cs="Times New Roman"/>
          <w:sz w:val="28"/>
          <w:szCs w:val="28"/>
        </w:rPr>
      </w:pPr>
      <w:r w:rsidRPr="00184DAA">
        <w:rPr>
          <w:rFonts w:ascii="Times New Roman" w:hAnsi="Times New Roman" w:cs="Times New Roman"/>
          <w:sz w:val="28"/>
          <w:szCs w:val="28"/>
        </w:rPr>
        <w:t>Для обеспечения пожаротушения на территории общего пользования садоводческого, огороднического и дачного некоммерческого объединения граждан должны предусматриваться противопожарные водоемы или резервуары вместимостью не менее 25 кубических метров при числе участков до 300 и не менее 60 кубических метров при числе участков более 300 (каждый с площадками для установки пожарной техники, с возможностью забора воды насосами и организацией подъезда не менее 2 пожарных автомобилей).</w:t>
      </w:r>
      <w:r>
        <w:rPr>
          <w:rFonts w:ascii="Times New Roman" w:hAnsi="Times New Roman" w:cs="Times New Roman"/>
          <w:sz w:val="28"/>
          <w:szCs w:val="28"/>
        </w:rPr>
        <w:t xml:space="preserve"> </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sidRPr="00184DAA">
        <w:rPr>
          <w:rFonts w:ascii="Times New Roman" w:hAnsi="Times New Roman" w:cs="Times New Roman"/>
          <w:sz w:val="28"/>
          <w:szCs w:val="28"/>
        </w:rPr>
        <w:t>В водопроводе высокого давления стационарные пожарные насосы должны быть оборудованы устройствами, обеспечивающими пуск насосов не позднее чем через 5 минут после подачи сигнала о возникновении пожара.</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sidRPr="00184DAA">
        <w:rPr>
          <w:rFonts w:ascii="Times New Roman" w:hAnsi="Times New Roman" w:cs="Times New Roman"/>
          <w:sz w:val="28"/>
          <w:szCs w:val="28"/>
        </w:rPr>
        <w:lastRenderedPageBreak/>
        <w:t>Минимальный свободный напор в сети противопожарного водопровода низкого давления (на уровне поверхности земли) при пожаротушении должен быть не менее 10 метров.</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sidRPr="00184DAA">
        <w:rPr>
          <w:rFonts w:ascii="Times New Roman" w:hAnsi="Times New Roman" w:cs="Times New Roman"/>
          <w:sz w:val="28"/>
          <w:szCs w:val="28"/>
        </w:rPr>
        <w:t>Минимальный свободный напор в сети противопожарного водопровода высокого давления должен обеспечивать высоту компактной струи не менее 20 метров при полном расходе воды на пожаротушение и расположении пожарного ствола на уровне наивысшей точки самого высокого здания.</w:t>
      </w:r>
    </w:p>
    <w:p w:rsidR="00184DAA" w:rsidRPr="009226F3" w:rsidRDefault="00184DAA" w:rsidP="00184DAA">
      <w:pPr>
        <w:pStyle w:val="a3"/>
        <w:spacing w:line="276" w:lineRule="auto"/>
        <w:ind w:firstLine="708"/>
        <w:jc w:val="both"/>
        <w:rPr>
          <w:rFonts w:ascii="Times New Roman" w:hAnsi="Times New Roman" w:cs="Times New Roman"/>
          <w:color w:val="000000" w:themeColor="text1"/>
          <w:sz w:val="28"/>
          <w:szCs w:val="28"/>
        </w:rPr>
      </w:pPr>
      <w:r w:rsidRPr="009226F3">
        <w:rPr>
          <w:rFonts w:ascii="Times New Roman" w:hAnsi="Times New Roman" w:cs="Times New Roman"/>
          <w:color w:val="000000" w:themeColor="text1"/>
          <w:sz w:val="28"/>
          <w:szCs w:val="28"/>
          <w:highlight w:val="green"/>
        </w:rPr>
        <w:t xml:space="preserve">На территории сельского поселения </w:t>
      </w:r>
      <w:r w:rsidR="0080653D" w:rsidRPr="009226F3">
        <w:rPr>
          <w:rFonts w:ascii="Times New Roman" w:hAnsi="Times New Roman" w:cs="Times New Roman"/>
          <w:color w:val="000000" w:themeColor="text1"/>
          <w:sz w:val="28"/>
          <w:szCs w:val="28"/>
          <w:highlight w:val="green"/>
        </w:rPr>
        <w:t>Тамбовское имеется  п</w:t>
      </w:r>
      <w:r w:rsidRPr="009226F3">
        <w:rPr>
          <w:rFonts w:ascii="Times New Roman" w:hAnsi="Times New Roman" w:cs="Times New Roman"/>
          <w:color w:val="000000" w:themeColor="text1"/>
          <w:sz w:val="28"/>
          <w:szCs w:val="28"/>
          <w:highlight w:val="green"/>
        </w:rPr>
        <w:t>ожарные гидранты</w:t>
      </w:r>
      <w:r w:rsidR="0080653D" w:rsidRPr="009226F3">
        <w:rPr>
          <w:rFonts w:ascii="Times New Roman" w:hAnsi="Times New Roman" w:cs="Times New Roman"/>
          <w:color w:val="000000" w:themeColor="text1"/>
          <w:sz w:val="28"/>
          <w:szCs w:val="28"/>
        </w:rPr>
        <w:t xml:space="preserve"> в школе ул. Дружбы,164</w:t>
      </w:r>
    </w:p>
    <w:p w:rsidR="00184DAA" w:rsidRPr="00184DAA" w:rsidRDefault="00184DAA" w:rsidP="00184DAA">
      <w:pPr>
        <w:pStyle w:val="a3"/>
        <w:spacing w:line="276" w:lineRule="auto"/>
        <w:ind w:firstLine="708"/>
        <w:jc w:val="both"/>
        <w:rPr>
          <w:rFonts w:ascii="Times New Roman" w:hAnsi="Times New Roman" w:cs="Times New Roman"/>
          <w:sz w:val="28"/>
          <w:szCs w:val="28"/>
        </w:rPr>
      </w:pPr>
    </w:p>
    <w:p w:rsidR="00184DAA" w:rsidRPr="00184DAA" w:rsidRDefault="00184DAA" w:rsidP="00184DAA">
      <w:pPr>
        <w:pStyle w:val="a3"/>
        <w:spacing w:line="276" w:lineRule="auto"/>
        <w:ind w:firstLine="708"/>
        <w:jc w:val="both"/>
        <w:rPr>
          <w:rFonts w:ascii="Times New Roman" w:hAnsi="Times New Roman" w:cs="Times New Roman"/>
          <w:sz w:val="28"/>
          <w:szCs w:val="28"/>
        </w:rPr>
      </w:pPr>
      <w:r w:rsidRPr="00184DAA">
        <w:rPr>
          <w:rStyle w:val="70pt"/>
          <w:rFonts w:eastAsiaTheme="minorHAnsi"/>
          <w:b w:val="0"/>
          <w:i w:val="0"/>
          <w:sz w:val="28"/>
          <w:szCs w:val="28"/>
        </w:rPr>
        <w:t>Качество воды для хозяйственно-питьевых нужд определяется</w:t>
      </w:r>
      <w:r w:rsidRPr="00184DAA">
        <w:rPr>
          <w:rStyle w:val="70pt"/>
          <w:rFonts w:eastAsiaTheme="minorHAnsi"/>
          <w:sz w:val="28"/>
          <w:szCs w:val="28"/>
        </w:rPr>
        <w:t xml:space="preserve"> </w:t>
      </w:r>
      <w:r w:rsidRPr="00184DAA">
        <w:rPr>
          <w:rFonts w:ascii="Times New Roman" w:hAnsi="Times New Roman" w:cs="Times New Roman"/>
          <w:b/>
          <w:i/>
          <w:color w:val="1E136D"/>
          <w:sz w:val="28"/>
          <w:szCs w:val="28"/>
        </w:rPr>
        <w:t>СанПиН 2.1.4.1074-01 «Питьевая вода. Гигиенические требования к качеству воды централизованных систем питьевого водоснабжения. Контроль качества»</w:t>
      </w:r>
      <w:r w:rsidRPr="00184DAA">
        <w:rPr>
          <w:rFonts w:ascii="Times New Roman" w:hAnsi="Times New Roman" w:cs="Times New Roman"/>
          <w:sz w:val="28"/>
          <w:szCs w:val="28"/>
        </w:rPr>
        <w:t>.</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sidRPr="00184DAA">
        <w:rPr>
          <w:rFonts w:ascii="Times New Roman" w:hAnsi="Times New Roman" w:cs="Times New Roman"/>
          <w:sz w:val="28"/>
          <w:szCs w:val="28"/>
        </w:rPr>
        <w:t>В соответствии с п. 3.3 настоящих санитарных правил выбор показателей химического состава питьевой воды, подлежащих постоянному производственному контролю, проводится для каждой системы водоснабжения на основании результатов оценки химического состава воды источников водоснабжения, а также технологии производства питьевой воды в системе водоснабжения.</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sidRPr="00184DAA">
        <w:rPr>
          <w:rFonts w:ascii="Times New Roman" w:hAnsi="Times New Roman" w:cs="Times New Roman"/>
          <w:sz w:val="28"/>
          <w:szCs w:val="28"/>
        </w:rPr>
        <w:t>Расширенные лабораторные исследования воды проводятся в течение одного года в местах водозабора системы водоснабжения, а при наличии обработки воды или смешения воды различных водозаборов - также перед подачей питьевой воды в распределительную сеть.</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sidRPr="00184DAA">
        <w:rPr>
          <w:rFonts w:ascii="Times New Roman" w:hAnsi="Times New Roman" w:cs="Times New Roman"/>
          <w:sz w:val="28"/>
          <w:szCs w:val="28"/>
        </w:rPr>
        <w:t>Минимальное количество исследуемых проб воды в зависимости от типа источника водоснабжения, позволяющее обеспечить равномерность получения информации о качестве воды в течение года, принимается:</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184DAA">
        <w:rPr>
          <w:rFonts w:ascii="Times New Roman" w:hAnsi="Times New Roman" w:cs="Times New Roman"/>
          <w:sz w:val="28"/>
          <w:szCs w:val="28"/>
        </w:rPr>
        <w:t>для подземных источников - 4 пробы в год, отбираемых в каждый сезон;</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184DAA">
        <w:rPr>
          <w:rFonts w:ascii="Times New Roman" w:hAnsi="Times New Roman" w:cs="Times New Roman"/>
          <w:sz w:val="28"/>
          <w:szCs w:val="28"/>
        </w:rPr>
        <w:t xml:space="preserve"> для поверхностных источников</w:t>
      </w:r>
      <w:r>
        <w:rPr>
          <w:rFonts w:ascii="Times New Roman" w:hAnsi="Times New Roman" w:cs="Times New Roman"/>
          <w:sz w:val="28"/>
          <w:szCs w:val="28"/>
        </w:rPr>
        <w:t xml:space="preserve"> </w:t>
      </w:r>
      <w:r w:rsidRPr="00184DAA">
        <w:rPr>
          <w:rFonts w:ascii="Times New Roman" w:hAnsi="Times New Roman" w:cs="Times New Roman"/>
          <w:sz w:val="28"/>
          <w:szCs w:val="28"/>
        </w:rPr>
        <w:t>- 12 проб в год, отбираемых ежемесячно.</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sidRPr="00184DAA">
        <w:rPr>
          <w:rFonts w:ascii="Times New Roman" w:hAnsi="Times New Roman" w:cs="Times New Roman"/>
          <w:sz w:val="28"/>
          <w:szCs w:val="28"/>
        </w:rPr>
        <w:t xml:space="preserve">Контроль качества воды </w:t>
      </w:r>
      <w:r>
        <w:rPr>
          <w:rFonts w:ascii="Times New Roman" w:hAnsi="Times New Roman" w:cs="Times New Roman"/>
          <w:sz w:val="28"/>
          <w:szCs w:val="28"/>
        </w:rPr>
        <w:t xml:space="preserve">сельского поселения </w:t>
      </w:r>
      <w:r w:rsidR="009226F3">
        <w:rPr>
          <w:rFonts w:ascii="Times New Roman" w:hAnsi="Times New Roman" w:cs="Times New Roman"/>
          <w:sz w:val="28"/>
          <w:szCs w:val="28"/>
        </w:rPr>
        <w:t>Т</w:t>
      </w:r>
      <w:r w:rsidR="001A6287">
        <w:rPr>
          <w:rFonts w:ascii="Times New Roman" w:hAnsi="Times New Roman" w:cs="Times New Roman"/>
          <w:sz w:val="28"/>
          <w:szCs w:val="28"/>
        </w:rPr>
        <w:t>амбовское</w:t>
      </w:r>
      <w:r w:rsidRPr="00184DAA">
        <w:rPr>
          <w:rFonts w:ascii="Times New Roman" w:hAnsi="Times New Roman" w:cs="Times New Roman"/>
          <w:sz w:val="28"/>
          <w:szCs w:val="28"/>
        </w:rPr>
        <w:t xml:space="preserve"> производится </w:t>
      </w:r>
      <w:r>
        <w:rPr>
          <w:rFonts w:ascii="Times New Roman" w:hAnsi="Times New Roman" w:cs="Times New Roman"/>
          <w:sz w:val="28"/>
          <w:szCs w:val="28"/>
        </w:rPr>
        <w:t>ФБУЗ «</w:t>
      </w:r>
      <w:r w:rsidRPr="00184DAA">
        <w:rPr>
          <w:rFonts w:ascii="Times New Roman" w:hAnsi="Times New Roman" w:cs="Times New Roman"/>
          <w:sz w:val="28"/>
          <w:szCs w:val="28"/>
        </w:rPr>
        <w:t>Центр</w:t>
      </w:r>
      <w:r>
        <w:rPr>
          <w:rFonts w:ascii="Times New Roman" w:hAnsi="Times New Roman" w:cs="Times New Roman"/>
          <w:sz w:val="28"/>
          <w:szCs w:val="28"/>
        </w:rPr>
        <w:t xml:space="preserve"> гигиены и эпидемиологии в  Кабардино-Балкарской Республике в Прохладненском районе»</w:t>
      </w:r>
      <w:r w:rsidRPr="00184DAA">
        <w:rPr>
          <w:rFonts w:ascii="Times New Roman" w:hAnsi="Times New Roman" w:cs="Times New Roman"/>
          <w:sz w:val="28"/>
          <w:szCs w:val="28"/>
        </w:rPr>
        <w:t>.</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sidRPr="00184DAA">
        <w:rPr>
          <w:rFonts w:ascii="Times New Roman" w:hAnsi="Times New Roman" w:cs="Times New Roman"/>
          <w:sz w:val="28"/>
          <w:szCs w:val="28"/>
        </w:rPr>
        <w:t>Контроль качества подземных вод по микробиологическим и физико- химическим пока</w:t>
      </w:r>
      <w:r>
        <w:rPr>
          <w:rFonts w:ascii="Times New Roman" w:hAnsi="Times New Roman" w:cs="Times New Roman"/>
          <w:sz w:val="28"/>
          <w:szCs w:val="28"/>
        </w:rPr>
        <w:t>зателям ведут ГКУ КБР "Водоканал-анализ" город Нал</w:t>
      </w:r>
      <w:r w:rsidRPr="00184DAA">
        <w:rPr>
          <w:rFonts w:ascii="Times New Roman" w:hAnsi="Times New Roman" w:cs="Times New Roman"/>
          <w:sz w:val="28"/>
          <w:szCs w:val="28"/>
        </w:rPr>
        <w:t>ьчик.</w:t>
      </w:r>
    </w:p>
    <w:p w:rsidR="00184DAA" w:rsidRDefault="00184DAA" w:rsidP="00184DAA">
      <w:pPr>
        <w:pStyle w:val="a3"/>
        <w:spacing w:line="276" w:lineRule="auto"/>
        <w:ind w:firstLine="708"/>
        <w:jc w:val="both"/>
        <w:rPr>
          <w:rFonts w:ascii="Times New Roman" w:hAnsi="Times New Roman" w:cs="Times New Roman"/>
          <w:sz w:val="28"/>
          <w:szCs w:val="28"/>
        </w:rPr>
      </w:pPr>
      <w:r w:rsidRPr="00184DAA">
        <w:rPr>
          <w:rFonts w:ascii="Times New Roman" w:hAnsi="Times New Roman" w:cs="Times New Roman"/>
          <w:sz w:val="28"/>
          <w:szCs w:val="28"/>
        </w:rPr>
        <w:t xml:space="preserve">Согласно результатам анализов проб, взятых на скважинах сельского поселения </w:t>
      </w:r>
      <w:r w:rsidR="009226F3">
        <w:rPr>
          <w:rFonts w:ascii="Times New Roman" w:hAnsi="Times New Roman" w:cs="Times New Roman"/>
          <w:sz w:val="28"/>
          <w:szCs w:val="28"/>
        </w:rPr>
        <w:t>Т</w:t>
      </w:r>
      <w:r w:rsidR="001A6287">
        <w:rPr>
          <w:rFonts w:ascii="Times New Roman" w:hAnsi="Times New Roman" w:cs="Times New Roman"/>
          <w:sz w:val="28"/>
          <w:szCs w:val="28"/>
        </w:rPr>
        <w:t>амбовское</w:t>
      </w:r>
      <w:r w:rsidRPr="00184DAA">
        <w:rPr>
          <w:rFonts w:ascii="Times New Roman" w:hAnsi="Times New Roman" w:cs="Times New Roman"/>
          <w:sz w:val="28"/>
          <w:szCs w:val="28"/>
        </w:rPr>
        <w:t xml:space="preserve"> </w:t>
      </w:r>
      <w:r w:rsidR="006655CC">
        <w:rPr>
          <w:rFonts w:ascii="Times New Roman" w:hAnsi="Times New Roman" w:cs="Times New Roman"/>
          <w:sz w:val="28"/>
          <w:szCs w:val="28"/>
          <w:highlight w:val="green"/>
        </w:rPr>
        <w:t>от 25</w:t>
      </w:r>
      <w:r w:rsidR="001A6287">
        <w:rPr>
          <w:rFonts w:ascii="Times New Roman" w:hAnsi="Times New Roman" w:cs="Times New Roman"/>
          <w:sz w:val="28"/>
          <w:szCs w:val="28"/>
          <w:highlight w:val="green"/>
        </w:rPr>
        <w:t>.0</w:t>
      </w:r>
      <w:r w:rsidR="006655CC">
        <w:rPr>
          <w:rFonts w:ascii="Times New Roman" w:hAnsi="Times New Roman" w:cs="Times New Roman"/>
          <w:sz w:val="28"/>
          <w:szCs w:val="28"/>
          <w:highlight w:val="green"/>
        </w:rPr>
        <w:t>1</w:t>
      </w:r>
      <w:r w:rsidR="001A6287">
        <w:rPr>
          <w:rFonts w:ascii="Times New Roman" w:hAnsi="Times New Roman" w:cs="Times New Roman"/>
          <w:sz w:val="28"/>
          <w:szCs w:val="28"/>
          <w:highlight w:val="green"/>
        </w:rPr>
        <w:t>.2017</w:t>
      </w:r>
      <w:r w:rsidRPr="00184DAA">
        <w:rPr>
          <w:rFonts w:ascii="Times New Roman" w:hAnsi="Times New Roman" w:cs="Times New Roman"/>
          <w:sz w:val="28"/>
          <w:szCs w:val="28"/>
          <w:highlight w:val="green"/>
        </w:rPr>
        <w:t xml:space="preserve"> года</w:t>
      </w:r>
      <w:r>
        <w:rPr>
          <w:rFonts w:ascii="Times New Roman" w:hAnsi="Times New Roman" w:cs="Times New Roman"/>
          <w:sz w:val="28"/>
          <w:szCs w:val="28"/>
        </w:rPr>
        <w:t xml:space="preserve"> (</w:t>
      </w:r>
      <w:r w:rsidRPr="00184DAA">
        <w:rPr>
          <w:rFonts w:ascii="Times New Roman" w:hAnsi="Times New Roman" w:cs="Times New Roman"/>
          <w:b/>
          <w:i/>
          <w:color w:val="1E136D"/>
          <w:sz w:val="28"/>
          <w:szCs w:val="28"/>
        </w:rPr>
        <w:t>таблица 1.9</w:t>
      </w:r>
      <w:r w:rsidRPr="00184DAA">
        <w:rPr>
          <w:rFonts w:ascii="Times New Roman" w:hAnsi="Times New Roman" w:cs="Times New Roman"/>
          <w:sz w:val="28"/>
          <w:szCs w:val="28"/>
        </w:rPr>
        <w:t xml:space="preserve">), </w:t>
      </w:r>
      <w:r w:rsidR="001A6287">
        <w:rPr>
          <w:rFonts w:ascii="Times New Roman" w:hAnsi="Times New Roman" w:cs="Times New Roman"/>
          <w:sz w:val="28"/>
          <w:szCs w:val="28"/>
          <w:highlight w:val="green"/>
        </w:rPr>
        <w:t>вода на скважине №210-Д</w:t>
      </w:r>
      <w:r w:rsidRPr="00184DAA">
        <w:rPr>
          <w:rFonts w:ascii="Times New Roman" w:hAnsi="Times New Roman" w:cs="Times New Roman"/>
          <w:sz w:val="28"/>
          <w:szCs w:val="28"/>
          <w:highlight w:val="green"/>
        </w:rPr>
        <w:t xml:space="preserve"> соо</w:t>
      </w:r>
      <w:r>
        <w:rPr>
          <w:rFonts w:ascii="Times New Roman" w:hAnsi="Times New Roman" w:cs="Times New Roman"/>
          <w:sz w:val="28"/>
          <w:szCs w:val="28"/>
          <w:highlight w:val="green"/>
        </w:rPr>
        <w:t>тветствует СанПиН 2.1.4.1074-01</w:t>
      </w:r>
      <w:r>
        <w:rPr>
          <w:rFonts w:ascii="Times New Roman" w:hAnsi="Times New Roman" w:cs="Times New Roman"/>
          <w:sz w:val="28"/>
          <w:szCs w:val="28"/>
        </w:rPr>
        <w:t>.</w:t>
      </w:r>
    </w:p>
    <w:p w:rsidR="00184DAA" w:rsidRPr="00403132" w:rsidRDefault="00403132" w:rsidP="00B70DB4">
      <w:pPr>
        <w:pStyle w:val="a3"/>
        <w:ind w:firstLine="708"/>
        <w:jc w:val="center"/>
        <w:rPr>
          <w:rFonts w:ascii="Times New Roman" w:hAnsi="Times New Roman" w:cs="Times New Roman"/>
          <w:b/>
          <w:color w:val="1E136D"/>
          <w:sz w:val="28"/>
          <w:szCs w:val="28"/>
        </w:rPr>
      </w:pPr>
      <w:r w:rsidRPr="00403132">
        <w:rPr>
          <w:rFonts w:ascii="Times New Roman" w:hAnsi="Times New Roman" w:cs="Times New Roman"/>
          <w:b/>
          <w:color w:val="1E136D"/>
          <w:sz w:val="28"/>
          <w:szCs w:val="28"/>
        </w:rPr>
        <w:t>Значение микробиологических показателей в артезианских скв</w:t>
      </w:r>
      <w:r w:rsidR="006655CC">
        <w:rPr>
          <w:rFonts w:ascii="Times New Roman" w:hAnsi="Times New Roman" w:cs="Times New Roman"/>
          <w:b/>
          <w:color w:val="1E136D"/>
          <w:sz w:val="28"/>
          <w:szCs w:val="28"/>
        </w:rPr>
        <w:t>аж</w:t>
      </w:r>
      <w:r w:rsidR="00EA5BA3">
        <w:rPr>
          <w:rFonts w:ascii="Times New Roman" w:hAnsi="Times New Roman" w:cs="Times New Roman"/>
          <w:b/>
          <w:color w:val="1E136D"/>
          <w:sz w:val="28"/>
          <w:szCs w:val="28"/>
        </w:rPr>
        <w:t>инах сельского поселения Тамбов</w:t>
      </w:r>
      <w:r w:rsidRPr="00403132">
        <w:rPr>
          <w:rFonts w:ascii="Times New Roman" w:hAnsi="Times New Roman" w:cs="Times New Roman"/>
          <w:b/>
          <w:color w:val="1E136D"/>
          <w:sz w:val="28"/>
          <w:szCs w:val="28"/>
        </w:rPr>
        <w:t>ское</w:t>
      </w:r>
    </w:p>
    <w:p w:rsidR="00CB20D9" w:rsidRPr="00B70DB4" w:rsidRDefault="0022083B" w:rsidP="00B70DB4">
      <w:pPr>
        <w:pStyle w:val="a3"/>
        <w:jc w:val="right"/>
        <w:rPr>
          <w:rFonts w:ascii="Times New Roman" w:hAnsi="Times New Roman" w:cs="Times New Roman"/>
          <w:b/>
          <w:i/>
          <w:color w:val="1E136D"/>
          <w:sz w:val="28"/>
          <w:szCs w:val="28"/>
        </w:rPr>
      </w:pPr>
      <w:r>
        <w:rPr>
          <w:rFonts w:ascii="Times New Roman" w:hAnsi="Times New Roman" w:cs="Times New Roman"/>
          <w:b/>
          <w:i/>
          <w:color w:val="1E136D"/>
          <w:sz w:val="28"/>
          <w:szCs w:val="28"/>
        </w:rPr>
        <w:t>таблица 1.8</w:t>
      </w:r>
    </w:p>
    <w:p w:rsidR="006A222C" w:rsidRDefault="006A222C" w:rsidP="00AE6EB7">
      <w:pPr>
        <w:pStyle w:val="a3"/>
        <w:spacing w:line="276" w:lineRule="auto"/>
        <w:ind w:firstLine="708"/>
        <w:jc w:val="both"/>
        <w:rPr>
          <w:rFonts w:ascii="Times New Roman" w:hAnsi="Times New Roman" w:cs="Times New Roman"/>
          <w:sz w:val="28"/>
          <w:szCs w:val="28"/>
        </w:rPr>
      </w:pPr>
    </w:p>
    <w:p w:rsidR="000E23A4" w:rsidRDefault="000E23A4" w:rsidP="00AE6EB7">
      <w:pPr>
        <w:pStyle w:val="a3"/>
        <w:spacing w:line="276" w:lineRule="auto"/>
        <w:ind w:firstLine="708"/>
        <w:jc w:val="both"/>
        <w:rPr>
          <w:rFonts w:ascii="Times New Roman" w:hAnsi="Times New Roman" w:cs="Times New Roman"/>
          <w:sz w:val="28"/>
          <w:szCs w:val="28"/>
        </w:rPr>
      </w:pPr>
    </w:p>
    <w:p w:rsidR="000E23A4" w:rsidRDefault="000E23A4" w:rsidP="00AE6EB7">
      <w:pPr>
        <w:pStyle w:val="a3"/>
        <w:spacing w:line="276" w:lineRule="auto"/>
        <w:ind w:firstLine="708"/>
        <w:jc w:val="both"/>
        <w:rPr>
          <w:rFonts w:ascii="Times New Roman" w:hAnsi="Times New Roman" w:cs="Times New Roman"/>
          <w:sz w:val="28"/>
          <w:szCs w:val="28"/>
        </w:rPr>
      </w:pPr>
    </w:p>
    <w:p w:rsidR="000E23A4" w:rsidRDefault="000E23A4" w:rsidP="000E23A4">
      <w:pPr>
        <w:pStyle w:val="a3"/>
        <w:jc w:val="center"/>
        <w:rPr>
          <w:rFonts w:ascii="Times New Roman" w:hAnsi="Times New Roman" w:cs="Times New Roman"/>
          <w:b/>
          <w:color w:val="1E136D"/>
          <w:sz w:val="28"/>
          <w:szCs w:val="28"/>
        </w:rPr>
      </w:pPr>
      <w:r w:rsidRPr="00B846D7">
        <w:rPr>
          <w:rFonts w:ascii="Times New Roman" w:hAnsi="Times New Roman" w:cs="Times New Roman"/>
          <w:b/>
          <w:color w:val="1E136D"/>
          <w:sz w:val="28"/>
          <w:szCs w:val="28"/>
        </w:rPr>
        <w:t>Линейные объекты водоснабжения</w:t>
      </w:r>
    </w:p>
    <w:p w:rsidR="000E23A4" w:rsidRDefault="000E23A4" w:rsidP="000E23A4">
      <w:pPr>
        <w:tabs>
          <w:tab w:val="left" w:pos="8424"/>
        </w:tabs>
        <w:jc w:val="right"/>
        <w:rPr>
          <w:rFonts w:ascii="Times New Roman" w:hAnsi="Times New Roman" w:cs="Times New Roman"/>
          <w:b/>
          <w:i/>
          <w:color w:val="1E136D"/>
          <w:sz w:val="28"/>
          <w:szCs w:val="28"/>
        </w:rPr>
      </w:pPr>
      <w:r w:rsidRPr="00184DAA">
        <w:rPr>
          <w:rFonts w:ascii="Times New Roman" w:hAnsi="Times New Roman" w:cs="Times New Roman"/>
          <w:b/>
          <w:i/>
          <w:color w:val="1E136D"/>
          <w:sz w:val="28"/>
          <w:szCs w:val="28"/>
        </w:rPr>
        <w:t>таблица 1.</w:t>
      </w:r>
      <w:r>
        <w:rPr>
          <w:rFonts w:ascii="Times New Roman" w:hAnsi="Times New Roman" w:cs="Times New Roman"/>
          <w:b/>
          <w:i/>
          <w:color w:val="1E136D"/>
          <w:sz w:val="28"/>
          <w:szCs w:val="28"/>
        </w:rPr>
        <w:t>10</w:t>
      </w:r>
    </w:p>
    <w:tbl>
      <w:tblPr>
        <w:tblStyle w:val="ac"/>
        <w:tblW w:w="9871" w:type="dxa"/>
        <w:tblInd w:w="108" w:type="dxa"/>
        <w:tblLook w:val="04A0"/>
      </w:tblPr>
      <w:tblGrid>
        <w:gridCol w:w="648"/>
        <w:gridCol w:w="3038"/>
        <w:gridCol w:w="1959"/>
        <w:gridCol w:w="1301"/>
        <w:gridCol w:w="1800"/>
        <w:gridCol w:w="1125"/>
      </w:tblGrid>
      <w:tr w:rsidR="000E23A4" w:rsidTr="007A2113">
        <w:tc>
          <w:tcPr>
            <w:tcW w:w="648" w:type="dxa"/>
            <w:vAlign w:val="center"/>
          </w:tcPr>
          <w:p w:rsidR="000E23A4" w:rsidRPr="00496D68" w:rsidRDefault="000E23A4" w:rsidP="007A2113">
            <w:pPr>
              <w:pStyle w:val="a3"/>
              <w:jc w:val="center"/>
              <w:rPr>
                <w:rFonts w:ascii="Times New Roman" w:hAnsi="Times New Roman" w:cs="Times New Roman"/>
                <w:b/>
                <w:sz w:val="24"/>
                <w:szCs w:val="24"/>
              </w:rPr>
            </w:pPr>
            <w:r w:rsidRPr="00496D68">
              <w:rPr>
                <w:rStyle w:val="8pt0pt0"/>
                <w:rFonts w:eastAsiaTheme="minorHAnsi"/>
                <w:b/>
                <w:sz w:val="24"/>
                <w:szCs w:val="24"/>
              </w:rPr>
              <w:t>№</w:t>
            </w:r>
          </w:p>
          <w:p w:rsidR="000E23A4" w:rsidRPr="00496D68" w:rsidRDefault="000E23A4" w:rsidP="007A2113">
            <w:pPr>
              <w:pStyle w:val="a3"/>
              <w:jc w:val="center"/>
              <w:rPr>
                <w:rFonts w:ascii="Times New Roman" w:hAnsi="Times New Roman" w:cs="Times New Roman"/>
                <w:b/>
                <w:sz w:val="24"/>
                <w:szCs w:val="24"/>
              </w:rPr>
            </w:pPr>
            <w:r w:rsidRPr="00496D68">
              <w:rPr>
                <w:rStyle w:val="8pt0pt"/>
                <w:rFonts w:eastAsiaTheme="minorHAnsi"/>
                <w:sz w:val="24"/>
                <w:szCs w:val="24"/>
              </w:rPr>
              <w:t>п/п</w:t>
            </w:r>
          </w:p>
        </w:tc>
        <w:tc>
          <w:tcPr>
            <w:tcW w:w="3038" w:type="dxa"/>
            <w:vAlign w:val="center"/>
          </w:tcPr>
          <w:p w:rsidR="000E23A4" w:rsidRPr="00496D68" w:rsidRDefault="000E23A4" w:rsidP="007A2113">
            <w:pPr>
              <w:pStyle w:val="a3"/>
              <w:jc w:val="center"/>
              <w:rPr>
                <w:rFonts w:ascii="Times New Roman" w:hAnsi="Times New Roman" w:cs="Times New Roman"/>
                <w:b/>
                <w:sz w:val="24"/>
                <w:szCs w:val="24"/>
              </w:rPr>
            </w:pPr>
            <w:r w:rsidRPr="00496D68">
              <w:rPr>
                <w:rStyle w:val="8pt0pt"/>
                <w:rFonts w:eastAsiaTheme="minorHAnsi"/>
                <w:sz w:val="24"/>
                <w:szCs w:val="24"/>
              </w:rPr>
              <w:t>Местоположение</w:t>
            </w:r>
          </w:p>
        </w:tc>
        <w:tc>
          <w:tcPr>
            <w:tcW w:w="1959" w:type="dxa"/>
            <w:vAlign w:val="center"/>
          </w:tcPr>
          <w:p w:rsidR="000E23A4" w:rsidRPr="00496D68" w:rsidRDefault="000E23A4" w:rsidP="007A2113">
            <w:pPr>
              <w:pStyle w:val="a3"/>
              <w:jc w:val="center"/>
              <w:rPr>
                <w:rFonts w:ascii="Times New Roman" w:hAnsi="Times New Roman" w:cs="Times New Roman"/>
                <w:b/>
                <w:sz w:val="24"/>
                <w:szCs w:val="24"/>
              </w:rPr>
            </w:pPr>
            <w:r w:rsidRPr="00496D68">
              <w:rPr>
                <w:rStyle w:val="8pt0pt"/>
                <w:rFonts w:eastAsiaTheme="minorHAnsi"/>
                <w:sz w:val="24"/>
                <w:szCs w:val="24"/>
              </w:rPr>
              <w:t>Протяженность сети, м</w:t>
            </w:r>
          </w:p>
        </w:tc>
        <w:tc>
          <w:tcPr>
            <w:tcW w:w="1301" w:type="dxa"/>
            <w:vAlign w:val="center"/>
          </w:tcPr>
          <w:p w:rsidR="000E23A4" w:rsidRPr="00496D68" w:rsidRDefault="000E23A4" w:rsidP="007A2113">
            <w:pPr>
              <w:pStyle w:val="a3"/>
              <w:jc w:val="center"/>
              <w:rPr>
                <w:rFonts w:ascii="Times New Roman" w:hAnsi="Times New Roman" w:cs="Times New Roman"/>
                <w:b/>
                <w:sz w:val="24"/>
                <w:szCs w:val="24"/>
              </w:rPr>
            </w:pPr>
            <w:r w:rsidRPr="00496D68">
              <w:rPr>
                <w:rStyle w:val="8pt0pt"/>
                <w:rFonts w:eastAsiaTheme="minorHAnsi"/>
                <w:sz w:val="24"/>
                <w:szCs w:val="24"/>
              </w:rPr>
              <w:t>Диаметр труб, мм</w:t>
            </w:r>
          </w:p>
        </w:tc>
        <w:tc>
          <w:tcPr>
            <w:tcW w:w="1800" w:type="dxa"/>
            <w:vAlign w:val="center"/>
          </w:tcPr>
          <w:p w:rsidR="000E23A4" w:rsidRPr="00496D68" w:rsidRDefault="000E23A4" w:rsidP="007A2113">
            <w:pPr>
              <w:pStyle w:val="a3"/>
              <w:jc w:val="center"/>
              <w:rPr>
                <w:rFonts w:ascii="Times New Roman" w:hAnsi="Times New Roman" w:cs="Times New Roman"/>
                <w:b/>
                <w:sz w:val="24"/>
                <w:szCs w:val="24"/>
              </w:rPr>
            </w:pPr>
            <w:r w:rsidRPr="00496D68">
              <w:rPr>
                <w:rStyle w:val="8pt0pt"/>
                <w:rFonts w:eastAsiaTheme="minorHAnsi"/>
                <w:sz w:val="24"/>
                <w:szCs w:val="24"/>
              </w:rPr>
              <w:t>Дата ввода в эксплуатацию</w:t>
            </w:r>
          </w:p>
        </w:tc>
        <w:tc>
          <w:tcPr>
            <w:tcW w:w="1125" w:type="dxa"/>
            <w:vAlign w:val="center"/>
          </w:tcPr>
          <w:p w:rsidR="000E23A4" w:rsidRDefault="000E23A4" w:rsidP="007A2113">
            <w:pPr>
              <w:pStyle w:val="a3"/>
              <w:jc w:val="center"/>
              <w:rPr>
                <w:rStyle w:val="8pt0pt"/>
                <w:rFonts w:eastAsiaTheme="minorHAnsi"/>
                <w:sz w:val="24"/>
                <w:szCs w:val="24"/>
              </w:rPr>
            </w:pPr>
            <w:r w:rsidRPr="00496D68">
              <w:rPr>
                <w:rStyle w:val="8pt0pt"/>
                <w:rFonts w:eastAsiaTheme="minorHAnsi"/>
                <w:sz w:val="24"/>
                <w:szCs w:val="24"/>
              </w:rPr>
              <w:t>Износ,</w:t>
            </w:r>
          </w:p>
          <w:p w:rsidR="000E23A4" w:rsidRPr="00496D68" w:rsidRDefault="000E23A4" w:rsidP="007A2113">
            <w:pPr>
              <w:pStyle w:val="a3"/>
              <w:jc w:val="center"/>
              <w:rPr>
                <w:rFonts w:ascii="Times New Roman" w:hAnsi="Times New Roman" w:cs="Times New Roman"/>
                <w:b/>
                <w:sz w:val="24"/>
                <w:szCs w:val="24"/>
              </w:rPr>
            </w:pPr>
            <w:r w:rsidRPr="00496D68">
              <w:rPr>
                <w:rStyle w:val="8pt0pt"/>
                <w:rFonts w:eastAsiaTheme="minorHAnsi"/>
                <w:sz w:val="24"/>
                <w:szCs w:val="24"/>
              </w:rPr>
              <w:t>%</w:t>
            </w:r>
          </w:p>
        </w:tc>
      </w:tr>
      <w:tr w:rsidR="000E23A4" w:rsidTr="007A2113">
        <w:tc>
          <w:tcPr>
            <w:tcW w:w="648" w:type="dxa"/>
            <w:shd w:val="clear" w:color="auto" w:fill="auto"/>
            <w:vAlign w:val="bottom"/>
          </w:tcPr>
          <w:p w:rsidR="000E23A4" w:rsidRPr="00246C25" w:rsidRDefault="000E23A4" w:rsidP="007A2113">
            <w:pPr>
              <w:pStyle w:val="a3"/>
              <w:jc w:val="center"/>
              <w:rPr>
                <w:rFonts w:ascii="Times New Roman" w:hAnsi="Times New Roman" w:cs="Times New Roman"/>
                <w:sz w:val="24"/>
                <w:szCs w:val="24"/>
              </w:rPr>
            </w:pPr>
            <w:r w:rsidRPr="00246C25">
              <w:rPr>
                <w:rStyle w:val="8pt0pt"/>
                <w:rFonts w:eastAsiaTheme="minorHAnsi"/>
                <w:b w:val="0"/>
                <w:sz w:val="24"/>
                <w:szCs w:val="24"/>
              </w:rPr>
              <w:t>1</w:t>
            </w:r>
          </w:p>
        </w:tc>
        <w:tc>
          <w:tcPr>
            <w:tcW w:w="3038" w:type="dxa"/>
            <w:shd w:val="clear" w:color="auto" w:fill="auto"/>
            <w:vAlign w:val="center"/>
          </w:tcPr>
          <w:p w:rsidR="000E23A4" w:rsidRPr="00246C25" w:rsidRDefault="000E23A4" w:rsidP="007A2113">
            <w:pPr>
              <w:pStyle w:val="a3"/>
              <w:rPr>
                <w:rFonts w:ascii="Times New Roman" w:hAnsi="Times New Roman" w:cs="Times New Roman"/>
                <w:sz w:val="24"/>
                <w:szCs w:val="24"/>
              </w:rPr>
            </w:pPr>
            <w:r w:rsidRPr="00246C25">
              <w:rPr>
                <w:rStyle w:val="8pt0pt0"/>
                <w:rFonts w:eastAsiaTheme="minorHAnsi"/>
                <w:sz w:val="24"/>
                <w:szCs w:val="24"/>
              </w:rPr>
              <w:t xml:space="preserve">улица </w:t>
            </w:r>
            <w:r>
              <w:rPr>
                <w:rStyle w:val="8pt0pt0"/>
                <w:rFonts w:eastAsiaTheme="minorHAnsi"/>
                <w:sz w:val="24"/>
                <w:szCs w:val="24"/>
              </w:rPr>
              <w:t>Дружбы</w:t>
            </w:r>
          </w:p>
        </w:tc>
        <w:tc>
          <w:tcPr>
            <w:tcW w:w="1959"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Style w:val="8pt0pt0"/>
                <w:rFonts w:eastAsiaTheme="minorHAnsi"/>
                <w:highlight w:val="yellow"/>
              </w:rPr>
              <w:t>3600</w:t>
            </w:r>
          </w:p>
        </w:tc>
        <w:tc>
          <w:tcPr>
            <w:tcW w:w="1301"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Style w:val="8pt0pt"/>
                <w:rFonts w:eastAsiaTheme="minorHAnsi"/>
                <w:b w:val="0"/>
                <w:sz w:val="24"/>
                <w:szCs w:val="24"/>
                <w:highlight w:val="yellow"/>
              </w:rPr>
              <w:t>15</w:t>
            </w:r>
            <w:r w:rsidRPr="00246C25">
              <w:rPr>
                <w:rStyle w:val="8pt0pt"/>
                <w:rFonts w:eastAsiaTheme="minorHAnsi"/>
                <w:b w:val="0"/>
                <w:sz w:val="24"/>
                <w:szCs w:val="24"/>
                <w:highlight w:val="yellow"/>
              </w:rPr>
              <w:t>0</w:t>
            </w:r>
          </w:p>
        </w:tc>
        <w:tc>
          <w:tcPr>
            <w:tcW w:w="1800"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1984</w:t>
            </w:r>
          </w:p>
        </w:tc>
        <w:tc>
          <w:tcPr>
            <w:tcW w:w="1125"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Style w:val="8pt0pt0"/>
                <w:rFonts w:eastAsiaTheme="minorHAnsi"/>
                <w:highlight w:val="yellow"/>
              </w:rPr>
              <w:t>55</w:t>
            </w:r>
          </w:p>
        </w:tc>
      </w:tr>
      <w:tr w:rsidR="000E23A4" w:rsidTr="007A2113">
        <w:tc>
          <w:tcPr>
            <w:tcW w:w="648" w:type="dxa"/>
            <w:shd w:val="clear" w:color="auto" w:fill="auto"/>
            <w:vAlign w:val="center"/>
          </w:tcPr>
          <w:p w:rsidR="000E23A4" w:rsidRPr="00246C25" w:rsidRDefault="000E23A4" w:rsidP="007A2113">
            <w:pPr>
              <w:pStyle w:val="a3"/>
              <w:jc w:val="center"/>
              <w:rPr>
                <w:rFonts w:ascii="Times New Roman" w:hAnsi="Times New Roman" w:cs="Times New Roman"/>
                <w:sz w:val="24"/>
                <w:szCs w:val="24"/>
              </w:rPr>
            </w:pPr>
            <w:r w:rsidRPr="00246C25">
              <w:rPr>
                <w:rStyle w:val="8pt0pt0"/>
                <w:rFonts w:eastAsiaTheme="minorHAnsi"/>
                <w:sz w:val="24"/>
                <w:szCs w:val="24"/>
              </w:rPr>
              <w:t>2</w:t>
            </w:r>
          </w:p>
        </w:tc>
        <w:tc>
          <w:tcPr>
            <w:tcW w:w="3038" w:type="dxa"/>
            <w:shd w:val="clear" w:color="auto" w:fill="auto"/>
            <w:vAlign w:val="center"/>
          </w:tcPr>
          <w:p w:rsidR="000E23A4" w:rsidRPr="00246C25" w:rsidRDefault="000E23A4" w:rsidP="007A2113">
            <w:pPr>
              <w:pStyle w:val="a3"/>
              <w:rPr>
                <w:rFonts w:ascii="Times New Roman" w:hAnsi="Times New Roman" w:cs="Times New Roman"/>
                <w:sz w:val="24"/>
                <w:szCs w:val="24"/>
              </w:rPr>
            </w:pPr>
            <w:r w:rsidRPr="00246C25">
              <w:rPr>
                <w:rStyle w:val="8pt0pt0"/>
                <w:rFonts w:eastAsiaTheme="minorHAnsi"/>
                <w:sz w:val="24"/>
                <w:szCs w:val="24"/>
              </w:rPr>
              <w:t xml:space="preserve">улица </w:t>
            </w:r>
            <w:r>
              <w:rPr>
                <w:rStyle w:val="8pt0pt0"/>
                <w:rFonts w:eastAsiaTheme="minorHAnsi"/>
                <w:sz w:val="24"/>
                <w:szCs w:val="24"/>
              </w:rPr>
              <w:t>Ленина</w:t>
            </w:r>
          </w:p>
        </w:tc>
        <w:tc>
          <w:tcPr>
            <w:tcW w:w="1959"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1500</w:t>
            </w:r>
          </w:p>
        </w:tc>
        <w:tc>
          <w:tcPr>
            <w:tcW w:w="1301"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Style w:val="8pt0pt"/>
                <w:rFonts w:eastAsiaTheme="minorHAnsi"/>
                <w:b w:val="0"/>
                <w:sz w:val="24"/>
                <w:szCs w:val="24"/>
                <w:highlight w:val="yellow"/>
              </w:rPr>
              <w:t>12</w:t>
            </w:r>
            <w:r w:rsidRPr="00246C25">
              <w:rPr>
                <w:rStyle w:val="8pt0pt"/>
                <w:rFonts w:eastAsiaTheme="minorHAnsi"/>
                <w:b w:val="0"/>
                <w:sz w:val="24"/>
                <w:szCs w:val="24"/>
                <w:highlight w:val="yellow"/>
              </w:rPr>
              <w:t>0</w:t>
            </w:r>
          </w:p>
        </w:tc>
        <w:tc>
          <w:tcPr>
            <w:tcW w:w="1800"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1984</w:t>
            </w:r>
          </w:p>
        </w:tc>
        <w:tc>
          <w:tcPr>
            <w:tcW w:w="1125"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Style w:val="8pt0pt"/>
                <w:rFonts w:eastAsiaTheme="minorHAnsi"/>
                <w:highlight w:val="yellow"/>
              </w:rPr>
              <w:t>55</w:t>
            </w:r>
          </w:p>
        </w:tc>
      </w:tr>
      <w:tr w:rsidR="000E23A4" w:rsidTr="007A2113">
        <w:tc>
          <w:tcPr>
            <w:tcW w:w="648" w:type="dxa"/>
            <w:shd w:val="clear" w:color="auto" w:fill="auto"/>
            <w:vAlign w:val="center"/>
          </w:tcPr>
          <w:p w:rsidR="000E23A4" w:rsidRPr="00246C25" w:rsidRDefault="000E23A4" w:rsidP="007A2113">
            <w:pPr>
              <w:pStyle w:val="a3"/>
              <w:jc w:val="center"/>
              <w:rPr>
                <w:rFonts w:ascii="Times New Roman" w:hAnsi="Times New Roman" w:cs="Times New Roman"/>
                <w:sz w:val="24"/>
                <w:szCs w:val="24"/>
              </w:rPr>
            </w:pPr>
            <w:r w:rsidRPr="00246C25">
              <w:rPr>
                <w:rStyle w:val="8pt0pt0"/>
                <w:rFonts w:eastAsiaTheme="minorHAnsi"/>
                <w:sz w:val="24"/>
                <w:szCs w:val="24"/>
              </w:rPr>
              <w:t>3</w:t>
            </w:r>
          </w:p>
        </w:tc>
        <w:tc>
          <w:tcPr>
            <w:tcW w:w="3038" w:type="dxa"/>
            <w:shd w:val="clear" w:color="auto" w:fill="auto"/>
            <w:vAlign w:val="center"/>
          </w:tcPr>
          <w:p w:rsidR="000E23A4" w:rsidRPr="00246C25" w:rsidRDefault="000E23A4" w:rsidP="007A2113">
            <w:pPr>
              <w:pStyle w:val="a3"/>
              <w:rPr>
                <w:rFonts w:ascii="Times New Roman" w:hAnsi="Times New Roman" w:cs="Times New Roman"/>
                <w:sz w:val="24"/>
                <w:szCs w:val="24"/>
              </w:rPr>
            </w:pPr>
            <w:r w:rsidRPr="00246C25">
              <w:rPr>
                <w:rStyle w:val="8pt0pt0"/>
                <w:rFonts w:eastAsiaTheme="minorHAnsi"/>
                <w:sz w:val="24"/>
                <w:szCs w:val="24"/>
              </w:rPr>
              <w:t xml:space="preserve">улица </w:t>
            </w:r>
            <w:r>
              <w:rPr>
                <w:rStyle w:val="8pt0pt0"/>
                <w:rFonts w:eastAsiaTheme="minorHAnsi"/>
                <w:sz w:val="24"/>
                <w:szCs w:val="24"/>
              </w:rPr>
              <w:t>Колхозная</w:t>
            </w:r>
          </w:p>
        </w:tc>
        <w:tc>
          <w:tcPr>
            <w:tcW w:w="1959"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Style w:val="8pt0pt0"/>
                <w:rFonts w:eastAsiaTheme="minorHAnsi"/>
                <w:highlight w:val="yellow"/>
              </w:rPr>
              <w:t>1400</w:t>
            </w:r>
          </w:p>
        </w:tc>
        <w:tc>
          <w:tcPr>
            <w:tcW w:w="1301"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sidRPr="00246C25">
              <w:rPr>
                <w:rStyle w:val="8pt0pt0"/>
                <w:rFonts w:eastAsiaTheme="minorHAnsi"/>
                <w:sz w:val="24"/>
                <w:szCs w:val="24"/>
                <w:highlight w:val="yellow"/>
              </w:rPr>
              <w:t>110</w:t>
            </w:r>
          </w:p>
        </w:tc>
        <w:tc>
          <w:tcPr>
            <w:tcW w:w="1800"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1984</w:t>
            </w:r>
          </w:p>
        </w:tc>
        <w:tc>
          <w:tcPr>
            <w:tcW w:w="1125"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55</w:t>
            </w:r>
          </w:p>
        </w:tc>
      </w:tr>
      <w:tr w:rsidR="000E23A4" w:rsidTr="007A2113">
        <w:tc>
          <w:tcPr>
            <w:tcW w:w="648" w:type="dxa"/>
            <w:shd w:val="clear" w:color="auto" w:fill="auto"/>
            <w:vAlign w:val="center"/>
          </w:tcPr>
          <w:p w:rsidR="000E23A4" w:rsidRPr="00246C25" w:rsidRDefault="000E23A4" w:rsidP="007A2113">
            <w:pPr>
              <w:pStyle w:val="a3"/>
              <w:jc w:val="center"/>
              <w:rPr>
                <w:rFonts w:ascii="Times New Roman" w:hAnsi="Times New Roman" w:cs="Times New Roman"/>
                <w:sz w:val="24"/>
                <w:szCs w:val="24"/>
              </w:rPr>
            </w:pPr>
            <w:r w:rsidRPr="00246C25">
              <w:rPr>
                <w:rStyle w:val="8pt0pt0"/>
                <w:rFonts w:eastAsiaTheme="minorHAnsi"/>
                <w:sz w:val="24"/>
                <w:szCs w:val="24"/>
              </w:rPr>
              <w:t>4</w:t>
            </w:r>
          </w:p>
        </w:tc>
        <w:tc>
          <w:tcPr>
            <w:tcW w:w="3038" w:type="dxa"/>
            <w:shd w:val="clear" w:color="auto" w:fill="auto"/>
            <w:vAlign w:val="center"/>
          </w:tcPr>
          <w:p w:rsidR="000E23A4" w:rsidRPr="00246C25" w:rsidRDefault="000E23A4" w:rsidP="007A2113">
            <w:pPr>
              <w:pStyle w:val="a3"/>
              <w:rPr>
                <w:rFonts w:ascii="Times New Roman" w:hAnsi="Times New Roman" w:cs="Times New Roman"/>
                <w:sz w:val="24"/>
                <w:szCs w:val="24"/>
              </w:rPr>
            </w:pPr>
            <w:r w:rsidRPr="00246C25">
              <w:rPr>
                <w:rStyle w:val="8pt0pt0"/>
                <w:rFonts w:eastAsiaTheme="minorHAnsi"/>
                <w:sz w:val="24"/>
                <w:szCs w:val="24"/>
              </w:rPr>
              <w:t xml:space="preserve">улица </w:t>
            </w:r>
            <w:r>
              <w:rPr>
                <w:rStyle w:val="8pt0pt0"/>
                <w:rFonts w:eastAsiaTheme="minorHAnsi"/>
                <w:sz w:val="24"/>
                <w:szCs w:val="24"/>
              </w:rPr>
              <w:t>Дукова</w:t>
            </w:r>
          </w:p>
        </w:tc>
        <w:tc>
          <w:tcPr>
            <w:tcW w:w="1959"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1600</w:t>
            </w:r>
          </w:p>
        </w:tc>
        <w:tc>
          <w:tcPr>
            <w:tcW w:w="1301"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Style w:val="8pt0pt"/>
                <w:rFonts w:eastAsiaTheme="minorHAnsi"/>
                <w:b w:val="0"/>
                <w:sz w:val="24"/>
                <w:szCs w:val="24"/>
                <w:highlight w:val="yellow"/>
              </w:rPr>
              <w:t>15</w:t>
            </w:r>
            <w:r w:rsidRPr="00246C25">
              <w:rPr>
                <w:rStyle w:val="8pt0pt"/>
                <w:rFonts w:eastAsiaTheme="minorHAnsi"/>
                <w:b w:val="0"/>
                <w:sz w:val="24"/>
                <w:szCs w:val="24"/>
                <w:highlight w:val="yellow"/>
              </w:rPr>
              <w:t>0</w:t>
            </w:r>
          </w:p>
        </w:tc>
        <w:tc>
          <w:tcPr>
            <w:tcW w:w="1800"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1984</w:t>
            </w:r>
          </w:p>
        </w:tc>
        <w:tc>
          <w:tcPr>
            <w:tcW w:w="1125"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55</w:t>
            </w:r>
          </w:p>
        </w:tc>
      </w:tr>
      <w:tr w:rsidR="000E23A4" w:rsidTr="007A2113">
        <w:tc>
          <w:tcPr>
            <w:tcW w:w="648" w:type="dxa"/>
            <w:shd w:val="clear" w:color="auto" w:fill="auto"/>
            <w:vAlign w:val="center"/>
          </w:tcPr>
          <w:p w:rsidR="000E23A4" w:rsidRPr="00246C25" w:rsidRDefault="000E23A4" w:rsidP="007A2113">
            <w:pPr>
              <w:pStyle w:val="a3"/>
              <w:jc w:val="center"/>
              <w:rPr>
                <w:rFonts w:ascii="Times New Roman" w:hAnsi="Times New Roman" w:cs="Times New Roman"/>
                <w:sz w:val="24"/>
                <w:szCs w:val="24"/>
              </w:rPr>
            </w:pPr>
            <w:r w:rsidRPr="00246C25">
              <w:rPr>
                <w:rStyle w:val="8pt0pt0"/>
                <w:rFonts w:eastAsiaTheme="minorHAnsi"/>
                <w:sz w:val="24"/>
                <w:szCs w:val="24"/>
              </w:rPr>
              <w:t>5</w:t>
            </w:r>
          </w:p>
        </w:tc>
        <w:tc>
          <w:tcPr>
            <w:tcW w:w="3038" w:type="dxa"/>
            <w:shd w:val="clear" w:color="auto" w:fill="auto"/>
            <w:vAlign w:val="center"/>
          </w:tcPr>
          <w:p w:rsidR="000E23A4" w:rsidRPr="00246C25" w:rsidRDefault="000E23A4" w:rsidP="007A2113">
            <w:pPr>
              <w:pStyle w:val="a3"/>
              <w:rPr>
                <w:rFonts w:ascii="Times New Roman" w:hAnsi="Times New Roman" w:cs="Times New Roman"/>
                <w:sz w:val="24"/>
                <w:szCs w:val="24"/>
              </w:rPr>
            </w:pPr>
            <w:r w:rsidRPr="00246C25">
              <w:rPr>
                <w:rStyle w:val="8pt0pt0"/>
                <w:rFonts w:eastAsiaTheme="minorHAnsi"/>
                <w:sz w:val="24"/>
                <w:szCs w:val="24"/>
              </w:rPr>
              <w:t xml:space="preserve">улица </w:t>
            </w:r>
            <w:r>
              <w:rPr>
                <w:rStyle w:val="8pt0pt0"/>
                <w:rFonts w:eastAsiaTheme="minorHAnsi"/>
                <w:sz w:val="24"/>
                <w:szCs w:val="24"/>
              </w:rPr>
              <w:t>Ленина</w:t>
            </w:r>
          </w:p>
        </w:tc>
        <w:tc>
          <w:tcPr>
            <w:tcW w:w="1959"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1600</w:t>
            </w:r>
          </w:p>
        </w:tc>
        <w:tc>
          <w:tcPr>
            <w:tcW w:w="1301"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Style w:val="8pt0pt"/>
                <w:rFonts w:eastAsiaTheme="minorHAnsi"/>
                <w:b w:val="0"/>
                <w:sz w:val="24"/>
                <w:szCs w:val="24"/>
                <w:highlight w:val="yellow"/>
              </w:rPr>
              <w:t>13</w:t>
            </w:r>
            <w:r w:rsidRPr="00246C25">
              <w:rPr>
                <w:rStyle w:val="8pt0pt"/>
                <w:rFonts w:eastAsiaTheme="minorHAnsi"/>
                <w:b w:val="0"/>
                <w:sz w:val="24"/>
                <w:szCs w:val="24"/>
                <w:highlight w:val="yellow"/>
              </w:rPr>
              <w:t>0</w:t>
            </w:r>
          </w:p>
        </w:tc>
        <w:tc>
          <w:tcPr>
            <w:tcW w:w="1800"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1984</w:t>
            </w:r>
          </w:p>
        </w:tc>
        <w:tc>
          <w:tcPr>
            <w:tcW w:w="1125"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55</w:t>
            </w:r>
          </w:p>
        </w:tc>
      </w:tr>
      <w:tr w:rsidR="000E23A4" w:rsidTr="007A2113">
        <w:tc>
          <w:tcPr>
            <w:tcW w:w="648" w:type="dxa"/>
            <w:shd w:val="clear" w:color="auto" w:fill="auto"/>
            <w:vAlign w:val="bottom"/>
          </w:tcPr>
          <w:p w:rsidR="000E23A4" w:rsidRPr="00246C25" w:rsidRDefault="000E23A4" w:rsidP="007A2113">
            <w:pPr>
              <w:pStyle w:val="a3"/>
              <w:jc w:val="center"/>
              <w:rPr>
                <w:rFonts w:ascii="Times New Roman" w:hAnsi="Times New Roman" w:cs="Times New Roman"/>
                <w:sz w:val="24"/>
                <w:szCs w:val="24"/>
              </w:rPr>
            </w:pPr>
            <w:r w:rsidRPr="00246C25">
              <w:rPr>
                <w:rStyle w:val="8pt0pt0"/>
                <w:rFonts w:eastAsiaTheme="minorHAnsi"/>
                <w:sz w:val="24"/>
                <w:szCs w:val="24"/>
              </w:rPr>
              <w:t>6</w:t>
            </w:r>
          </w:p>
        </w:tc>
        <w:tc>
          <w:tcPr>
            <w:tcW w:w="3038" w:type="dxa"/>
            <w:shd w:val="clear" w:color="auto" w:fill="auto"/>
            <w:vAlign w:val="center"/>
          </w:tcPr>
          <w:p w:rsidR="000E23A4" w:rsidRPr="00246C25" w:rsidRDefault="000E23A4" w:rsidP="007A2113">
            <w:pPr>
              <w:pStyle w:val="a3"/>
              <w:rPr>
                <w:rFonts w:ascii="Times New Roman" w:hAnsi="Times New Roman" w:cs="Times New Roman"/>
                <w:sz w:val="24"/>
                <w:szCs w:val="24"/>
              </w:rPr>
            </w:pPr>
            <w:r w:rsidRPr="00246C25">
              <w:rPr>
                <w:rStyle w:val="8pt0pt0"/>
                <w:rFonts w:eastAsiaTheme="minorHAnsi"/>
                <w:sz w:val="24"/>
                <w:szCs w:val="24"/>
              </w:rPr>
              <w:t>Улица</w:t>
            </w:r>
            <w:r>
              <w:rPr>
                <w:rStyle w:val="8pt0pt0"/>
                <w:rFonts w:eastAsiaTheme="minorHAnsi"/>
                <w:sz w:val="24"/>
                <w:szCs w:val="24"/>
              </w:rPr>
              <w:t xml:space="preserve"> Сталина</w:t>
            </w:r>
          </w:p>
        </w:tc>
        <w:tc>
          <w:tcPr>
            <w:tcW w:w="1959"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1600</w:t>
            </w:r>
          </w:p>
        </w:tc>
        <w:tc>
          <w:tcPr>
            <w:tcW w:w="1301"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Style w:val="8pt0pt"/>
                <w:rFonts w:eastAsiaTheme="minorHAnsi"/>
                <w:b w:val="0"/>
                <w:sz w:val="24"/>
                <w:szCs w:val="24"/>
                <w:highlight w:val="yellow"/>
              </w:rPr>
              <w:t>13</w:t>
            </w:r>
            <w:r w:rsidRPr="00246C25">
              <w:rPr>
                <w:rStyle w:val="8pt0pt"/>
                <w:rFonts w:eastAsiaTheme="minorHAnsi"/>
                <w:b w:val="0"/>
                <w:sz w:val="24"/>
                <w:szCs w:val="24"/>
                <w:highlight w:val="yellow"/>
              </w:rPr>
              <w:t>0</w:t>
            </w:r>
          </w:p>
        </w:tc>
        <w:tc>
          <w:tcPr>
            <w:tcW w:w="1800"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1984</w:t>
            </w:r>
          </w:p>
        </w:tc>
        <w:tc>
          <w:tcPr>
            <w:tcW w:w="1125"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55</w:t>
            </w:r>
          </w:p>
        </w:tc>
      </w:tr>
      <w:tr w:rsidR="000E23A4" w:rsidTr="007A2113">
        <w:tc>
          <w:tcPr>
            <w:tcW w:w="648" w:type="dxa"/>
            <w:shd w:val="clear" w:color="auto" w:fill="auto"/>
            <w:vAlign w:val="center"/>
          </w:tcPr>
          <w:p w:rsidR="000E23A4" w:rsidRPr="00246C25" w:rsidRDefault="000E23A4" w:rsidP="007A2113">
            <w:pPr>
              <w:pStyle w:val="a3"/>
              <w:jc w:val="center"/>
              <w:rPr>
                <w:rFonts w:ascii="Times New Roman" w:hAnsi="Times New Roman" w:cs="Times New Roman"/>
                <w:sz w:val="24"/>
                <w:szCs w:val="24"/>
              </w:rPr>
            </w:pPr>
            <w:r w:rsidRPr="00246C25">
              <w:rPr>
                <w:rStyle w:val="8pt0pt0"/>
                <w:rFonts w:eastAsiaTheme="minorHAnsi"/>
                <w:sz w:val="24"/>
                <w:szCs w:val="24"/>
              </w:rPr>
              <w:t>7</w:t>
            </w:r>
          </w:p>
        </w:tc>
        <w:tc>
          <w:tcPr>
            <w:tcW w:w="3038" w:type="dxa"/>
            <w:shd w:val="clear" w:color="auto" w:fill="auto"/>
            <w:vAlign w:val="center"/>
          </w:tcPr>
          <w:p w:rsidR="000E23A4" w:rsidRPr="00246C25" w:rsidRDefault="000E23A4" w:rsidP="007A2113">
            <w:pPr>
              <w:pStyle w:val="a3"/>
              <w:rPr>
                <w:rFonts w:ascii="Times New Roman" w:hAnsi="Times New Roman" w:cs="Times New Roman"/>
                <w:sz w:val="24"/>
                <w:szCs w:val="24"/>
              </w:rPr>
            </w:pPr>
            <w:r w:rsidRPr="00246C25">
              <w:rPr>
                <w:rStyle w:val="8pt0pt0"/>
                <w:rFonts w:eastAsiaTheme="minorHAnsi"/>
                <w:sz w:val="24"/>
                <w:szCs w:val="24"/>
              </w:rPr>
              <w:t xml:space="preserve">улица </w:t>
            </w:r>
            <w:r>
              <w:rPr>
                <w:rStyle w:val="8pt0pt0"/>
                <w:rFonts w:eastAsiaTheme="minorHAnsi"/>
                <w:sz w:val="24"/>
                <w:szCs w:val="24"/>
              </w:rPr>
              <w:t xml:space="preserve"> Калмыкова</w:t>
            </w:r>
          </w:p>
        </w:tc>
        <w:tc>
          <w:tcPr>
            <w:tcW w:w="1959"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1000</w:t>
            </w:r>
          </w:p>
        </w:tc>
        <w:tc>
          <w:tcPr>
            <w:tcW w:w="1301"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Style w:val="8pt0pt"/>
                <w:rFonts w:eastAsiaTheme="minorHAnsi"/>
                <w:b w:val="0"/>
                <w:sz w:val="24"/>
                <w:szCs w:val="24"/>
                <w:highlight w:val="yellow"/>
              </w:rPr>
              <w:t>13</w:t>
            </w:r>
            <w:r w:rsidRPr="00246C25">
              <w:rPr>
                <w:rStyle w:val="8pt0pt"/>
                <w:rFonts w:eastAsiaTheme="minorHAnsi"/>
                <w:b w:val="0"/>
                <w:sz w:val="24"/>
                <w:szCs w:val="24"/>
                <w:highlight w:val="yellow"/>
              </w:rPr>
              <w:t>0</w:t>
            </w:r>
          </w:p>
        </w:tc>
        <w:tc>
          <w:tcPr>
            <w:tcW w:w="1800"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1984</w:t>
            </w:r>
          </w:p>
        </w:tc>
        <w:tc>
          <w:tcPr>
            <w:tcW w:w="1125"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55</w:t>
            </w:r>
          </w:p>
        </w:tc>
      </w:tr>
      <w:tr w:rsidR="000E23A4" w:rsidTr="007A2113">
        <w:tc>
          <w:tcPr>
            <w:tcW w:w="648" w:type="dxa"/>
            <w:shd w:val="clear" w:color="auto" w:fill="auto"/>
            <w:vAlign w:val="center"/>
          </w:tcPr>
          <w:p w:rsidR="000E23A4" w:rsidRPr="00246C25" w:rsidRDefault="000E23A4" w:rsidP="007A2113">
            <w:pPr>
              <w:pStyle w:val="a3"/>
              <w:jc w:val="center"/>
              <w:rPr>
                <w:rFonts w:ascii="Times New Roman" w:hAnsi="Times New Roman" w:cs="Times New Roman"/>
                <w:sz w:val="24"/>
                <w:szCs w:val="24"/>
              </w:rPr>
            </w:pPr>
            <w:r w:rsidRPr="00246C25">
              <w:rPr>
                <w:rStyle w:val="8pt0pt0"/>
                <w:rFonts w:eastAsiaTheme="minorHAnsi"/>
                <w:sz w:val="24"/>
                <w:szCs w:val="24"/>
              </w:rPr>
              <w:t>9</w:t>
            </w:r>
          </w:p>
        </w:tc>
        <w:tc>
          <w:tcPr>
            <w:tcW w:w="3038" w:type="dxa"/>
            <w:shd w:val="clear" w:color="auto" w:fill="auto"/>
            <w:vAlign w:val="center"/>
          </w:tcPr>
          <w:p w:rsidR="000E23A4" w:rsidRPr="00246C25" w:rsidRDefault="000E23A4" w:rsidP="007A2113">
            <w:pPr>
              <w:pStyle w:val="a3"/>
              <w:rPr>
                <w:rFonts w:ascii="Times New Roman" w:hAnsi="Times New Roman" w:cs="Times New Roman"/>
                <w:sz w:val="24"/>
                <w:szCs w:val="24"/>
              </w:rPr>
            </w:pPr>
            <w:r w:rsidRPr="00246C25">
              <w:rPr>
                <w:rStyle w:val="8pt0pt0"/>
                <w:rFonts w:eastAsiaTheme="minorHAnsi"/>
                <w:sz w:val="24"/>
                <w:szCs w:val="24"/>
              </w:rPr>
              <w:t xml:space="preserve">улица </w:t>
            </w:r>
            <w:r>
              <w:rPr>
                <w:rStyle w:val="8pt0pt0"/>
                <w:rFonts w:eastAsiaTheme="minorHAnsi"/>
                <w:sz w:val="24"/>
                <w:szCs w:val="24"/>
              </w:rPr>
              <w:t>Садовая</w:t>
            </w:r>
          </w:p>
        </w:tc>
        <w:tc>
          <w:tcPr>
            <w:tcW w:w="1959"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600</w:t>
            </w:r>
          </w:p>
        </w:tc>
        <w:tc>
          <w:tcPr>
            <w:tcW w:w="1301"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sidRPr="00246C25">
              <w:rPr>
                <w:rStyle w:val="8pt0pt0"/>
                <w:rFonts w:eastAsiaTheme="minorHAnsi"/>
                <w:sz w:val="24"/>
                <w:szCs w:val="24"/>
                <w:highlight w:val="yellow"/>
              </w:rPr>
              <w:t>1</w:t>
            </w:r>
            <w:r>
              <w:rPr>
                <w:rStyle w:val="8pt0pt0"/>
                <w:rFonts w:eastAsiaTheme="minorHAnsi"/>
                <w:sz w:val="24"/>
                <w:szCs w:val="24"/>
                <w:highlight w:val="yellow"/>
              </w:rPr>
              <w:t>2</w:t>
            </w:r>
            <w:r w:rsidRPr="00246C25">
              <w:rPr>
                <w:rStyle w:val="8pt0pt0"/>
                <w:rFonts w:eastAsiaTheme="minorHAnsi"/>
                <w:sz w:val="24"/>
                <w:szCs w:val="24"/>
                <w:highlight w:val="yellow"/>
              </w:rPr>
              <w:t>0</w:t>
            </w:r>
          </w:p>
        </w:tc>
        <w:tc>
          <w:tcPr>
            <w:tcW w:w="1800"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1984</w:t>
            </w:r>
          </w:p>
        </w:tc>
        <w:tc>
          <w:tcPr>
            <w:tcW w:w="1125"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55</w:t>
            </w:r>
          </w:p>
        </w:tc>
      </w:tr>
      <w:tr w:rsidR="000E23A4" w:rsidTr="007A2113">
        <w:tc>
          <w:tcPr>
            <w:tcW w:w="648" w:type="dxa"/>
            <w:shd w:val="clear" w:color="auto" w:fill="auto"/>
            <w:vAlign w:val="bottom"/>
          </w:tcPr>
          <w:p w:rsidR="000E23A4" w:rsidRPr="00246C25" w:rsidRDefault="000E23A4" w:rsidP="007A2113">
            <w:pPr>
              <w:pStyle w:val="a3"/>
              <w:jc w:val="center"/>
              <w:rPr>
                <w:rFonts w:ascii="Times New Roman" w:hAnsi="Times New Roman" w:cs="Times New Roman"/>
                <w:sz w:val="24"/>
                <w:szCs w:val="24"/>
              </w:rPr>
            </w:pPr>
            <w:r w:rsidRPr="00246C25">
              <w:rPr>
                <w:rStyle w:val="8pt0pt0"/>
                <w:rFonts w:eastAsiaTheme="minorHAnsi"/>
                <w:sz w:val="24"/>
                <w:szCs w:val="24"/>
              </w:rPr>
              <w:t>10</w:t>
            </w:r>
          </w:p>
        </w:tc>
        <w:tc>
          <w:tcPr>
            <w:tcW w:w="3038" w:type="dxa"/>
            <w:shd w:val="clear" w:color="auto" w:fill="auto"/>
            <w:vAlign w:val="center"/>
          </w:tcPr>
          <w:p w:rsidR="000E23A4" w:rsidRPr="00246C25" w:rsidRDefault="000E23A4" w:rsidP="007A2113">
            <w:pPr>
              <w:pStyle w:val="a3"/>
              <w:rPr>
                <w:rFonts w:ascii="Times New Roman" w:hAnsi="Times New Roman" w:cs="Times New Roman"/>
                <w:sz w:val="24"/>
                <w:szCs w:val="24"/>
              </w:rPr>
            </w:pPr>
            <w:r w:rsidRPr="00246C25">
              <w:rPr>
                <w:rStyle w:val="8pt0pt0"/>
                <w:rFonts w:eastAsiaTheme="minorHAnsi"/>
                <w:sz w:val="24"/>
                <w:szCs w:val="24"/>
              </w:rPr>
              <w:t xml:space="preserve">улица </w:t>
            </w:r>
            <w:r>
              <w:rPr>
                <w:rStyle w:val="8pt0pt0"/>
                <w:rFonts w:eastAsiaTheme="minorHAnsi"/>
                <w:sz w:val="24"/>
                <w:szCs w:val="24"/>
              </w:rPr>
              <w:t>Гагарина</w:t>
            </w:r>
          </w:p>
        </w:tc>
        <w:tc>
          <w:tcPr>
            <w:tcW w:w="1959"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700</w:t>
            </w:r>
          </w:p>
        </w:tc>
        <w:tc>
          <w:tcPr>
            <w:tcW w:w="1301"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Style w:val="8pt0pt"/>
                <w:rFonts w:eastAsiaTheme="minorHAnsi"/>
                <w:b w:val="0"/>
                <w:sz w:val="24"/>
                <w:szCs w:val="24"/>
                <w:highlight w:val="yellow"/>
              </w:rPr>
              <w:t>15</w:t>
            </w:r>
            <w:r w:rsidRPr="00246C25">
              <w:rPr>
                <w:rStyle w:val="8pt0pt"/>
                <w:rFonts w:eastAsiaTheme="minorHAnsi"/>
                <w:b w:val="0"/>
                <w:sz w:val="24"/>
                <w:szCs w:val="24"/>
                <w:highlight w:val="yellow"/>
              </w:rPr>
              <w:t>0</w:t>
            </w:r>
          </w:p>
        </w:tc>
        <w:tc>
          <w:tcPr>
            <w:tcW w:w="1800"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1984</w:t>
            </w:r>
          </w:p>
        </w:tc>
        <w:tc>
          <w:tcPr>
            <w:tcW w:w="1125" w:type="dxa"/>
            <w:shd w:val="clear" w:color="auto" w:fill="auto"/>
            <w:vAlign w:val="center"/>
          </w:tcPr>
          <w:p w:rsidR="000E23A4" w:rsidRPr="00246C25" w:rsidRDefault="000E23A4" w:rsidP="007A2113">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55</w:t>
            </w:r>
          </w:p>
        </w:tc>
      </w:tr>
      <w:tr w:rsidR="000E23A4" w:rsidTr="007A2113">
        <w:tc>
          <w:tcPr>
            <w:tcW w:w="648" w:type="dxa"/>
            <w:shd w:val="clear" w:color="auto" w:fill="auto"/>
            <w:vAlign w:val="bottom"/>
          </w:tcPr>
          <w:p w:rsidR="000E23A4" w:rsidRPr="00246C25" w:rsidRDefault="000E23A4" w:rsidP="007A2113">
            <w:pPr>
              <w:pStyle w:val="a3"/>
              <w:jc w:val="center"/>
              <w:rPr>
                <w:rStyle w:val="8pt0pt0"/>
                <w:rFonts w:eastAsiaTheme="minorHAnsi"/>
                <w:sz w:val="24"/>
                <w:szCs w:val="24"/>
              </w:rPr>
            </w:pPr>
          </w:p>
        </w:tc>
        <w:tc>
          <w:tcPr>
            <w:tcW w:w="3038" w:type="dxa"/>
            <w:shd w:val="clear" w:color="auto" w:fill="auto"/>
            <w:vAlign w:val="center"/>
          </w:tcPr>
          <w:p w:rsidR="000E23A4" w:rsidRPr="00246C25" w:rsidRDefault="000E23A4" w:rsidP="007A2113">
            <w:pPr>
              <w:pStyle w:val="a3"/>
              <w:rPr>
                <w:rStyle w:val="8pt0pt0"/>
                <w:rFonts w:eastAsiaTheme="minorHAnsi"/>
                <w:sz w:val="24"/>
                <w:szCs w:val="24"/>
              </w:rPr>
            </w:pPr>
            <w:r>
              <w:rPr>
                <w:rStyle w:val="8pt0pt0"/>
                <w:rFonts w:eastAsiaTheme="minorHAnsi"/>
                <w:sz w:val="24"/>
                <w:szCs w:val="24"/>
              </w:rPr>
              <w:t>Итого:</w:t>
            </w:r>
          </w:p>
        </w:tc>
        <w:tc>
          <w:tcPr>
            <w:tcW w:w="1959" w:type="dxa"/>
            <w:shd w:val="clear" w:color="auto" w:fill="auto"/>
            <w:vAlign w:val="center"/>
          </w:tcPr>
          <w:p w:rsidR="000E23A4" w:rsidRDefault="000E23A4" w:rsidP="007A2113">
            <w:pPr>
              <w:pStyle w:val="a3"/>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13600</w:t>
            </w:r>
          </w:p>
        </w:tc>
        <w:tc>
          <w:tcPr>
            <w:tcW w:w="1301" w:type="dxa"/>
            <w:shd w:val="clear" w:color="auto" w:fill="auto"/>
            <w:vAlign w:val="center"/>
          </w:tcPr>
          <w:p w:rsidR="000E23A4" w:rsidRDefault="000E23A4" w:rsidP="007A2113">
            <w:pPr>
              <w:pStyle w:val="a3"/>
              <w:jc w:val="center"/>
              <w:rPr>
                <w:rStyle w:val="8pt0pt"/>
                <w:rFonts w:eastAsiaTheme="minorHAnsi"/>
                <w:b w:val="0"/>
                <w:sz w:val="24"/>
                <w:szCs w:val="24"/>
                <w:highlight w:val="yellow"/>
              </w:rPr>
            </w:pPr>
          </w:p>
        </w:tc>
        <w:tc>
          <w:tcPr>
            <w:tcW w:w="1800" w:type="dxa"/>
            <w:shd w:val="clear" w:color="auto" w:fill="auto"/>
            <w:vAlign w:val="center"/>
          </w:tcPr>
          <w:p w:rsidR="000E23A4" w:rsidRDefault="000E23A4" w:rsidP="007A2113">
            <w:pPr>
              <w:pStyle w:val="a3"/>
              <w:jc w:val="center"/>
              <w:rPr>
                <w:rFonts w:ascii="Times New Roman" w:hAnsi="Times New Roman" w:cs="Times New Roman"/>
                <w:sz w:val="24"/>
                <w:szCs w:val="24"/>
                <w:highlight w:val="yellow"/>
              </w:rPr>
            </w:pPr>
          </w:p>
        </w:tc>
        <w:tc>
          <w:tcPr>
            <w:tcW w:w="1125" w:type="dxa"/>
            <w:shd w:val="clear" w:color="auto" w:fill="auto"/>
            <w:vAlign w:val="center"/>
          </w:tcPr>
          <w:p w:rsidR="000E23A4" w:rsidRDefault="000E23A4" w:rsidP="007A2113">
            <w:pPr>
              <w:pStyle w:val="a3"/>
              <w:jc w:val="center"/>
              <w:rPr>
                <w:rFonts w:ascii="Times New Roman" w:hAnsi="Times New Roman" w:cs="Times New Roman"/>
                <w:sz w:val="24"/>
                <w:szCs w:val="24"/>
                <w:highlight w:val="yellow"/>
              </w:rPr>
            </w:pPr>
          </w:p>
        </w:tc>
      </w:tr>
    </w:tbl>
    <w:p w:rsidR="007A262D" w:rsidRPr="007A262D" w:rsidRDefault="007A262D" w:rsidP="007A262D">
      <w:pPr>
        <w:pStyle w:val="a3"/>
        <w:spacing w:line="276" w:lineRule="auto"/>
        <w:ind w:firstLine="708"/>
        <w:jc w:val="both"/>
        <w:rPr>
          <w:rFonts w:ascii="Times New Roman" w:hAnsi="Times New Roman" w:cs="Times New Roman"/>
          <w:sz w:val="28"/>
          <w:szCs w:val="28"/>
        </w:rPr>
      </w:pPr>
      <w:r w:rsidRPr="007A262D">
        <w:rPr>
          <w:rFonts w:ascii="Times New Roman" w:hAnsi="Times New Roman" w:cs="Times New Roman"/>
          <w:sz w:val="28"/>
          <w:szCs w:val="28"/>
        </w:rPr>
        <w:t>Снабжение абонентов холодной питьевой водой надлежащего качества осуществляется через</w:t>
      </w:r>
      <w:r w:rsidRPr="007A262D">
        <w:rPr>
          <w:rFonts w:ascii="Times New Roman" w:hAnsi="Times New Roman" w:cs="Times New Roman"/>
          <w:sz w:val="28"/>
          <w:szCs w:val="28"/>
        </w:rPr>
        <w:tab/>
        <w:t>централизованную систему</w:t>
      </w:r>
      <w:r w:rsidRPr="007A262D">
        <w:rPr>
          <w:rFonts w:ascii="Times New Roman" w:hAnsi="Times New Roman" w:cs="Times New Roman"/>
          <w:sz w:val="28"/>
          <w:szCs w:val="28"/>
        </w:rPr>
        <w:tab/>
        <w:t>сетей</w:t>
      </w:r>
      <w:r w:rsidRPr="007A262D">
        <w:rPr>
          <w:rFonts w:ascii="Times New Roman" w:hAnsi="Times New Roman" w:cs="Times New Roman"/>
          <w:sz w:val="28"/>
          <w:szCs w:val="28"/>
        </w:rPr>
        <w:tab/>
        <w:t>водопровода.</w:t>
      </w:r>
    </w:p>
    <w:p w:rsidR="007A262D" w:rsidRDefault="007A262D" w:rsidP="007A262D">
      <w:pPr>
        <w:pStyle w:val="a3"/>
        <w:spacing w:line="276" w:lineRule="auto"/>
        <w:ind w:firstLine="708"/>
        <w:jc w:val="both"/>
        <w:rPr>
          <w:rFonts w:ascii="Times New Roman" w:hAnsi="Times New Roman" w:cs="Times New Roman"/>
          <w:sz w:val="28"/>
          <w:szCs w:val="28"/>
        </w:rPr>
      </w:pPr>
      <w:r w:rsidRPr="007A262D">
        <w:rPr>
          <w:rFonts w:ascii="Times New Roman" w:hAnsi="Times New Roman" w:cs="Times New Roman"/>
          <w:sz w:val="28"/>
          <w:szCs w:val="28"/>
        </w:rPr>
        <w:t xml:space="preserve">Функционирование и эксплуатация водопроводных сетей систем централизованного водоснабжения осуществляется на основании </w:t>
      </w:r>
      <w:r>
        <w:rPr>
          <w:rFonts w:ascii="Times New Roman" w:hAnsi="Times New Roman" w:cs="Times New Roman"/>
          <w:sz w:val="28"/>
          <w:szCs w:val="28"/>
        </w:rPr>
        <w:t>«</w:t>
      </w:r>
      <w:r w:rsidRPr="007A262D">
        <w:rPr>
          <w:rFonts w:ascii="Times New Roman" w:hAnsi="Times New Roman" w:cs="Times New Roman"/>
          <w:sz w:val="28"/>
          <w:szCs w:val="28"/>
        </w:rPr>
        <w:t>Правил технической эксплуатации систем и сооружени</w:t>
      </w:r>
      <w:r>
        <w:rPr>
          <w:rFonts w:ascii="Times New Roman" w:hAnsi="Times New Roman" w:cs="Times New Roman"/>
          <w:sz w:val="28"/>
          <w:szCs w:val="28"/>
        </w:rPr>
        <w:t xml:space="preserve">й коммунального водоснабжения и </w:t>
      </w:r>
      <w:r w:rsidRPr="007A262D">
        <w:rPr>
          <w:rFonts w:ascii="Times New Roman" w:hAnsi="Times New Roman" w:cs="Times New Roman"/>
          <w:sz w:val="28"/>
          <w:szCs w:val="28"/>
        </w:rPr>
        <w:t>канализации</w:t>
      </w:r>
      <w:r>
        <w:rPr>
          <w:rFonts w:ascii="Times New Roman" w:hAnsi="Times New Roman" w:cs="Times New Roman"/>
          <w:sz w:val="28"/>
          <w:szCs w:val="28"/>
        </w:rPr>
        <w:t>»</w:t>
      </w:r>
      <w:r w:rsidRPr="007A262D">
        <w:rPr>
          <w:rFonts w:ascii="Times New Roman" w:hAnsi="Times New Roman" w:cs="Times New Roman"/>
          <w:sz w:val="28"/>
          <w:szCs w:val="28"/>
        </w:rPr>
        <w:t>,</w:t>
      </w:r>
      <w:r>
        <w:rPr>
          <w:rFonts w:ascii="Times New Roman" w:hAnsi="Times New Roman" w:cs="Times New Roman"/>
          <w:sz w:val="28"/>
          <w:szCs w:val="28"/>
        </w:rPr>
        <w:t xml:space="preserve"> </w:t>
      </w:r>
      <w:r w:rsidRPr="007A262D">
        <w:rPr>
          <w:rFonts w:ascii="Times New Roman" w:hAnsi="Times New Roman" w:cs="Times New Roman"/>
          <w:sz w:val="28"/>
          <w:szCs w:val="28"/>
        </w:rPr>
        <w:t>утвержденных приказом Госстроя РФ №168 от 30.12.1999</w:t>
      </w:r>
      <w:r>
        <w:rPr>
          <w:rFonts w:ascii="Times New Roman" w:hAnsi="Times New Roman" w:cs="Times New Roman"/>
          <w:sz w:val="28"/>
          <w:szCs w:val="28"/>
        </w:rPr>
        <w:t xml:space="preserve"> </w:t>
      </w:r>
      <w:r w:rsidRPr="007A262D">
        <w:rPr>
          <w:rFonts w:ascii="Times New Roman" w:hAnsi="Times New Roman" w:cs="Times New Roman"/>
          <w:sz w:val="28"/>
          <w:szCs w:val="28"/>
        </w:rPr>
        <w:t>г</w:t>
      </w:r>
      <w:r>
        <w:rPr>
          <w:rFonts w:ascii="Times New Roman" w:hAnsi="Times New Roman" w:cs="Times New Roman"/>
          <w:sz w:val="28"/>
          <w:szCs w:val="28"/>
        </w:rPr>
        <w:t>.</w:t>
      </w:r>
    </w:p>
    <w:p w:rsidR="00874BB3" w:rsidRDefault="00874BB3" w:rsidP="007A262D">
      <w:pPr>
        <w:pStyle w:val="a3"/>
        <w:spacing w:line="276" w:lineRule="auto"/>
        <w:ind w:firstLine="708"/>
        <w:jc w:val="both"/>
        <w:rPr>
          <w:rFonts w:ascii="Times New Roman" w:hAnsi="Times New Roman" w:cs="Times New Roman"/>
          <w:sz w:val="28"/>
          <w:szCs w:val="28"/>
        </w:rPr>
      </w:pPr>
    </w:p>
    <w:p w:rsidR="00874BB3" w:rsidRDefault="00874BB3" w:rsidP="007A262D">
      <w:pPr>
        <w:pStyle w:val="a3"/>
        <w:spacing w:line="276" w:lineRule="auto"/>
        <w:ind w:firstLine="708"/>
        <w:jc w:val="both"/>
        <w:rPr>
          <w:rFonts w:ascii="Times New Roman" w:hAnsi="Times New Roman" w:cs="Times New Roman"/>
          <w:sz w:val="28"/>
          <w:szCs w:val="28"/>
        </w:rPr>
      </w:pPr>
    </w:p>
    <w:p w:rsidR="00874BB3" w:rsidRDefault="00874BB3" w:rsidP="007A262D">
      <w:pPr>
        <w:pStyle w:val="a3"/>
        <w:spacing w:line="276" w:lineRule="auto"/>
        <w:ind w:firstLine="708"/>
        <w:jc w:val="both"/>
        <w:rPr>
          <w:rFonts w:ascii="Times New Roman" w:hAnsi="Times New Roman" w:cs="Times New Roman"/>
          <w:sz w:val="28"/>
          <w:szCs w:val="28"/>
        </w:rPr>
      </w:pPr>
    </w:p>
    <w:p w:rsidR="00874BB3" w:rsidRDefault="00874BB3" w:rsidP="007A262D">
      <w:pPr>
        <w:pStyle w:val="a3"/>
        <w:spacing w:line="276" w:lineRule="auto"/>
        <w:ind w:firstLine="708"/>
        <w:jc w:val="both"/>
        <w:rPr>
          <w:rFonts w:ascii="Times New Roman" w:hAnsi="Times New Roman" w:cs="Times New Roman"/>
          <w:sz w:val="28"/>
          <w:szCs w:val="28"/>
        </w:rPr>
      </w:pPr>
    </w:p>
    <w:p w:rsidR="00874BB3" w:rsidRDefault="00874BB3" w:rsidP="007A262D">
      <w:pPr>
        <w:pStyle w:val="a3"/>
        <w:spacing w:line="276" w:lineRule="auto"/>
        <w:ind w:firstLine="708"/>
        <w:jc w:val="both"/>
        <w:rPr>
          <w:rFonts w:ascii="Times New Roman" w:hAnsi="Times New Roman" w:cs="Times New Roman"/>
          <w:sz w:val="28"/>
          <w:szCs w:val="28"/>
        </w:rPr>
      </w:pPr>
    </w:p>
    <w:p w:rsidR="00F311D9" w:rsidRDefault="00F311D9" w:rsidP="007A262D">
      <w:pPr>
        <w:pStyle w:val="a3"/>
        <w:spacing w:line="276" w:lineRule="auto"/>
        <w:ind w:firstLine="708"/>
        <w:jc w:val="both"/>
        <w:rPr>
          <w:rFonts w:ascii="Times New Roman" w:hAnsi="Times New Roman" w:cs="Times New Roman"/>
          <w:sz w:val="28"/>
          <w:szCs w:val="28"/>
        </w:rPr>
      </w:pPr>
    </w:p>
    <w:p w:rsidR="00F311D9" w:rsidRDefault="00F311D9" w:rsidP="007A262D">
      <w:pPr>
        <w:pStyle w:val="a3"/>
        <w:spacing w:line="276" w:lineRule="auto"/>
        <w:ind w:firstLine="708"/>
        <w:jc w:val="both"/>
        <w:rPr>
          <w:rFonts w:ascii="Times New Roman" w:hAnsi="Times New Roman" w:cs="Times New Roman"/>
          <w:sz w:val="28"/>
          <w:szCs w:val="28"/>
        </w:rPr>
      </w:pPr>
    </w:p>
    <w:p w:rsidR="00F311D9" w:rsidRDefault="00F311D9" w:rsidP="007A262D">
      <w:pPr>
        <w:pStyle w:val="a3"/>
        <w:spacing w:line="276" w:lineRule="auto"/>
        <w:ind w:firstLine="708"/>
        <w:jc w:val="both"/>
        <w:rPr>
          <w:rFonts w:ascii="Times New Roman" w:hAnsi="Times New Roman" w:cs="Times New Roman"/>
          <w:sz w:val="28"/>
          <w:szCs w:val="28"/>
        </w:rPr>
      </w:pPr>
    </w:p>
    <w:p w:rsidR="00F311D9" w:rsidRDefault="00F311D9" w:rsidP="007A262D">
      <w:pPr>
        <w:pStyle w:val="a3"/>
        <w:spacing w:line="276" w:lineRule="auto"/>
        <w:ind w:firstLine="708"/>
        <w:jc w:val="both"/>
        <w:rPr>
          <w:rFonts w:ascii="Times New Roman" w:hAnsi="Times New Roman" w:cs="Times New Roman"/>
          <w:sz w:val="28"/>
          <w:szCs w:val="28"/>
        </w:rPr>
      </w:pPr>
    </w:p>
    <w:p w:rsidR="00F311D9" w:rsidRDefault="00F311D9" w:rsidP="007A262D">
      <w:pPr>
        <w:pStyle w:val="a3"/>
        <w:spacing w:line="276" w:lineRule="auto"/>
        <w:ind w:firstLine="708"/>
        <w:jc w:val="both"/>
        <w:rPr>
          <w:rFonts w:ascii="Times New Roman" w:hAnsi="Times New Roman" w:cs="Times New Roman"/>
          <w:sz w:val="28"/>
          <w:szCs w:val="28"/>
        </w:rPr>
      </w:pPr>
    </w:p>
    <w:p w:rsidR="00F311D9" w:rsidRDefault="00F311D9" w:rsidP="007A262D">
      <w:pPr>
        <w:pStyle w:val="a3"/>
        <w:spacing w:line="276" w:lineRule="auto"/>
        <w:ind w:firstLine="708"/>
        <w:jc w:val="both"/>
        <w:rPr>
          <w:rFonts w:ascii="Times New Roman" w:hAnsi="Times New Roman" w:cs="Times New Roman"/>
          <w:sz w:val="28"/>
          <w:szCs w:val="28"/>
        </w:rPr>
      </w:pPr>
    </w:p>
    <w:p w:rsidR="00F311D9" w:rsidRDefault="00F311D9" w:rsidP="007A262D">
      <w:pPr>
        <w:pStyle w:val="a3"/>
        <w:spacing w:line="276" w:lineRule="auto"/>
        <w:ind w:firstLine="708"/>
        <w:jc w:val="both"/>
        <w:rPr>
          <w:rFonts w:ascii="Times New Roman" w:hAnsi="Times New Roman" w:cs="Times New Roman"/>
          <w:sz w:val="28"/>
          <w:szCs w:val="28"/>
        </w:rPr>
      </w:pPr>
    </w:p>
    <w:p w:rsidR="00F311D9" w:rsidRDefault="00F311D9" w:rsidP="007A262D">
      <w:pPr>
        <w:pStyle w:val="a3"/>
        <w:spacing w:line="276" w:lineRule="auto"/>
        <w:ind w:firstLine="708"/>
        <w:jc w:val="both"/>
        <w:rPr>
          <w:rFonts w:ascii="Times New Roman" w:hAnsi="Times New Roman" w:cs="Times New Roman"/>
          <w:sz w:val="28"/>
          <w:szCs w:val="28"/>
        </w:rPr>
      </w:pPr>
    </w:p>
    <w:p w:rsidR="00F311D9" w:rsidRDefault="00F311D9" w:rsidP="007A262D">
      <w:pPr>
        <w:pStyle w:val="a3"/>
        <w:spacing w:line="276" w:lineRule="auto"/>
        <w:ind w:firstLine="708"/>
        <w:jc w:val="both"/>
        <w:rPr>
          <w:rFonts w:ascii="Times New Roman" w:hAnsi="Times New Roman" w:cs="Times New Roman"/>
          <w:sz w:val="28"/>
          <w:szCs w:val="28"/>
        </w:rPr>
      </w:pPr>
    </w:p>
    <w:p w:rsidR="00F311D9" w:rsidRDefault="00F311D9" w:rsidP="007A262D">
      <w:pPr>
        <w:pStyle w:val="a3"/>
        <w:spacing w:line="276" w:lineRule="auto"/>
        <w:ind w:firstLine="708"/>
        <w:jc w:val="both"/>
        <w:rPr>
          <w:rFonts w:ascii="Times New Roman" w:hAnsi="Times New Roman" w:cs="Times New Roman"/>
          <w:sz w:val="28"/>
          <w:szCs w:val="28"/>
        </w:rPr>
      </w:pPr>
    </w:p>
    <w:p w:rsidR="00F311D9" w:rsidRDefault="00F311D9" w:rsidP="007A262D">
      <w:pPr>
        <w:pStyle w:val="a3"/>
        <w:spacing w:line="276" w:lineRule="auto"/>
        <w:ind w:firstLine="708"/>
        <w:jc w:val="both"/>
        <w:rPr>
          <w:rFonts w:ascii="Times New Roman" w:hAnsi="Times New Roman" w:cs="Times New Roman"/>
          <w:sz w:val="28"/>
          <w:szCs w:val="28"/>
        </w:rPr>
      </w:pPr>
    </w:p>
    <w:p w:rsidR="00F311D9" w:rsidRDefault="00F311D9" w:rsidP="007A262D">
      <w:pPr>
        <w:pStyle w:val="a3"/>
        <w:spacing w:line="276" w:lineRule="auto"/>
        <w:ind w:firstLine="708"/>
        <w:jc w:val="both"/>
        <w:rPr>
          <w:rFonts w:ascii="Times New Roman" w:hAnsi="Times New Roman" w:cs="Times New Roman"/>
          <w:sz w:val="28"/>
          <w:szCs w:val="28"/>
        </w:rPr>
      </w:pPr>
    </w:p>
    <w:p w:rsidR="00874BB3" w:rsidRDefault="00874BB3" w:rsidP="007A262D">
      <w:pPr>
        <w:pStyle w:val="a3"/>
        <w:spacing w:line="276" w:lineRule="auto"/>
        <w:ind w:firstLine="708"/>
        <w:jc w:val="both"/>
        <w:rPr>
          <w:rFonts w:ascii="Times New Roman" w:hAnsi="Times New Roman" w:cs="Times New Roman"/>
          <w:sz w:val="28"/>
          <w:szCs w:val="28"/>
        </w:rPr>
      </w:pPr>
    </w:p>
    <w:p w:rsidR="00874BB3" w:rsidRDefault="00874BB3" w:rsidP="00874BB3">
      <w:pPr>
        <w:pStyle w:val="a3"/>
        <w:spacing w:line="276" w:lineRule="auto"/>
        <w:ind w:firstLine="708"/>
        <w:jc w:val="center"/>
        <w:rPr>
          <w:rFonts w:ascii="Times New Roman" w:hAnsi="Times New Roman" w:cs="Times New Roman"/>
          <w:b/>
          <w:color w:val="1E136D"/>
          <w:sz w:val="28"/>
          <w:szCs w:val="28"/>
        </w:rPr>
      </w:pPr>
      <w:r w:rsidRPr="00874BB3">
        <w:rPr>
          <w:rFonts w:ascii="Times New Roman" w:hAnsi="Times New Roman" w:cs="Times New Roman"/>
          <w:b/>
          <w:color w:val="1E136D"/>
          <w:sz w:val="28"/>
          <w:szCs w:val="28"/>
        </w:rPr>
        <w:lastRenderedPageBreak/>
        <w:t xml:space="preserve">Схема распределительных водопроводных сетей на территории сельского поселения </w:t>
      </w:r>
      <w:r w:rsidR="009226F3">
        <w:rPr>
          <w:rFonts w:ascii="Times New Roman" w:hAnsi="Times New Roman" w:cs="Times New Roman"/>
          <w:b/>
          <w:color w:val="1E136D"/>
          <w:sz w:val="28"/>
          <w:szCs w:val="28"/>
        </w:rPr>
        <w:t>Т</w:t>
      </w:r>
      <w:r w:rsidR="00C61A90">
        <w:rPr>
          <w:rFonts w:ascii="Times New Roman" w:hAnsi="Times New Roman" w:cs="Times New Roman"/>
          <w:b/>
          <w:color w:val="1E136D"/>
          <w:sz w:val="28"/>
          <w:szCs w:val="28"/>
        </w:rPr>
        <w:t>амбовское</w:t>
      </w:r>
    </w:p>
    <w:p w:rsidR="00874BB3" w:rsidRPr="00874BB3" w:rsidRDefault="00874BB3" w:rsidP="00874BB3">
      <w:pPr>
        <w:pStyle w:val="a3"/>
        <w:spacing w:line="276" w:lineRule="auto"/>
        <w:ind w:firstLine="708"/>
        <w:jc w:val="center"/>
        <w:rPr>
          <w:rFonts w:ascii="Times New Roman" w:hAnsi="Times New Roman" w:cs="Times New Roman"/>
          <w:b/>
          <w:color w:val="1E136D"/>
          <w:sz w:val="28"/>
          <w:szCs w:val="28"/>
        </w:rPr>
      </w:pPr>
    </w:p>
    <w:p w:rsidR="00AE6EB7" w:rsidRDefault="00AE6EB7" w:rsidP="00874BB3">
      <w:pPr>
        <w:tabs>
          <w:tab w:val="left" w:pos="8424"/>
        </w:tabs>
        <w:jc w:val="right"/>
      </w:pPr>
    </w:p>
    <w:p w:rsidR="00874BB3" w:rsidRDefault="00874BB3" w:rsidP="00AE6EB7">
      <w:pPr>
        <w:tabs>
          <w:tab w:val="left" w:pos="8424"/>
        </w:tabs>
        <w:jc w:val="center"/>
      </w:pPr>
    </w:p>
    <w:p w:rsidR="00874BB3" w:rsidRPr="00874BB3" w:rsidRDefault="00874BB3" w:rsidP="00874BB3"/>
    <w:p w:rsidR="00874BB3" w:rsidRPr="00874BB3" w:rsidRDefault="00874BB3" w:rsidP="00874BB3"/>
    <w:p w:rsidR="00874BB3" w:rsidRPr="00874BB3" w:rsidRDefault="00874BB3" w:rsidP="00874BB3"/>
    <w:p w:rsidR="00874BB3" w:rsidRPr="00874BB3" w:rsidRDefault="00874BB3" w:rsidP="00874BB3"/>
    <w:p w:rsidR="00874BB3" w:rsidRPr="00874BB3" w:rsidRDefault="00874BB3" w:rsidP="00874BB3"/>
    <w:p w:rsidR="00874BB3" w:rsidRPr="00874BB3" w:rsidRDefault="00874BB3" w:rsidP="00874BB3"/>
    <w:p w:rsidR="00874BB3" w:rsidRPr="00874BB3" w:rsidRDefault="00874BB3" w:rsidP="00874BB3"/>
    <w:p w:rsidR="00874BB3" w:rsidRPr="00874BB3" w:rsidRDefault="00874BB3" w:rsidP="00874BB3"/>
    <w:p w:rsidR="00874BB3" w:rsidRPr="00874BB3" w:rsidRDefault="00874BB3" w:rsidP="00874BB3"/>
    <w:p w:rsidR="00874BB3" w:rsidRPr="00874BB3" w:rsidRDefault="00874BB3" w:rsidP="00874BB3"/>
    <w:p w:rsidR="00874BB3" w:rsidRPr="00874BB3" w:rsidRDefault="00874BB3" w:rsidP="00874BB3"/>
    <w:p w:rsidR="00874BB3" w:rsidRPr="00874BB3" w:rsidRDefault="00874BB3" w:rsidP="00874BB3"/>
    <w:p w:rsidR="00874BB3" w:rsidRPr="00874BB3" w:rsidRDefault="00874BB3" w:rsidP="00874BB3"/>
    <w:p w:rsidR="00874BB3" w:rsidRPr="00874BB3" w:rsidRDefault="00874BB3" w:rsidP="00874BB3"/>
    <w:p w:rsidR="00874BB3" w:rsidRPr="00874BB3" w:rsidRDefault="00874BB3" w:rsidP="00874BB3"/>
    <w:p w:rsidR="00874BB3" w:rsidRPr="00874BB3" w:rsidRDefault="00874BB3" w:rsidP="00874BB3"/>
    <w:p w:rsidR="00874BB3" w:rsidRPr="00874BB3" w:rsidRDefault="00874BB3" w:rsidP="00874BB3"/>
    <w:p w:rsidR="00874BB3" w:rsidRPr="00874BB3" w:rsidRDefault="00874BB3" w:rsidP="00874BB3"/>
    <w:p w:rsidR="00874BB3" w:rsidRPr="00874BB3" w:rsidRDefault="00874BB3" w:rsidP="00874BB3"/>
    <w:p w:rsidR="00874BB3" w:rsidRPr="00874BB3" w:rsidRDefault="00874BB3" w:rsidP="00874BB3"/>
    <w:p w:rsidR="00874BB3" w:rsidRPr="00874BB3" w:rsidRDefault="00874BB3" w:rsidP="00874BB3"/>
    <w:p w:rsidR="00874BB3" w:rsidRDefault="00874BB3" w:rsidP="00874BB3"/>
    <w:p w:rsidR="006A222C" w:rsidRDefault="006A222C" w:rsidP="00874BB3">
      <w:pPr>
        <w:jc w:val="center"/>
      </w:pPr>
    </w:p>
    <w:p w:rsidR="00B70DB4" w:rsidRDefault="00B70DB4" w:rsidP="00874BB3">
      <w:pPr>
        <w:jc w:val="center"/>
        <w:sectPr w:rsidR="00B70DB4" w:rsidSect="00B70DB4">
          <w:pgSz w:w="11906" w:h="16838"/>
          <w:pgMar w:top="992" w:right="992" w:bottom="1134" w:left="992"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FA0849" w:rsidRDefault="00FA0849" w:rsidP="00FA0849">
      <w:pPr>
        <w:pStyle w:val="a3"/>
        <w:jc w:val="center"/>
        <w:rPr>
          <w:rFonts w:ascii="Times New Roman" w:hAnsi="Times New Roman" w:cs="Times New Roman"/>
          <w:b/>
          <w:color w:val="1E136D"/>
          <w:sz w:val="28"/>
          <w:szCs w:val="28"/>
        </w:rPr>
      </w:pPr>
      <w:r w:rsidRPr="00FA0849">
        <w:rPr>
          <w:rFonts w:ascii="Times New Roman" w:hAnsi="Times New Roman" w:cs="Times New Roman"/>
          <w:b/>
          <w:color w:val="1E136D"/>
          <w:sz w:val="28"/>
          <w:szCs w:val="28"/>
        </w:rPr>
        <w:lastRenderedPageBreak/>
        <w:t>Характеристика режима работы водопроводных сетей в годовом разрезе за 201</w:t>
      </w:r>
      <w:r w:rsidR="00333A9B">
        <w:rPr>
          <w:rFonts w:ascii="Times New Roman" w:hAnsi="Times New Roman" w:cs="Times New Roman"/>
          <w:b/>
          <w:color w:val="1E136D"/>
          <w:sz w:val="28"/>
          <w:szCs w:val="28"/>
        </w:rPr>
        <w:t>7</w:t>
      </w:r>
      <w:r>
        <w:rPr>
          <w:rFonts w:ascii="Times New Roman" w:hAnsi="Times New Roman" w:cs="Times New Roman"/>
          <w:b/>
          <w:color w:val="1E136D"/>
          <w:sz w:val="28"/>
          <w:szCs w:val="28"/>
        </w:rPr>
        <w:t xml:space="preserve"> </w:t>
      </w:r>
      <w:r w:rsidRPr="00FA0849">
        <w:rPr>
          <w:rFonts w:ascii="Times New Roman" w:hAnsi="Times New Roman" w:cs="Times New Roman"/>
          <w:b/>
          <w:color w:val="1E136D"/>
          <w:sz w:val="28"/>
          <w:szCs w:val="28"/>
        </w:rPr>
        <w:t>г</w:t>
      </w:r>
      <w:r>
        <w:rPr>
          <w:rFonts w:ascii="Times New Roman" w:hAnsi="Times New Roman" w:cs="Times New Roman"/>
          <w:b/>
          <w:color w:val="1E136D"/>
          <w:sz w:val="28"/>
          <w:szCs w:val="28"/>
        </w:rPr>
        <w:t>.</w:t>
      </w:r>
    </w:p>
    <w:p w:rsidR="00874BB3" w:rsidRPr="00FA0849" w:rsidRDefault="00874BB3" w:rsidP="00FA0849">
      <w:pPr>
        <w:pStyle w:val="a3"/>
        <w:jc w:val="center"/>
        <w:rPr>
          <w:rFonts w:ascii="Times New Roman" w:hAnsi="Times New Roman" w:cs="Times New Roman"/>
          <w:b/>
          <w:color w:val="1E136D"/>
          <w:sz w:val="28"/>
          <w:szCs w:val="28"/>
        </w:rPr>
      </w:pPr>
    </w:p>
    <w:p w:rsidR="00FA0849" w:rsidRDefault="00FA0849" w:rsidP="00FA0849">
      <w:pPr>
        <w:pStyle w:val="a3"/>
        <w:jc w:val="center"/>
        <w:rPr>
          <w:rFonts w:ascii="Times New Roman" w:hAnsi="Times New Roman" w:cs="Times New Roman"/>
          <w:b/>
          <w:color w:val="1E136D"/>
          <w:sz w:val="28"/>
          <w:szCs w:val="28"/>
        </w:rPr>
      </w:pPr>
      <w:r w:rsidRPr="00FA0849">
        <w:rPr>
          <w:rFonts w:ascii="Times New Roman" w:hAnsi="Times New Roman" w:cs="Times New Roman"/>
          <w:b/>
          <w:color w:val="1E136D"/>
          <w:sz w:val="28"/>
          <w:szCs w:val="28"/>
        </w:rPr>
        <w:t>Диаграмма ежемесячного режима работы водопроводных сетей в годовом разрезе</w:t>
      </w:r>
    </w:p>
    <w:p w:rsidR="00A40BBA" w:rsidRPr="00FA0849" w:rsidRDefault="00A40BBA" w:rsidP="00FA0849">
      <w:pPr>
        <w:pStyle w:val="a3"/>
        <w:jc w:val="center"/>
        <w:rPr>
          <w:rFonts w:ascii="Times New Roman" w:hAnsi="Times New Roman" w:cs="Times New Roman"/>
          <w:b/>
          <w:color w:val="1E136D"/>
          <w:sz w:val="28"/>
          <w:szCs w:val="28"/>
        </w:rPr>
      </w:pPr>
    </w:p>
    <w:p w:rsidR="00ED5F78" w:rsidRDefault="00ED5F78" w:rsidP="00ED5F78">
      <w:pPr>
        <w:jc w:val="right"/>
      </w:pPr>
      <w:r>
        <w:rPr>
          <w:noProof/>
          <w:lang w:eastAsia="ru-RU"/>
        </w:rPr>
        <w:drawing>
          <wp:inline distT="0" distB="0" distL="0" distR="0">
            <wp:extent cx="8163052" cy="3200400"/>
            <wp:effectExtent l="19050" t="0" r="28448"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bl>
      <w:tblPr>
        <w:tblStyle w:val="ac"/>
        <w:tblW w:w="14884" w:type="dxa"/>
        <w:tblInd w:w="108" w:type="dxa"/>
        <w:tblLook w:val="04A0"/>
      </w:tblPr>
      <w:tblGrid>
        <w:gridCol w:w="2694"/>
        <w:gridCol w:w="992"/>
        <w:gridCol w:w="992"/>
        <w:gridCol w:w="992"/>
        <w:gridCol w:w="1134"/>
        <w:gridCol w:w="993"/>
        <w:gridCol w:w="992"/>
        <w:gridCol w:w="992"/>
        <w:gridCol w:w="992"/>
        <w:gridCol w:w="992"/>
        <w:gridCol w:w="993"/>
        <w:gridCol w:w="992"/>
        <w:gridCol w:w="1134"/>
      </w:tblGrid>
      <w:tr w:rsidR="00ED5F78" w:rsidTr="00ED5F78">
        <w:tc>
          <w:tcPr>
            <w:tcW w:w="2694" w:type="dxa"/>
          </w:tcPr>
          <w:p w:rsidR="00ED5F78" w:rsidRPr="00E241BD" w:rsidRDefault="00ED5F78" w:rsidP="00ED5F78">
            <w:pPr>
              <w:rPr>
                <w:rFonts w:ascii="Times New Roman" w:hAnsi="Times New Roman" w:cs="Times New Roman"/>
                <w:highlight w:val="yellow"/>
              </w:rPr>
            </w:pPr>
            <w:r w:rsidRPr="00E241BD">
              <w:rPr>
                <w:rFonts w:ascii="Times New Roman" w:hAnsi="Times New Roman" w:cs="Times New Roman"/>
                <w:highlight w:val="yellow"/>
              </w:rPr>
              <w:t>Подъем воды, тыс.м3</w:t>
            </w:r>
          </w:p>
        </w:tc>
        <w:tc>
          <w:tcPr>
            <w:tcW w:w="992" w:type="dxa"/>
          </w:tcPr>
          <w:p w:rsidR="00ED5F78" w:rsidRPr="00E241BD" w:rsidRDefault="00F311D9" w:rsidP="00ED5F78">
            <w:pPr>
              <w:jc w:val="center"/>
              <w:rPr>
                <w:rFonts w:ascii="Times New Roman" w:hAnsi="Times New Roman" w:cs="Times New Roman"/>
                <w:highlight w:val="yellow"/>
              </w:rPr>
            </w:pPr>
            <w:r>
              <w:rPr>
                <w:rFonts w:ascii="Times New Roman" w:hAnsi="Times New Roman" w:cs="Times New Roman"/>
                <w:highlight w:val="yellow"/>
              </w:rPr>
              <w:t>2,8</w:t>
            </w:r>
          </w:p>
        </w:tc>
        <w:tc>
          <w:tcPr>
            <w:tcW w:w="992" w:type="dxa"/>
          </w:tcPr>
          <w:p w:rsidR="00ED5F78" w:rsidRPr="00E241BD" w:rsidRDefault="00F311D9" w:rsidP="00ED5F78">
            <w:pPr>
              <w:jc w:val="center"/>
              <w:rPr>
                <w:rFonts w:ascii="Times New Roman" w:hAnsi="Times New Roman" w:cs="Times New Roman"/>
                <w:highlight w:val="yellow"/>
              </w:rPr>
            </w:pPr>
            <w:r>
              <w:rPr>
                <w:rFonts w:ascii="Times New Roman" w:hAnsi="Times New Roman" w:cs="Times New Roman"/>
                <w:highlight w:val="yellow"/>
              </w:rPr>
              <w:t>5,7</w:t>
            </w:r>
          </w:p>
        </w:tc>
        <w:tc>
          <w:tcPr>
            <w:tcW w:w="992" w:type="dxa"/>
          </w:tcPr>
          <w:p w:rsidR="00ED5F78" w:rsidRPr="00E241BD" w:rsidRDefault="00F311D9" w:rsidP="00ED5F78">
            <w:pPr>
              <w:jc w:val="center"/>
              <w:rPr>
                <w:rFonts w:ascii="Times New Roman" w:hAnsi="Times New Roman" w:cs="Times New Roman"/>
                <w:highlight w:val="yellow"/>
              </w:rPr>
            </w:pPr>
            <w:r>
              <w:rPr>
                <w:rFonts w:ascii="Times New Roman" w:hAnsi="Times New Roman" w:cs="Times New Roman"/>
                <w:highlight w:val="yellow"/>
              </w:rPr>
              <w:t>8,4</w:t>
            </w:r>
          </w:p>
        </w:tc>
        <w:tc>
          <w:tcPr>
            <w:tcW w:w="1134" w:type="dxa"/>
          </w:tcPr>
          <w:p w:rsidR="00ED5F78" w:rsidRPr="00E241BD" w:rsidRDefault="00F311D9" w:rsidP="00ED5F78">
            <w:pPr>
              <w:jc w:val="center"/>
              <w:rPr>
                <w:rFonts w:ascii="Times New Roman" w:hAnsi="Times New Roman" w:cs="Times New Roman"/>
                <w:highlight w:val="yellow"/>
              </w:rPr>
            </w:pPr>
            <w:r>
              <w:rPr>
                <w:rFonts w:ascii="Times New Roman" w:hAnsi="Times New Roman" w:cs="Times New Roman"/>
                <w:highlight w:val="yellow"/>
              </w:rPr>
              <w:t>11,3</w:t>
            </w:r>
          </w:p>
        </w:tc>
        <w:tc>
          <w:tcPr>
            <w:tcW w:w="993" w:type="dxa"/>
          </w:tcPr>
          <w:p w:rsidR="00ED5F78" w:rsidRPr="00E241BD" w:rsidRDefault="00F311D9" w:rsidP="00ED5F78">
            <w:pPr>
              <w:jc w:val="center"/>
              <w:rPr>
                <w:rFonts w:ascii="Times New Roman" w:hAnsi="Times New Roman" w:cs="Times New Roman"/>
                <w:highlight w:val="yellow"/>
              </w:rPr>
            </w:pPr>
            <w:r>
              <w:rPr>
                <w:rFonts w:ascii="Times New Roman" w:hAnsi="Times New Roman" w:cs="Times New Roman"/>
                <w:highlight w:val="yellow"/>
              </w:rPr>
              <w:t>14,1</w:t>
            </w:r>
          </w:p>
        </w:tc>
        <w:tc>
          <w:tcPr>
            <w:tcW w:w="992" w:type="dxa"/>
          </w:tcPr>
          <w:p w:rsidR="00ED5F78" w:rsidRPr="00E241BD" w:rsidRDefault="00F311D9" w:rsidP="00ED5F78">
            <w:pPr>
              <w:jc w:val="center"/>
              <w:rPr>
                <w:rFonts w:ascii="Times New Roman" w:hAnsi="Times New Roman" w:cs="Times New Roman"/>
                <w:highlight w:val="yellow"/>
              </w:rPr>
            </w:pPr>
            <w:r>
              <w:rPr>
                <w:rFonts w:ascii="Times New Roman" w:hAnsi="Times New Roman" w:cs="Times New Roman"/>
                <w:highlight w:val="yellow"/>
              </w:rPr>
              <w:t>16,9</w:t>
            </w:r>
          </w:p>
        </w:tc>
        <w:tc>
          <w:tcPr>
            <w:tcW w:w="992" w:type="dxa"/>
          </w:tcPr>
          <w:p w:rsidR="00ED5F78" w:rsidRPr="00E241BD" w:rsidRDefault="00F311D9" w:rsidP="00ED5F78">
            <w:pPr>
              <w:jc w:val="center"/>
              <w:rPr>
                <w:rFonts w:ascii="Times New Roman" w:hAnsi="Times New Roman" w:cs="Times New Roman"/>
                <w:highlight w:val="yellow"/>
              </w:rPr>
            </w:pPr>
            <w:r>
              <w:rPr>
                <w:rFonts w:ascii="Times New Roman" w:hAnsi="Times New Roman" w:cs="Times New Roman"/>
                <w:highlight w:val="yellow"/>
              </w:rPr>
              <w:t>19,7</w:t>
            </w:r>
          </w:p>
        </w:tc>
        <w:tc>
          <w:tcPr>
            <w:tcW w:w="992" w:type="dxa"/>
          </w:tcPr>
          <w:p w:rsidR="00ED5F78" w:rsidRPr="00E241BD" w:rsidRDefault="00F311D9" w:rsidP="00ED5F78">
            <w:pPr>
              <w:jc w:val="center"/>
              <w:rPr>
                <w:rFonts w:ascii="Times New Roman" w:hAnsi="Times New Roman" w:cs="Times New Roman"/>
                <w:highlight w:val="yellow"/>
              </w:rPr>
            </w:pPr>
            <w:r>
              <w:rPr>
                <w:rFonts w:ascii="Times New Roman" w:hAnsi="Times New Roman" w:cs="Times New Roman"/>
                <w:highlight w:val="yellow"/>
              </w:rPr>
              <w:t>22,6</w:t>
            </w:r>
          </w:p>
        </w:tc>
        <w:tc>
          <w:tcPr>
            <w:tcW w:w="992" w:type="dxa"/>
          </w:tcPr>
          <w:p w:rsidR="00ED5F78" w:rsidRPr="00E241BD" w:rsidRDefault="00F311D9" w:rsidP="00ED5F78">
            <w:pPr>
              <w:jc w:val="center"/>
              <w:rPr>
                <w:rFonts w:ascii="Times New Roman" w:hAnsi="Times New Roman" w:cs="Times New Roman"/>
                <w:highlight w:val="yellow"/>
              </w:rPr>
            </w:pPr>
            <w:r>
              <w:rPr>
                <w:rFonts w:ascii="Times New Roman" w:hAnsi="Times New Roman" w:cs="Times New Roman"/>
                <w:highlight w:val="yellow"/>
              </w:rPr>
              <w:t>25,4</w:t>
            </w:r>
          </w:p>
        </w:tc>
        <w:tc>
          <w:tcPr>
            <w:tcW w:w="993" w:type="dxa"/>
          </w:tcPr>
          <w:p w:rsidR="00ED5F78" w:rsidRPr="00E241BD" w:rsidRDefault="00330B12" w:rsidP="00ED5F78">
            <w:pPr>
              <w:jc w:val="center"/>
              <w:rPr>
                <w:rFonts w:ascii="Times New Roman" w:hAnsi="Times New Roman" w:cs="Times New Roman"/>
                <w:highlight w:val="yellow"/>
              </w:rPr>
            </w:pPr>
            <w:r>
              <w:rPr>
                <w:rFonts w:ascii="Times New Roman" w:hAnsi="Times New Roman" w:cs="Times New Roman"/>
                <w:highlight w:val="yellow"/>
              </w:rPr>
              <w:t>27,9</w:t>
            </w:r>
          </w:p>
        </w:tc>
        <w:tc>
          <w:tcPr>
            <w:tcW w:w="992" w:type="dxa"/>
          </w:tcPr>
          <w:p w:rsidR="00ED5F78" w:rsidRPr="00E241BD" w:rsidRDefault="00330B12" w:rsidP="00ED5F78">
            <w:pPr>
              <w:jc w:val="center"/>
              <w:rPr>
                <w:rFonts w:ascii="Times New Roman" w:hAnsi="Times New Roman" w:cs="Times New Roman"/>
                <w:highlight w:val="yellow"/>
              </w:rPr>
            </w:pPr>
            <w:r>
              <w:rPr>
                <w:rFonts w:ascii="Times New Roman" w:hAnsi="Times New Roman" w:cs="Times New Roman"/>
                <w:highlight w:val="yellow"/>
              </w:rPr>
              <w:t>30,7</w:t>
            </w:r>
          </w:p>
        </w:tc>
        <w:tc>
          <w:tcPr>
            <w:tcW w:w="1134" w:type="dxa"/>
          </w:tcPr>
          <w:p w:rsidR="00ED5F78" w:rsidRPr="00E241BD" w:rsidRDefault="00330B12" w:rsidP="00ED5F78">
            <w:pPr>
              <w:jc w:val="center"/>
              <w:rPr>
                <w:rFonts w:ascii="Times New Roman" w:hAnsi="Times New Roman" w:cs="Times New Roman"/>
                <w:highlight w:val="yellow"/>
              </w:rPr>
            </w:pPr>
            <w:r>
              <w:rPr>
                <w:rFonts w:ascii="Times New Roman" w:hAnsi="Times New Roman" w:cs="Times New Roman"/>
                <w:highlight w:val="yellow"/>
              </w:rPr>
              <w:t>33,5</w:t>
            </w:r>
          </w:p>
        </w:tc>
      </w:tr>
      <w:tr w:rsidR="00ED5F78" w:rsidTr="00ED5F78">
        <w:tc>
          <w:tcPr>
            <w:tcW w:w="2694" w:type="dxa"/>
          </w:tcPr>
          <w:p w:rsidR="00ED5F78" w:rsidRPr="00E241BD" w:rsidRDefault="00ED5F78" w:rsidP="00ED5F78">
            <w:pPr>
              <w:rPr>
                <w:rFonts w:ascii="Times New Roman" w:hAnsi="Times New Roman" w:cs="Times New Roman"/>
                <w:highlight w:val="yellow"/>
              </w:rPr>
            </w:pPr>
            <w:r w:rsidRPr="00E241BD">
              <w:rPr>
                <w:rFonts w:ascii="Times New Roman" w:hAnsi="Times New Roman" w:cs="Times New Roman"/>
                <w:highlight w:val="yellow"/>
              </w:rPr>
              <w:t>Реализовано воды, тыс.м3</w:t>
            </w:r>
          </w:p>
        </w:tc>
        <w:tc>
          <w:tcPr>
            <w:tcW w:w="992" w:type="dxa"/>
          </w:tcPr>
          <w:p w:rsidR="00ED5F78" w:rsidRPr="00E241BD" w:rsidRDefault="00F311D9" w:rsidP="00ED5F78">
            <w:pPr>
              <w:jc w:val="center"/>
              <w:rPr>
                <w:rFonts w:ascii="Times New Roman" w:hAnsi="Times New Roman" w:cs="Times New Roman"/>
                <w:highlight w:val="yellow"/>
              </w:rPr>
            </w:pPr>
            <w:r>
              <w:rPr>
                <w:rFonts w:ascii="Times New Roman" w:hAnsi="Times New Roman" w:cs="Times New Roman"/>
                <w:highlight w:val="yellow"/>
              </w:rPr>
              <w:t>2,5</w:t>
            </w:r>
          </w:p>
        </w:tc>
        <w:tc>
          <w:tcPr>
            <w:tcW w:w="992" w:type="dxa"/>
          </w:tcPr>
          <w:p w:rsidR="00ED5F78" w:rsidRPr="00E241BD" w:rsidRDefault="00F311D9" w:rsidP="00ED5F78">
            <w:pPr>
              <w:jc w:val="center"/>
              <w:rPr>
                <w:rFonts w:ascii="Times New Roman" w:hAnsi="Times New Roman" w:cs="Times New Roman"/>
                <w:highlight w:val="yellow"/>
              </w:rPr>
            </w:pPr>
            <w:r>
              <w:rPr>
                <w:rFonts w:ascii="Times New Roman" w:hAnsi="Times New Roman" w:cs="Times New Roman"/>
                <w:highlight w:val="yellow"/>
              </w:rPr>
              <w:t>5,0</w:t>
            </w:r>
          </w:p>
        </w:tc>
        <w:tc>
          <w:tcPr>
            <w:tcW w:w="992" w:type="dxa"/>
          </w:tcPr>
          <w:p w:rsidR="00ED5F78" w:rsidRPr="00E241BD" w:rsidRDefault="00F311D9" w:rsidP="00ED5F78">
            <w:pPr>
              <w:jc w:val="center"/>
              <w:rPr>
                <w:rFonts w:ascii="Times New Roman" w:hAnsi="Times New Roman" w:cs="Times New Roman"/>
                <w:highlight w:val="yellow"/>
              </w:rPr>
            </w:pPr>
            <w:r>
              <w:rPr>
                <w:rFonts w:ascii="Times New Roman" w:hAnsi="Times New Roman" w:cs="Times New Roman"/>
                <w:highlight w:val="yellow"/>
              </w:rPr>
              <w:t>7,5</w:t>
            </w:r>
          </w:p>
        </w:tc>
        <w:tc>
          <w:tcPr>
            <w:tcW w:w="1134" w:type="dxa"/>
          </w:tcPr>
          <w:p w:rsidR="00ED5F78" w:rsidRPr="00E241BD" w:rsidRDefault="00F311D9" w:rsidP="00ED5F78">
            <w:pPr>
              <w:jc w:val="center"/>
              <w:rPr>
                <w:rFonts w:ascii="Times New Roman" w:hAnsi="Times New Roman" w:cs="Times New Roman"/>
                <w:highlight w:val="yellow"/>
              </w:rPr>
            </w:pPr>
            <w:r>
              <w:rPr>
                <w:rFonts w:ascii="Times New Roman" w:hAnsi="Times New Roman" w:cs="Times New Roman"/>
                <w:highlight w:val="yellow"/>
              </w:rPr>
              <w:t>10,0</w:t>
            </w:r>
          </w:p>
        </w:tc>
        <w:tc>
          <w:tcPr>
            <w:tcW w:w="993" w:type="dxa"/>
          </w:tcPr>
          <w:p w:rsidR="00ED5F78" w:rsidRPr="00E241BD" w:rsidRDefault="00F311D9" w:rsidP="00ED5F78">
            <w:pPr>
              <w:jc w:val="center"/>
              <w:rPr>
                <w:rFonts w:ascii="Times New Roman" w:hAnsi="Times New Roman" w:cs="Times New Roman"/>
                <w:highlight w:val="yellow"/>
              </w:rPr>
            </w:pPr>
            <w:r>
              <w:rPr>
                <w:rFonts w:ascii="Times New Roman" w:hAnsi="Times New Roman" w:cs="Times New Roman"/>
                <w:highlight w:val="yellow"/>
              </w:rPr>
              <w:t>12,5</w:t>
            </w:r>
          </w:p>
        </w:tc>
        <w:tc>
          <w:tcPr>
            <w:tcW w:w="992" w:type="dxa"/>
          </w:tcPr>
          <w:p w:rsidR="00ED5F78" w:rsidRPr="00E241BD" w:rsidRDefault="00F311D9" w:rsidP="00ED5F78">
            <w:pPr>
              <w:jc w:val="center"/>
              <w:rPr>
                <w:rFonts w:ascii="Times New Roman" w:hAnsi="Times New Roman" w:cs="Times New Roman"/>
                <w:highlight w:val="yellow"/>
              </w:rPr>
            </w:pPr>
            <w:r>
              <w:rPr>
                <w:rFonts w:ascii="Times New Roman" w:hAnsi="Times New Roman" w:cs="Times New Roman"/>
                <w:highlight w:val="yellow"/>
              </w:rPr>
              <w:t>15,0</w:t>
            </w:r>
          </w:p>
        </w:tc>
        <w:tc>
          <w:tcPr>
            <w:tcW w:w="992" w:type="dxa"/>
          </w:tcPr>
          <w:p w:rsidR="00ED5F78" w:rsidRPr="00E241BD" w:rsidRDefault="00F311D9" w:rsidP="00ED5F78">
            <w:pPr>
              <w:jc w:val="center"/>
              <w:rPr>
                <w:rFonts w:ascii="Times New Roman" w:hAnsi="Times New Roman" w:cs="Times New Roman"/>
                <w:highlight w:val="yellow"/>
              </w:rPr>
            </w:pPr>
            <w:r>
              <w:rPr>
                <w:rFonts w:ascii="Times New Roman" w:hAnsi="Times New Roman" w:cs="Times New Roman"/>
                <w:highlight w:val="yellow"/>
              </w:rPr>
              <w:t>17,5</w:t>
            </w:r>
          </w:p>
        </w:tc>
        <w:tc>
          <w:tcPr>
            <w:tcW w:w="992" w:type="dxa"/>
          </w:tcPr>
          <w:p w:rsidR="00ED5F78" w:rsidRPr="00E241BD" w:rsidRDefault="00F311D9" w:rsidP="00ED5F78">
            <w:pPr>
              <w:jc w:val="center"/>
              <w:rPr>
                <w:rFonts w:ascii="Times New Roman" w:hAnsi="Times New Roman" w:cs="Times New Roman"/>
                <w:highlight w:val="yellow"/>
              </w:rPr>
            </w:pPr>
            <w:r>
              <w:rPr>
                <w:rFonts w:ascii="Times New Roman" w:hAnsi="Times New Roman" w:cs="Times New Roman"/>
                <w:highlight w:val="yellow"/>
              </w:rPr>
              <w:t>20,6</w:t>
            </w:r>
          </w:p>
        </w:tc>
        <w:tc>
          <w:tcPr>
            <w:tcW w:w="992" w:type="dxa"/>
          </w:tcPr>
          <w:p w:rsidR="00ED5F78" w:rsidRPr="00E241BD" w:rsidRDefault="00330B12" w:rsidP="00ED5F78">
            <w:pPr>
              <w:jc w:val="center"/>
              <w:rPr>
                <w:rFonts w:ascii="Times New Roman" w:hAnsi="Times New Roman" w:cs="Times New Roman"/>
                <w:highlight w:val="yellow"/>
              </w:rPr>
            </w:pPr>
            <w:r>
              <w:rPr>
                <w:rFonts w:ascii="Times New Roman" w:hAnsi="Times New Roman" w:cs="Times New Roman"/>
                <w:highlight w:val="yellow"/>
              </w:rPr>
              <w:t>22,5</w:t>
            </w:r>
          </w:p>
        </w:tc>
        <w:tc>
          <w:tcPr>
            <w:tcW w:w="993" w:type="dxa"/>
          </w:tcPr>
          <w:p w:rsidR="00ED5F78" w:rsidRPr="00E241BD" w:rsidRDefault="00330B12" w:rsidP="00ED5F78">
            <w:pPr>
              <w:jc w:val="center"/>
              <w:rPr>
                <w:rFonts w:ascii="Times New Roman" w:hAnsi="Times New Roman" w:cs="Times New Roman"/>
                <w:highlight w:val="yellow"/>
              </w:rPr>
            </w:pPr>
            <w:r>
              <w:rPr>
                <w:rFonts w:ascii="Times New Roman" w:hAnsi="Times New Roman" w:cs="Times New Roman"/>
                <w:highlight w:val="yellow"/>
              </w:rPr>
              <w:t>24,7</w:t>
            </w:r>
          </w:p>
        </w:tc>
        <w:tc>
          <w:tcPr>
            <w:tcW w:w="992" w:type="dxa"/>
          </w:tcPr>
          <w:p w:rsidR="00ED5F78" w:rsidRPr="00E241BD" w:rsidRDefault="00330B12" w:rsidP="00ED5F78">
            <w:pPr>
              <w:jc w:val="center"/>
              <w:rPr>
                <w:rFonts w:ascii="Times New Roman" w:hAnsi="Times New Roman" w:cs="Times New Roman"/>
                <w:highlight w:val="yellow"/>
              </w:rPr>
            </w:pPr>
            <w:r>
              <w:rPr>
                <w:rFonts w:ascii="Times New Roman" w:hAnsi="Times New Roman" w:cs="Times New Roman"/>
                <w:highlight w:val="yellow"/>
              </w:rPr>
              <w:t>27,2</w:t>
            </w:r>
          </w:p>
        </w:tc>
        <w:tc>
          <w:tcPr>
            <w:tcW w:w="1134" w:type="dxa"/>
          </w:tcPr>
          <w:p w:rsidR="00ED5F78" w:rsidRPr="00E241BD" w:rsidRDefault="00330B12" w:rsidP="00ED5F78">
            <w:pPr>
              <w:jc w:val="center"/>
              <w:rPr>
                <w:rFonts w:ascii="Times New Roman" w:hAnsi="Times New Roman" w:cs="Times New Roman"/>
                <w:highlight w:val="yellow"/>
              </w:rPr>
            </w:pPr>
            <w:r>
              <w:rPr>
                <w:rFonts w:ascii="Times New Roman" w:hAnsi="Times New Roman" w:cs="Times New Roman"/>
                <w:highlight w:val="yellow"/>
              </w:rPr>
              <w:t>29,7</w:t>
            </w:r>
          </w:p>
        </w:tc>
      </w:tr>
    </w:tbl>
    <w:p w:rsidR="00FA0849" w:rsidRDefault="00FA0849" w:rsidP="00ED5F78">
      <w:pPr>
        <w:jc w:val="center"/>
      </w:pPr>
    </w:p>
    <w:p w:rsidR="0001163C" w:rsidRDefault="0001163C" w:rsidP="00ED5F78">
      <w:pPr>
        <w:jc w:val="center"/>
      </w:pPr>
    </w:p>
    <w:p w:rsidR="0001163C" w:rsidRDefault="0001163C" w:rsidP="00ED5F78">
      <w:pPr>
        <w:jc w:val="center"/>
      </w:pPr>
    </w:p>
    <w:p w:rsidR="00B70DB4" w:rsidRDefault="00B70DB4" w:rsidP="00ED5F78">
      <w:pPr>
        <w:jc w:val="center"/>
        <w:sectPr w:rsidR="00B70DB4" w:rsidSect="00B70DB4">
          <w:pgSz w:w="16838" w:h="11906" w:orient="landscape"/>
          <w:pgMar w:top="992" w:right="992" w:bottom="992" w:left="1134"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CA484F" w:rsidRPr="00CA484F" w:rsidRDefault="00CA484F" w:rsidP="00CA484F">
      <w:pPr>
        <w:pStyle w:val="a3"/>
        <w:spacing w:line="276" w:lineRule="auto"/>
        <w:ind w:firstLine="708"/>
        <w:jc w:val="both"/>
        <w:rPr>
          <w:rFonts w:ascii="Times New Roman" w:hAnsi="Times New Roman" w:cs="Times New Roman"/>
          <w:sz w:val="28"/>
          <w:szCs w:val="28"/>
        </w:rPr>
      </w:pPr>
      <w:r w:rsidRPr="00CA484F">
        <w:rPr>
          <w:rFonts w:ascii="Times New Roman" w:hAnsi="Times New Roman" w:cs="Times New Roman"/>
          <w:sz w:val="28"/>
          <w:szCs w:val="28"/>
        </w:rPr>
        <w:lastRenderedPageBreak/>
        <w:t xml:space="preserve">В настоящее время для дальнейшего развития системы водоснабжения сельского поселения </w:t>
      </w:r>
      <w:r w:rsidR="009226F3">
        <w:rPr>
          <w:rFonts w:ascii="Times New Roman" w:hAnsi="Times New Roman" w:cs="Times New Roman"/>
          <w:sz w:val="28"/>
          <w:szCs w:val="28"/>
        </w:rPr>
        <w:t>Т</w:t>
      </w:r>
      <w:r w:rsidR="00C61A90">
        <w:rPr>
          <w:rFonts w:ascii="Times New Roman" w:hAnsi="Times New Roman" w:cs="Times New Roman"/>
          <w:sz w:val="28"/>
          <w:szCs w:val="28"/>
        </w:rPr>
        <w:t>амбовское</w:t>
      </w:r>
      <w:r w:rsidR="005A48F9" w:rsidRPr="00CA484F">
        <w:rPr>
          <w:rFonts w:ascii="Times New Roman" w:hAnsi="Times New Roman" w:cs="Times New Roman"/>
          <w:sz w:val="28"/>
          <w:szCs w:val="28"/>
        </w:rPr>
        <w:t xml:space="preserve"> </w:t>
      </w:r>
      <w:r w:rsidRPr="005A48F9">
        <w:rPr>
          <w:rFonts w:ascii="Times New Roman" w:hAnsi="Times New Roman" w:cs="Times New Roman"/>
          <w:i/>
          <w:sz w:val="28"/>
          <w:szCs w:val="28"/>
        </w:rPr>
        <w:t>(и постановки задания на техническую составляющую инвестиционной программы)</w:t>
      </w:r>
      <w:r w:rsidRPr="00CA484F">
        <w:rPr>
          <w:rFonts w:ascii="Times New Roman" w:hAnsi="Times New Roman" w:cs="Times New Roman"/>
          <w:sz w:val="28"/>
          <w:szCs w:val="28"/>
        </w:rPr>
        <w:t xml:space="preserve"> необходимо провести технический аудит всех сооружений и объектов входящих в систему водоснабжения в границах села, а также выходящих за пределы территории сельского поселения</w:t>
      </w:r>
      <w:r w:rsidR="005A48F9" w:rsidRPr="005A48F9">
        <w:rPr>
          <w:rFonts w:ascii="Times New Roman" w:hAnsi="Times New Roman" w:cs="Times New Roman"/>
          <w:sz w:val="28"/>
          <w:szCs w:val="28"/>
        </w:rPr>
        <w:t xml:space="preserve"> </w:t>
      </w:r>
      <w:r w:rsidR="009226F3">
        <w:rPr>
          <w:rFonts w:ascii="Times New Roman" w:hAnsi="Times New Roman" w:cs="Times New Roman"/>
          <w:sz w:val="28"/>
          <w:szCs w:val="28"/>
        </w:rPr>
        <w:t>Т</w:t>
      </w:r>
      <w:r w:rsidR="00C61A90">
        <w:rPr>
          <w:rFonts w:ascii="Times New Roman" w:hAnsi="Times New Roman" w:cs="Times New Roman"/>
          <w:sz w:val="28"/>
          <w:szCs w:val="28"/>
        </w:rPr>
        <w:t>амбовское</w:t>
      </w:r>
      <w:r w:rsidRPr="00CA484F">
        <w:rPr>
          <w:rFonts w:ascii="Times New Roman" w:hAnsi="Times New Roman" w:cs="Times New Roman"/>
          <w:sz w:val="28"/>
          <w:szCs w:val="28"/>
        </w:rPr>
        <w:t>, но связанные с системой технологическими процессами от начала (подъем воды из подземных водозаборов и транспортирование водного потока по напорных и (или) самотечных коллекторов до разводящих сетей) до конечного потребителя (вводы абонентов на протяжении</w:t>
      </w:r>
      <w:r w:rsidR="005A48F9">
        <w:rPr>
          <w:rFonts w:ascii="Times New Roman" w:hAnsi="Times New Roman" w:cs="Times New Roman"/>
          <w:sz w:val="28"/>
          <w:szCs w:val="28"/>
        </w:rPr>
        <w:t xml:space="preserve"> </w:t>
      </w:r>
      <w:r w:rsidRPr="00CA484F">
        <w:rPr>
          <w:rFonts w:ascii="Times New Roman" w:hAnsi="Times New Roman" w:cs="Times New Roman"/>
          <w:sz w:val="28"/>
          <w:szCs w:val="28"/>
        </w:rPr>
        <w:t xml:space="preserve">всех сетей). Сплошная инвентаризация, проведение инструментального обследования и проведение оценки фактического состояния линейных объектов, сооружений, </w:t>
      </w:r>
      <w:r w:rsidR="005A48F9" w:rsidRPr="00CA484F">
        <w:rPr>
          <w:rFonts w:ascii="Times New Roman" w:hAnsi="Times New Roman" w:cs="Times New Roman"/>
          <w:sz w:val="28"/>
          <w:szCs w:val="28"/>
        </w:rPr>
        <w:t>за</w:t>
      </w:r>
      <w:r w:rsidR="005A48F9">
        <w:rPr>
          <w:rFonts w:ascii="Times New Roman" w:hAnsi="Times New Roman" w:cs="Times New Roman"/>
          <w:sz w:val="28"/>
          <w:szCs w:val="28"/>
        </w:rPr>
        <w:t>порно-регулирующей арматуры, соз</w:t>
      </w:r>
      <w:r w:rsidRPr="00CA484F">
        <w:rPr>
          <w:rFonts w:ascii="Times New Roman" w:hAnsi="Times New Roman" w:cs="Times New Roman"/>
          <w:sz w:val="28"/>
          <w:szCs w:val="28"/>
        </w:rPr>
        <w:t>даст достоверную базу для формирования показателей эксплуатационных характеристик водопроводных сетей. Установление количества точек водоразбора на линиях сетей и объема нагрузки в точках водоразбора даст достоверную картину для проведения гидравлических расчетов и дальнейшего анализа производственных мощностей и конструктивных особенностей уже действующей системы, а также скорректирует видение ее дальнейшего развития путем строительства, реконструкции и (или) модернизации по всей технологической цепочке системы.</w:t>
      </w:r>
    </w:p>
    <w:p w:rsidR="00CA484F" w:rsidRPr="00CA484F" w:rsidRDefault="00CA484F" w:rsidP="005A48F9">
      <w:pPr>
        <w:pStyle w:val="a3"/>
        <w:spacing w:line="276" w:lineRule="auto"/>
        <w:ind w:firstLine="708"/>
        <w:jc w:val="both"/>
        <w:rPr>
          <w:rFonts w:ascii="Times New Roman" w:hAnsi="Times New Roman" w:cs="Times New Roman"/>
          <w:sz w:val="28"/>
          <w:szCs w:val="28"/>
        </w:rPr>
      </w:pPr>
      <w:r w:rsidRPr="00CA484F">
        <w:rPr>
          <w:rFonts w:ascii="Times New Roman" w:hAnsi="Times New Roman" w:cs="Times New Roman"/>
          <w:sz w:val="28"/>
          <w:szCs w:val="28"/>
        </w:rPr>
        <w:t>Данные показатели взаимоувязаны между собой и без их установления говорить о реальной программе</w:t>
      </w:r>
      <w:r w:rsidR="005A48F9">
        <w:rPr>
          <w:rFonts w:ascii="Times New Roman" w:hAnsi="Times New Roman" w:cs="Times New Roman"/>
          <w:sz w:val="28"/>
          <w:szCs w:val="28"/>
        </w:rPr>
        <w:t>,</w:t>
      </w:r>
      <w:r w:rsidRPr="00CA484F">
        <w:rPr>
          <w:rFonts w:ascii="Times New Roman" w:hAnsi="Times New Roman" w:cs="Times New Roman"/>
          <w:sz w:val="28"/>
          <w:szCs w:val="28"/>
        </w:rPr>
        <w:t xml:space="preserve"> реализации развития системы водоснабжения сельского поселения </w:t>
      </w:r>
      <w:r w:rsidR="009226F3">
        <w:rPr>
          <w:rFonts w:ascii="Times New Roman" w:hAnsi="Times New Roman" w:cs="Times New Roman"/>
          <w:sz w:val="28"/>
          <w:szCs w:val="28"/>
        </w:rPr>
        <w:t>Т</w:t>
      </w:r>
      <w:r w:rsidR="00C61A90">
        <w:rPr>
          <w:rFonts w:ascii="Times New Roman" w:hAnsi="Times New Roman" w:cs="Times New Roman"/>
          <w:sz w:val="28"/>
          <w:szCs w:val="28"/>
        </w:rPr>
        <w:t>амбовское</w:t>
      </w:r>
      <w:r w:rsidR="005A48F9">
        <w:rPr>
          <w:rFonts w:ascii="Times New Roman" w:hAnsi="Times New Roman" w:cs="Times New Roman"/>
          <w:sz w:val="28"/>
          <w:szCs w:val="28"/>
        </w:rPr>
        <w:t>,</w:t>
      </w:r>
      <w:r w:rsidR="005A48F9" w:rsidRPr="00CA484F">
        <w:rPr>
          <w:rFonts w:ascii="Times New Roman" w:hAnsi="Times New Roman" w:cs="Times New Roman"/>
          <w:sz w:val="28"/>
          <w:szCs w:val="28"/>
        </w:rPr>
        <w:t xml:space="preserve"> </w:t>
      </w:r>
      <w:r w:rsidRPr="00CA484F">
        <w:rPr>
          <w:rFonts w:ascii="Times New Roman" w:hAnsi="Times New Roman" w:cs="Times New Roman"/>
          <w:sz w:val="28"/>
          <w:szCs w:val="28"/>
        </w:rPr>
        <w:t>не будет иметь смысла для формирования инвестиционной политики в части ее развития.</w:t>
      </w:r>
    </w:p>
    <w:p w:rsidR="00D52AAB" w:rsidRDefault="00D52AAB" w:rsidP="00D52AAB">
      <w:pPr>
        <w:pStyle w:val="a3"/>
        <w:ind w:firstLine="708"/>
        <w:jc w:val="both"/>
        <w:rPr>
          <w:rFonts w:ascii="Times New Roman" w:hAnsi="Times New Roman" w:cs="Times New Roman"/>
          <w:b/>
          <w:color w:val="1E136D"/>
          <w:sz w:val="28"/>
          <w:szCs w:val="28"/>
        </w:rPr>
      </w:pPr>
    </w:p>
    <w:p w:rsidR="00D52AAB" w:rsidRPr="00D52AAB" w:rsidRDefault="00D52AAB" w:rsidP="00D52AAB">
      <w:pPr>
        <w:pStyle w:val="a3"/>
        <w:ind w:firstLine="708"/>
        <w:jc w:val="both"/>
        <w:rPr>
          <w:rFonts w:ascii="Times New Roman" w:hAnsi="Times New Roman" w:cs="Times New Roman"/>
          <w:b/>
          <w:color w:val="1E136D"/>
          <w:sz w:val="28"/>
          <w:szCs w:val="28"/>
        </w:rPr>
      </w:pPr>
      <w:r w:rsidRPr="00D52AAB">
        <w:rPr>
          <w:rFonts w:ascii="Times New Roman" w:hAnsi="Times New Roman" w:cs="Times New Roman"/>
          <w:b/>
          <w:color w:val="1E136D"/>
          <w:sz w:val="28"/>
          <w:szCs w:val="28"/>
        </w:rPr>
        <w:t>д) перечень лиц, владеющих на праве собственности или другом законном основании объектами централизованной системы водоснабжения</w:t>
      </w:r>
    </w:p>
    <w:p w:rsidR="00333A9B" w:rsidRDefault="00333A9B" w:rsidP="00333A9B">
      <w:pPr>
        <w:pStyle w:val="a3"/>
        <w:jc w:val="right"/>
        <w:rPr>
          <w:rFonts w:ascii="Times New Roman" w:hAnsi="Times New Roman" w:cs="Times New Roman"/>
          <w:b/>
          <w:i/>
          <w:color w:val="1E136D"/>
          <w:sz w:val="28"/>
          <w:szCs w:val="28"/>
        </w:rPr>
      </w:pPr>
    </w:p>
    <w:p w:rsidR="0001163C" w:rsidRPr="00333A9B" w:rsidRDefault="00333A9B" w:rsidP="00333A9B">
      <w:pPr>
        <w:pStyle w:val="a3"/>
        <w:jc w:val="right"/>
        <w:rPr>
          <w:rFonts w:ascii="Times New Roman" w:hAnsi="Times New Roman" w:cs="Times New Roman"/>
          <w:b/>
          <w:i/>
          <w:color w:val="1E136D"/>
          <w:sz w:val="28"/>
          <w:szCs w:val="28"/>
        </w:rPr>
      </w:pPr>
      <w:r w:rsidRPr="00333A9B">
        <w:rPr>
          <w:rFonts w:ascii="Times New Roman" w:hAnsi="Times New Roman" w:cs="Times New Roman"/>
          <w:b/>
          <w:i/>
          <w:color w:val="1E136D"/>
          <w:sz w:val="28"/>
          <w:szCs w:val="28"/>
        </w:rPr>
        <w:t>Таблица 1.1</w:t>
      </w:r>
      <w:r w:rsidR="0022083B">
        <w:rPr>
          <w:rFonts w:ascii="Times New Roman" w:hAnsi="Times New Roman" w:cs="Times New Roman"/>
          <w:b/>
          <w:i/>
          <w:color w:val="1E136D"/>
          <w:sz w:val="28"/>
          <w:szCs w:val="28"/>
        </w:rPr>
        <w:t>1</w:t>
      </w:r>
    </w:p>
    <w:tbl>
      <w:tblPr>
        <w:tblStyle w:val="ac"/>
        <w:tblW w:w="9923" w:type="dxa"/>
        <w:tblInd w:w="108" w:type="dxa"/>
        <w:tblLook w:val="04A0"/>
      </w:tblPr>
      <w:tblGrid>
        <w:gridCol w:w="5069"/>
        <w:gridCol w:w="4854"/>
      </w:tblGrid>
      <w:tr w:rsidR="00333A9B" w:rsidTr="00333A9B">
        <w:tc>
          <w:tcPr>
            <w:tcW w:w="5069" w:type="dxa"/>
          </w:tcPr>
          <w:p w:rsidR="00333A9B" w:rsidRPr="00333A9B" w:rsidRDefault="00333A9B" w:rsidP="00ED5F78">
            <w:pPr>
              <w:jc w:val="center"/>
              <w:rPr>
                <w:rFonts w:ascii="Times New Roman" w:hAnsi="Times New Roman" w:cs="Times New Roman"/>
                <w:sz w:val="28"/>
                <w:szCs w:val="28"/>
              </w:rPr>
            </w:pPr>
            <w:r>
              <w:rPr>
                <w:rFonts w:ascii="Times New Roman" w:hAnsi="Times New Roman" w:cs="Times New Roman"/>
                <w:sz w:val="28"/>
                <w:szCs w:val="28"/>
              </w:rPr>
              <w:t>Наименование организации</w:t>
            </w:r>
          </w:p>
        </w:tc>
        <w:tc>
          <w:tcPr>
            <w:tcW w:w="4854" w:type="dxa"/>
          </w:tcPr>
          <w:p w:rsidR="00333A9B" w:rsidRPr="00333A9B" w:rsidRDefault="00333A9B" w:rsidP="00ED5F78">
            <w:pPr>
              <w:jc w:val="center"/>
              <w:rPr>
                <w:rFonts w:ascii="Times New Roman" w:hAnsi="Times New Roman" w:cs="Times New Roman"/>
                <w:sz w:val="28"/>
                <w:szCs w:val="28"/>
              </w:rPr>
            </w:pPr>
            <w:r>
              <w:rPr>
                <w:rFonts w:ascii="Times New Roman" w:hAnsi="Times New Roman" w:cs="Times New Roman"/>
                <w:sz w:val="28"/>
                <w:szCs w:val="28"/>
              </w:rPr>
              <w:t>Юридический адрес</w:t>
            </w:r>
          </w:p>
        </w:tc>
      </w:tr>
      <w:tr w:rsidR="00333A9B" w:rsidTr="00333A9B">
        <w:tc>
          <w:tcPr>
            <w:tcW w:w="5069" w:type="dxa"/>
          </w:tcPr>
          <w:p w:rsidR="00333A9B" w:rsidRPr="009C76F6" w:rsidRDefault="009C76F6" w:rsidP="00333A9B">
            <w:pPr>
              <w:jc w:val="center"/>
              <w:rPr>
                <w:rFonts w:ascii="Times New Roman" w:hAnsi="Times New Roman" w:cs="Times New Roman"/>
                <w:sz w:val="28"/>
                <w:szCs w:val="28"/>
                <w:highlight w:val="yellow"/>
              </w:rPr>
            </w:pPr>
            <w:r w:rsidRPr="009C76F6">
              <w:rPr>
                <w:rStyle w:val="af3"/>
                <w:rFonts w:ascii="Times New Roman" w:hAnsi="Times New Roman" w:cs="Times New Roman"/>
                <w:b w:val="0"/>
                <w:color w:val="000000"/>
                <w:sz w:val="28"/>
                <w:szCs w:val="28"/>
                <w:highlight w:val="yellow"/>
              </w:rPr>
              <w:t>Местная администрац</w:t>
            </w:r>
            <w:r w:rsidR="00C61A90">
              <w:rPr>
                <w:rStyle w:val="af3"/>
                <w:rFonts w:ascii="Times New Roman" w:hAnsi="Times New Roman" w:cs="Times New Roman"/>
                <w:b w:val="0"/>
                <w:color w:val="000000"/>
                <w:sz w:val="28"/>
                <w:szCs w:val="28"/>
                <w:highlight w:val="yellow"/>
              </w:rPr>
              <w:t>ия сельского поселения Тамбовское</w:t>
            </w:r>
            <w:r w:rsidRPr="009C76F6">
              <w:rPr>
                <w:rStyle w:val="af3"/>
                <w:rFonts w:ascii="Times New Roman" w:hAnsi="Times New Roman" w:cs="Times New Roman"/>
                <w:b w:val="0"/>
                <w:color w:val="000000"/>
                <w:sz w:val="28"/>
                <w:szCs w:val="28"/>
                <w:highlight w:val="yellow"/>
              </w:rPr>
              <w:t xml:space="preserve"> Терского муниципального района КБР</w:t>
            </w:r>
          </w:p>
        </w:tc>
        <w:tc>
          <w:tcPr>
            <w:tcW w:w="4854" w:type="dxa"/>
          </w:tcPr>
          <w:p w:rsidR="00333A9B" w:rsidRPr="009C76F6" w:rsidRDefault="00C61A90" w:rsidP="00333A9B">
            <w:pPr>
              <w:jc w:val="center"/>
              <w:rPr>
                <w:rFonts w:ascii="Times New Roman" w:hAnsi="Times New Roman" w:cs="Times New Roman"/>
                <w:color w:val="000000"/>
                <w:sz w:val="28"/>
                <w:szCs w:val="28"/>
                <w:highlight w:val="yellow"/>
                <w:shd w:val="clear" w:color="auto" w:fill="FFFFFF"/>
              </w:rPr>
            </w:pPr>
            <w:r>
              <w:rPr>
                <w:rFonts w:ascii="Times New Roman" w:hAnsi="Times New Roman" w:cs="Times New Roman"/>
                <w:color w:val="000000"/>
                <w:sz w:val="28"/>
                <w:szCs w:val="28"/>
                <w:highlight w:val="yellow"/>
                <w:shd w:val="clear" w:color="auto" w:fill="FFFFFF"/>
              </w:rPr>
              <w:t>361223</w:t>
            </w:r>
            <w:r w:rsidR="00333A9B" w:rsidRPr="009C76F6">
              <w:rPr>
                <w:rFonts w:ascii="Times New Roman" w:hAnsi="Times New Roman" w:cs="Times New Roman"/>
                <w:color w:val="000000"/>
                <w:sz w:val="28"/>
                <w:szCs w:val="28"/>
                <w:highlight w:val="yellow"/>
                <w:shd w:val="clear" w:color="auto" w:fill="FFFFFF"/>
              </w:rPr>
              <w:t xml:space="preserve">,  Кабардино-Балкарская республика, Терский район, </w:t>
            </w:r>
          </w:p>
          <w:p w:rsidR="00333A9B" w:rsidRPr="009C76F6" w:rsidRDefault="00C61A90" w:rsidP="00C61A90">
            <w:pPr>
              <w:jc w:val="center"/>
              <w:rPr>
                <w:rFonts w:ascii="Times New Roman" w:hAnsi="Times New Roman" w:cs="Times New Roman"/>
                <w:sz w:val="28"/>
                <w:szCs w:val="28"/>
                <w:highlight w:val="yellow"/>
              </w:rPr>
            </w:pPr>
            <w:r>
              <w:rPr>
                <w:rFonts w:ascii="Times New Roman" w:hAnsi="Times New Roman" w:cs="Times New Roman"/>
                <w:color w:val="000000"/>
                <w:sz w:val="28"/>
                <w:szCs w:val="28"/>
                <w:highlight w:val="yellow"/>
                <w:shd w:val="clear" w:color="auto" w:fill="FFFFFF"/>
              </w:rPr>
              <w:t>село Тамбовское, улица Дружбы</w:t>
            </w:r>
            <w:r w:rsidR="00333A9B" w:rsidRPr="009C76F6">
              <w:rPr>
                <w:rFonts w:ascii="Times New Roman" w:hAnsi="Times New Roman" w:cs="Times New Roman"/>
                <w:color w:val="000000"/>
                <w:sz w:val="28"/>
                <w:szCs w:val="28"/>
                <w:highlight w:val="yellow"/>
                <w:shd w:val="clear" w:color="auto" w:fill="FFFFFF"/>
              </w:rPr>
              <w:t xml:space="preserve">, дом </w:t>
            </w:r>
            <w:r>
              <w:rPr>
                <w:rFonts w:ascii="Times New Roman" w:hAnsi="Times New Roman" w:cs="Times New Roman"/>
                <w:color w:val="000000"/>
                <w:sz w:val="28"/>
                <w:szCs w:val="28"/>
                <w:highlight w:val="yellow"/>
                <w:shd w:val="clear" w:color="auto" w:fill="FFFFFF"/>
              </w:rPr>
              <w:t>168</w:t>
            </w:r>
          </w:p>
        </w:tc>
      </w:tr>
    </w:tbl>
    <w:p w:rsidR="00333A9B" w:rsidRDefault="00333A9B" w:rsidP="00ED5F78">
      <w:pPr>
        <w:jc w:val="center"/>
      </w:pPr>
    </w:p>
    <w:p w:rsidR="00333A9B" w:rsidRDefault="00333A9B" w:rsidP="00ED5F78">
      <w:pPr>
        <w:jc w:val="center"/>
      </w:pPr>
    </w:p>
    <w:p w:rsidR="00333A9B" w:rsidRDefault="00333A9B" w:rsidP="00ED5F78">
      <w:pPr>
        <w:jc w:val="center"/>
      </w:pPr>
    </w:p>
    <w:p w:rsidR="00333A9B" w:rsidRDefault="00333A9B" w:rsidP="00ED5F78">
      <w:pPr>
        <w:jc w:val="center"/>
      </w:pPr>
    </w:p>
    <w:p w:rsidR="008D5F18" w:rsidRDefault="008D5F18" w:rsidP="00ED5F78">
      <w:pPr>
        <w:jc w:val="center"/>
      </w:pPr>
    </w:p>
    <w:p w:rsidR="00333A9B" w:rsidRDefault="00333A9B" w:rsidP="00ED5F78">
      <w:pPr>
        <w:jc w:val="center"/>
      </w:pPr>
    </w:p>
    <w:tbl>
      <w:tblPr>
        <w:tblStyle w:val="ac"/>
        <w:tblW w:w="0" w:type="auto"/>
        <w:tblInd w:w="108" w:type="dxa"/>
        <w:tblLook w:val="04A0"/>
      </w:tblPr>
      <w:tblGrid>
        <w:gridCol w:w="2660"/>
        <w:gridCol w:w="7229"/>
      </w:tblGrid>
      <w:tr w:rsidR="0056260D" w:rsidTr="0056260D">
        <w:tc>
          <w:tcPr>
            <w:tcW w:w="2660" w:type="dxa"/>
          </w:tcPr>
          <w:p w:rsidR="0056260D" w:rsidRDefault="0056260D" w:rsidP="00333A9B">
            <w:pPr>
              <w:pStyle w:val="a3"/>
              <w:jc w:val="both"/>
              <w:rPr>
                <w:rFonts w:ascii="Times New Roman" w:hAnsi="Times New Roman" w:cs="Times New Roman"/>
                <w:b/>
                <w:color w:val="1E136D"/>
                <w:sz w:val="28"/>
                <w:szCs w:val="28"/>
              </w:rPr>
            </w:pPr>
          </w:p>
        </w:tc>
        <w:tc>
          <w:tcPr>
            <w:tcW w:w="7229" w:type="dxa"/>
          </w:tcPr>
          <w:p w:rsidR="0056260D" w:rsidRDefault="0056260D" w:rsidP="0056260D">
            <w:pPr>
              <w:pStyle w:val="a3"/>
              <w:jc w:val="both"/>
              <w:rPr>
                <w:rFonts w:ascii="Times New Roman" w:hAnsi="Times New Roman" w:cs="Times New Roman"/>
                <w:b/>
                <w:color w:val="1E136D"/>
                <w:sz w:val="28"/>
                <w:szCs w:val="28"/>
              </w:rPr>
            </w:pPr>
          </w:p>
          <w:p w:rsidR="0056260D" w:rsidRPr="00333A9B" w:rsidRDefault="0056260D" w:rsidP="0056260D">
            <w:pPr>
              <w:pStyle w:val="a3"/>
              <w:jc w:val="center"/>
              <w:rPr>
                <w:rFonts w:ascii="Times New Roman" w:hAnsi="Times New Roman" w:cs="Times New Roman"/>
                <w:b/>
                <w:color w:val="1E136D"/>
                <w:sz w:val="28"/>
                <w:szCs w:val="28"/>
              </w:rPr>
            </w:pPr>
            <w:r w:rsidRPr="00333A9B">
              <w:rPr>
                <w:rFonts w:ascii="Times New Roman" w:hAnsi="Times New Roman" w:cs="Times New Roman"/>
                <w:b/>
                <w:color w:val="1E136D"/>
                <w:sz w:val="28"/>
                <w:szCs w:val="28"/>
              </w:rPr>
              <w:t>Часть 2. Направления развития централизованных систем водоснабжения</w:t>
            </w:r>
          </w:p>
          <w:p w:rsidR="0056260D" w:rsidRDefault="0056260D" w:rsidP="00333A9B">
            <w:pPr>
              <w:pStyle w:val="a3"/>
              <w:jc w:val="both"/>
              <w:rPr>
                <w:rFonts w:ascii="Times New Roman" w:hAnsi="Times New Roman" w:cs="Times New Roman"/>
                <w:b/>
                <w:color w:val="1E136D"/>
                <w:sz w:val="28"/>
                <w:szCs w:val="28"/>
              </w:rPr>
            </w:pPr>
          </w:p>
        </w:tc>
      </w:tr>
    </w:tbl>
    <w:p w:rsidR="00333A9B" w:rsidRDefault="00333A9B" w:rsidP="00333A9B">
      <w:pPr>
        <w:pStyle w:val="a3"/>
        <w:jc w:val="both"/>
        <w:rPr>
          <w:rFonts w:ascii="Times New Roman" w:hAnsi="Times New Roman" w:cs="Times New Roman"/>
          <w:b/>
          <w:color w:val="1E136D"/>
          <w:sz w:val="28"/>
          <w:szCs w:val="28"/>
        </w:rPr>
      </w:pPr>
      <w:r w:rsidRPr="00333A9B">
        <w:rPr>
          <w:rFonts w:ascii="Times New Roman" w:hAnsi="Times New Roman" w:cs="Times New Roman"/>
          <w:b/>
          <w:color w:val="1E136D"/>
          <w:sz w:val="28"/>
          <w:szCs w:val="28"/>
        </w:rPr>
        <w:tab/>
      </w:r>
    </w:p>
    <w:p w:rsidR="00333A9B" w:rsidRDefault="00333A9B" w:rsidP="00333A9B">
      <w:pPr>
        <w:pStyle w:val="a3"/>
        <w:ind w:firstLine="708"/>
        <w:jc w:val="both"/>
        <w:rPr>
          <w:rFonts w:ascii="Times New Roman" w:hAnsi="Times New Roman" w:cs="Times New Roman"/>
          <w:b/>
          <w:color w:val="1E136D"/>
          <w:sz w:val="28"/>
          <w:szCs w:val="28"/>
          <w:lang w:eastAsia="ru-RU"/>
        </w:rPr>
      </w:pPr>
      <w:r w:rsidRPr="00333A9B">
        <w:rPr>
          <w:rFonts w:ascii="Times New Roman" w:hAnsi="Times New Roman" w:cs="Times New Roman"/>
          <w:b/>
          <w:color w:val="1E136D"/>
          <w:sz w:val="28"/>
          <w:szCs w:val="28"/>
          <w:lang w:eastAsia="ru-RU"/>
        </w:rPr>
        <w:t>а) основные направления, принципы, задачи и плановые значения показателей развития централизованных систем водоснабжения</w:t>
      </w:r>
    </w:p>
    <w:p w:rsidR="00333A9B" w:rsidRDefault="00333A9B" w:rsidP="00333A9B">
      <w:pPr>
        <w:pStyle w:val="a3"/>
        <w:ind w:firstLine="708"/>
        <w:jc w:val="both"/>
        <w:rPr>
          <w:rFonts w:ascii="Times New Roman" w:hAnsi="Times New Roman" w:cs="Times New Roman"/>
          <w:b/>
          <w:color w:val="1E136D"/>
          <w:sz w:val="28"/>
          <w:szCs w:val="28"/>
          <w:lang w:eastAsia="ru-RU"/>
        </w:rPr>
      </w:pPr>
    </w:p>
    <w:p w:rsidR="006E2A32" w:rsidRPr="006E2A32" w:rsidRDefault="006E2A32" w:rsidP="00AE3407">
      <w:pPr>
        <w:pStyle w:val="a3"/>
        <w:spacing w:line="276" w:lineRule="auto"/>
        <w:ind w:firstLine="708"/>
        <w:jc w:val="both"/>
        <w:rPr>
          <w:rFonts w:ascii="Times New Roman" w:hAnsi="Times New Roman" w:cs="Times New Roman"/>
          <w:sz w:val="28"/>
          <w:szCs w:val="28"/>
        </w:rPr>
      </w:pPr>
      <w:r w:rsidRPr="006E2A32">
        <w:rPr>
          <w:rFonts w:ascii="Times New Roman" w:hAnsi="Times New Roman" w:cs="Times New Roman"/>
          <w:sz w:val="28"/>
          <w:szCs w:val="28"/>
        </w:rPr>
        <w:t>Обеспечение качественного хозяйственно-питьевого водоснабжения населения Терского муниципального района является приоритетной программой по причине прямой зависимости со здоровьем и продолжительностью жизни</w:t>
      </w:r>
      <w:r>
        <w:rPr>
          <w:rFonts w:ascii="Times New Roman" w:hAnsi="Times New Roman" w:cs="Times New Roman"/>
          <w:sz w:val="28"/>
          <w:szCs w:val="28"/>
        </w:rPr>
        <w:t xml:space="preserve"> </w:t>
      </w:r>
      <w:r w:rsidRPr="006E2A32">
        <w:rPr>
          <w:rFonts w:ascii="Times New Roman" w:hAnsi="Times New Roman" w:cs="Times New Roman"/>
          <w:sz w:val="28"/>
          <w:szCs w:val="28"/>
        </w:rPr>
        <w:t>населения.</w:t>
      </w:r>
    </w:p>
    <w:p w:rsidR="006E2A32" w:rsidRPr="006E2A32" w:rsidRDefault="006E2A32" w:rsidP="00AE3407">
      <w:pPr>
        <w:pStyle w:val="a3"/>
        <w:spacing w:line="276" w:lineRule="auto"/>
        <w:ind w:firstLine="708"/>
        <w:jc w:val="both"/>
        <w:rPr>
          <w:rFonts w:ascii="Times New Roman" w:hAnsi="Times New Roman" w:cs="Times New Roman"/>
          <w:sz w:val="28"/>
          <w:szCs w:val="28"/>
        </w:rPr>
      </w:pPr>
      <w:r w:rsidRPr="006E2A32">
        <w:rPr>
          <w:rFonts w:ascii="Times New Roman" w:hAnsi="Times New Roman" w:cs="Times New Roman"/>
          <w:sz w:val="28"/>
          <w:szCs w:val="28"/>
        </w:rPr>
        <w:t xml:space="preserve">Водоснабжение сельского поселения </w:t>
      </w:r>
      <w:r w:rsidR="009226F3">
        <w:rPr>
          <w:rFonts w:ascii="Times New Roman" w:hAnsi="Times New Roman" w:cs="Times New Roman"/>
          <w:sz w:val="28"/>
          <w:szCs w:val="28"/>
        </w:rPr>
        <w:t>Т</w:t>
      </w:r>
      <w:r w:rsidR="00C61A90">
        <w:rPr>
          <w:rFonts w:ascii="Times New Roman" w:hAnsi="Times New Roman" w:cs="Times New Roman"/>
          <w:sz w:val="28"/>
          <w:szCs w:val="28"/>
        </w:rPr>
        <w:t>амбовское</w:t>
      </w:r>
      <w:r w:rsidRPr="006E2A32">
        <w:rPr>
          <w:rFonts w:ascii="Times New Roman" w:hAnsi="Times New Roman" w:cs="Times New Roman"/>
          <w:sz w:val="28"/>
          <w:szCs w:val="28"/>
        </w:rPr>
        <w:t xml:space="preserve"> на перспективу предусматривается из подземных источников, путем замены существующих сетей и сооружений централизованного водоснабжения, строительства новых с применением современных технологий и материалов, перехода на пожаротушение через гидранты и ввода водопровода во все дома и общественные</w:t>
      </w:r>
    </w:p>
    <w:p w:rsidR="006E2A32" w:rsidRPr="006E2A32" w:rsidRDefault="006E2A32" w:rsidP="00AE3407">
      <w:pPr>
        <w:pStyle w:val="a3"/>
        <w:spacing w:line="276" w:lineRule="auto"/>
        <w:jc w:val="both"/>
        <w:rPr>
          <w:rFonts w:ascii="Times New Roman" w:hAnsi="Times New Roman" w:cs="Times New Roman"/>
          <w:sz w:val="28"/>
          <w:szCs w:val="28"/>
        </w:rPr>
      </w:pPr>
      <w:r w:rsidRPr="006E2A32">
        <w:rPr>
          <w:rFonts w:ascii="Times New Roman" w:hAnsi="Times New Roman" w:cs="Times New Roman"/>
          <w:sz w:val="28"/>
          <w:szCs w:val="28"/>
        </w:rPr>
        <w:t>здания.</w:t>
      </w:r>
      <w:r w:rsidRPr="006E2A32">
        <w:rPr>
          <w:rFonts w:ascii="Times New Roman" w:hAnsi="Times New Roman" w:cs="Times New Roman"/>
          <w:sz w:val="28"/>
          <w:szCs w:val="28"/>
        </w:rPr>
        <w:tab/>
      </w:r>
    </w:p>
    <w:p w:rsidR="006E2A32" w:rsidRDefault="006E2A32" w:rsidP="00AE3407">
      <w:pPr>
        <w:pStyle w:val="a3"/>
        <w:spacing w:line="276" w:lineRule="auto"/>
        <w:ind w:firstLine="708"/>
        <w:jc w:val="both"/>
        <w:rPr>
          <w:rFonts w:ascii="Times New Roman" w:hAnsi="Times New Roman" w:cs="Times New Roman"/>
          <w:sz w:val="28"/>
          <w:szCs w:val="28"/>
        </w:rPr>
      </w:pPr>
      <w:r w:rsidRPr="006E2A32">
        <w:rPr>
          <w:rFonts w:ascii="Times New Roman" w:hAnsi="Times New Roman" w:cs="Times New Roman"/>
          <w:sz w:val="28"/>
          <w:szCs w:val="28"/>
        </w:rPr>
        <w:t xml:space="preserve">Для решения проблемы потерь и равномерной устойчивой подачи воды и регулирования гидравлического давления сети, необходимо произвести реконструкцию водопроводных сооружений и сетей с учётом их зонирования, с применением полиэтиленовых труб с гарантированным сроком службы 50 лет. </w:t>
      </w:r>
    </w:p>
    <w:p w:rsidR="006E2A32" w:rsidRPr="006E2A32" w:rsidRDefault="006E2A32" w:rsidP="00AE3407">
      <w:pPr>
        <w:pStyle w:val="a3"/>
        <w:spacing w:line="276" w:lineRule="auto"/>
        <w:ind w:firstLine="708"/>
        <w:jc w:val="both"/>
        <w:rPr>
          <w:rFonts w:ascii="Times New Roman" w:hAnsi="Times New Roman" w:cs="Times New Roman"/>
          <w:sz w:val="28"/>
          <w:szCs w:val="28"/>
        </w:rPr>
      </w:pPr>
      <w:r w:rsidRPr="006E2A32">
        <w:rPr>
          <w:rFonts w:ascii="Times New Roman" w:hAnsi="Times New Roman" w:cs="Times New Roman"/>
          <w:sz w:val="28"/>
          <w:szCs w:val="28"/>
        </w:rPr>
        <w:t>Для регулирования гидравлического давления по зонам и стабилизации свободного напора в той или иной зоне предусматривается установка регуляторов давления и обратных клапанов.</w:t>
      </w:r>
    </w:p>
    <w:p w:rsidR="006E2A32" w:rsidRPr="006E2A32" w:rsidRDefault="006E2A32" w:rsidP="00AE3407">
      <w:pPr>
        <w:pStyle w:val="a3"/>
        <w:spacing w:line="276" w:lineRule="auto"/>
        <w:ind w:firstLine="708"/>
        <w:jc w:val="both"/>
        <w:rPr>
          <w:rFonts w:ascii="Times New Roman" w:hAnsi="Times New Roman" w:cs="Times New Roman"/>
          <w:sz w:val="28"/>
          <w:szCs w:val="28"/>
        </w:rPr>
      </w:pPr>
      <w:r w:rsidRPr="006E2A32">
        <w:rPr>
          <w:rFonts w:ascii="Times New Roman" w:hAnsi="Times New Roman" w:cs="Times New Roman"/>
          <w:sz w:val="28"/>
          <w:szCs w:val="28"/>
        </w:rPr>
        <w:t>Наружное пожаротушение предусматривается от пожарных гидрантов, устанавливаемых на кольцевой сети. Водопровод должен быть с кольцевыми разводящими сетями с установкой на них пожарных гидрантов. Вводы водопровода необходимо осуществить во все дома жилого и общественного фонда.</w:t>
      </w:r>
    </w:p>
    <w:p w:rsidR="006E2A32" w:rsidRPr="006E2A32" w:rsidRDefault="006E2A32" w:rsidP="00AE3407">
      <w:pPr>
        <w:pStyle w:val="a3"/>
        <w:spacing w:line="276" w:lineRule="auto"/>
        <w:ind w:firstLine="708"/>
        <w:jc w:val="both"/>
        <w:rPr>
          <w:rFonts w:ascii="Times New Roman" w:hAnsi="Times New Roman" w:cs="Times New Roman"/>
          <w:sz w:val="28"/>
          <w:szCs w:val="28"/>
        </w:rPr>
      </w:pPr>
      <w:r w:rsidRPr="006E2A32">
        <w:rPr>
          <w:rFonts w:ascii="Times New Roman" w:hAnsi="Times New Roman" w:cs="Times New Roman"/>
          <w:sz w:val="28"/>
          <w:szCs w:val="28"/>
        </w:rPr>
        <w:t>Для предотвращения загрязнения подземных горизонтов необходимо предусмотреть проведение ряда мероприятий:</w:t>
      </w:r>
    </w:p>
    <w:p w:rsidR="00AE3407" w:rsidRPr="00AE3407" w:rsidRDefault="00AE3407" w:rsidP="00AE3407">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AE3407">
        <w:rPr>
          <w:rFonts w:ascii="Times New Roman" w:hAnsi="Times New Roman" w:cs="Times New Roman"/>
          <w:sz w:val="28"/>
          <w:szCs w:val="28"/>
        </w:rPr>
        <w:t xml:space="preserve"> обеспечить цементацию оголовков скважин, строительство наземных</w:t>
      </w:r>
      <w:r w:rsidRPr="00AE3407">
        <w:rPr>
          <w:rFonts w:ascii="Times New Roman" w:hAnsi="Times New Roman" w:cs="Times New Roman"/>
          <w:sz w:val="28"/>
          <w:szCs w:val="28"/>
        </w:rPr>
        <w:br/>
        <w:t xml:space="preserve">павильонов над скважинами в соответствии со </w:t>
      </w:r>
      <w:r w:rsidRPr="00AE3407">
        <w:rPr>
          <w:rFonts w:ascii="Times New Roman" w:hAnsi="Times New Roman" w:cs="Times New Roman"/>
          <w:b/>
          <w:color w:val="1E136D"/>
          <w:sz w:val="28"/>
          <w:szCs w:val="28"/>
        </w:rPr>
        <w:t>СНиП 2.04.02-84</w:t>
      </w:r>
      <w:r w:rsidRPr="00AE3407">
        <w:rPr>
          <w:rFonts w:ascii="Times New Roman" w:hAnsi="Times New Roman" w:cs="Times New Roman"/>
          <w:b/>
          <w:color w:val="1E136D"/>
          <w:sz w:val="28"/>
          <w:szCs w:val="28"/>
        </w:rPr>
        <w:br/>
        <w:t>«Водоснабжение. Наружные сети и сооружения»</w:t>
      </w:r>
      <w:r w:rsidRPr="00AE3407">
        <w:rPr>
          <w:rFonts w:ascii="Times New Roman" w:hAnsi="Times New Roman" w:cs="Times New Roman"/>
          <w:sz w:val="28"/>
          <w:szCs w:val="28"/>
        </w:rPr>
        <w:t>;</w:t>
      </w:r>
    </w:p>
    <w:p w:rsidR="00AE3407" w:rsidRPr="00AE3407" w:rsidRDefault="00AE3407" w:rsidP="00AE3407">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AE3407">
        <w:rPr>
          <w:rFonts w:ascii="Times New Roman" w:hAnsi="Times New Roman" w:cs="Times New Roman"/>
          <w:sz w:val="28"/>
          <w:szCs w:val="28"/>
        </w:rPr>
        <w:t xml:space="preserve"> систематически вести контроль за качеством воды в водоисточниках</w:t>
      </w:r>
      <w:r>
        <w:rPr>
          <w:rFonts w:ascii="Times New Roman" w:hAnsi="Times New Roman" w:cs="Times New Roman"/>
          <w:sz w:val="28"/>
          <w:szCs w:val="28"/>
        </w:rPr>
        <w:t>;</w:t>
      </w:r>
    </w:p>
    <w:p w:rsidR="00AE3407" w:rsidRPr="00AE3407" w:rsidRDefault="00AE3407" w:rsidP="00AE3407">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AE3407">
        <w:rPr>
          <w:rFonts w:ascii="Times New Roman" w:hAnsi="Times New Roman" w:cs="Times New Roman"/>
          <w:sz w:val="28"/>
          <w:szCs w:val="28"/>
        </w:rPr>
        <w:t xml:space="preserve">организовать зоны строгого режима на водоисточниках в составе трёх поясов </w:t>
      </w:r>
      <w:r w:rsidRPr="00AE3407">
        <w:rPr>
          <w:rFonts w:ascii="Times New Roman" w:hAnsi="Times New Roman" w:cs="Times New Roman"/>
          <w:b/>
          <w:color w:val="1E136D"/>
          <w:sz w:val="28"/>
          <w:szCs w:val="28"/>
        </w:rPr>
        <w:t>(СНиП 2.04-84)</w:t>
      </w:r>
      <w:r>
        <w:rPr>
          <w:rFonts w:ascii="Times New Roman" w:hAnsi="Times New Roman" w:cs="Times New Roman"/>
          <w:b/>
          <w:color w:val="1E136D"/>
          <w:sz w:val="28"/>
          <w:szCs w:val="28"/>
        </w:rPr>
        <w:t>;</w:t>
      </w:r>
    </w:p>
    <w:p w:rsidR="00AE3407" w:rsidRPr="00AE3407" w:rsidRDefault="00AE3407" w:rsidP="00AE3407">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E3407">
        <w:rPr>
          <w:rFonts w:ascii="Times New Roman" w:hAnsi="Times New Roman" w:cs="Times New Roman"/>
          <w:sz w:val="28"/>
          <w:szCs w:val="28"/>
        </w:rPr>
        <w:t xml:space="preserve">организовать мероприятия по водоподготовке в связи с несоответствием качества воды </w:t>
      </w:r>
      <w:r w:rsidRPr="00AE3407">
        <w:rPr>
          <w:rFonts w:ascii="Times New Roman" w:hAnsi="Times New Roman" w:cs="Times New Roman"/>
          <w:b/>
          <w:color w:val="1E136D"/>
          <w:sz w:val="28"/>
          <w:szCs w:val="28"/>
        </w:rPr>
        <w:t>СанПин 2.1.4.1074-01</w:t>
      </w:r>
      <w:r>
        <w:rPr>
          <w:rFonts w:ascii="Times New Roman" w:hAnsi="Times New Roman" w:cs="Times New Roman"/>
          <w:b/>
          <w:color w:val="1E136D"/>
          <w:sz w:val="28"/>
          <w:szCs w:val="28"/>
        </w:rPr>
        <w:t>.</w:t>
      </w:r>
    </w:p>
    <w:p w:rsidR="00516F12" w:rsidRDefault="00516F12" w:rsidP="00333A9B">
      <w:pPr>
        <w:pStyle w:val="a3"/>
        <w:ind w:firstLine="708"/>
        <w:jc w:val="both"/>
        <w:rPr>
          <w:rFonts w:ascii="Times New Roman" w:hAnsi="Times New Roman" w:cs="Times New Roman"/>
          <w:b/>
          <w:color w:val="1E136D"/>
          <w:sz w:val="28"/>
          <w:szCs w:val="28"/>
          <w:lang w:eastAsia="ru-RU"/>
        </w:rPr>
      </w:pPr>
      <w:r w:rsidRPr="00516F12">
        <w:rPr>
          <w:rFonts w:ascii="Times New Roman" w:hAnsi="Times New Roman" w:cs="Times New Roman"/>
          <w:b/>
          <w:color w:val="1E136D"/>
          <w:sz w:val="28"/>
          <w:szCs w:val="28"/>
          <w:lang w:eastAsia="ru-RU"/>
        </w:rPr>
        <w:t>б) различные сценарии развития централизованных систем водоснабжения в зависимости от различных сценариев развития поселений</w:t>
      </w:r>
    </w:p>
    <w:p w:rsidR="00516F12" w:rsidRDefault="00516F12" w:rsidP="00333A9B">
      <w:pPr>
        <w:pStyle w:val="a3"/>
        <w:ind w:firstLine="708"/>
        <w:jc w:val="both"/>
        <w:rPr>
          <w:rFonts w:ascii="Times New Roman" w:hAnsi="Times New Roman" w:cs="Times New Roman"/>
          <w:b/>
          <w:color w:val="1E136D"/>
          <w:sz w:val="28"/>
          <w:szCs w:val="28"/>
          <w:lang w:eastAsia="ru-RU"/>
        </w:rPr>
      </w:pPr>
    </w:p>
    <w:p w:rsidR="00600E13" w:rsidRPr="00600E13" w:rsidRDefault="00600E13" w:rsidP="00027815">
      <w:pPr>
        <w:pStyle w:val="a3"/>
        <w:spacing w:line="276" w:lineRule="auto"/>
        <w:ind w:firstLine="708"/>
        <w:jc w:val="both"/>
        <w:rPr>
          <w:rFonts w:ascii="Times New Roman" w:hAnsi="Times New Roman" w:cs="Times New Roman"/>
          <w:sz w:val="28"/>
          <w:szCs w:val="28"/>
        </w:rPr>
      </w:pPr>
      <w:r w:rsidRPr="00600E13">
        <w:rPr>
          <w:rFonts w:ascii="Times New Roman" w:hAnsi="Times New Roman" w:cs="Times New Roman"/>
          <w:sz w:val="28"/>
          <w:szCs w:val="28"/>
        </w:rPr>
        <w:t xml:space="preserve">Поскольку значительного прироста населения на период разработки схемы водоснабжения и водоотведения (до 2024 г.) не отмечается и в связи с отсутствием сведений стратегии развитии централизованных систем водоснабжения в сельском поселении </w:t>
      </w:r>
      <w:r w:rsidR="009226F3">
        <w:rPr>
          <w:rFonts w:ascii="Times New Roman" w:hAnsi="Times New Roman" w:cs="Times New Roman"/>
          <w:sz w:val="28"/>
          <w:szCs w:val="28"/>
        </w:rPr>
        <w:t xml:space="preserve">Тамбовское </w:t>
      </w:r>
      <w:r w:rsidRPr="00600E13">
        <w:rPr>
          <w:rFonts w:ascii="Times New Roman" w:hAnsi="Times New Roman" w:cs="Times New Roman"/>
          <w:sz w:val="28"/>
          <w:szCs w:val="28"/>
        </w:rPr>
        <w:t>сценарий развития основывается исходя из фактической ситуации сложившейся в системе водоснабжения данного муниципального образования.</w:t>
      </w:r>
    </w:p>
    <w:p w:rsidR="00600E13" w:rsidRPr="00600E13" w:rsidRDefault="00600E13" w:rsidP="00027815">
      <w:pPr>
        <w:pStyle w:val="a3"/>
        <w:spacing w:line="276" w:lineRule="auto"/>
        <w:ind w:firstLine="708"/>
        <w:jc w:val="both"/>
        <w:rPr>
          <w:rFonts w:ascii="Times New Roman" w:hAnsi="Times New Roman" w:cs="Times New Roman"/>
          <w:sz w:val="28"/>
          <w:szCs w:val="28"/>
        </w:rPr>
      </w:pPr>
      <w:r w:rsidRPr="00600E13">
        <w:rPr>
          <w:rFonts w:ascii="Times New Roman" w:hAnsi="Times New Roman" w:cs="Times New Roman"/>
          <w:sz w:val="28"/>
          <w:szCs w:val="28"/>
        </w:rPr>
        <w:t>Для предотвращения загрязнения подземных горизонтов необходимо предусмотреть проведение ряда мероприятий:</w:t>
      </w:r>
    </w:p>
    <w:p w:rsidR="00600E13" w:rsidRPr="00600E13" w:rsidRDefault="00027815" w:rsidP="00027815">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600E13" w:rsidRPr="00600E13">
        <w:rPr>
          <w:rFonts w:ascii="Times New Roman" w:hAnsi="Times New Roman" w:cs="Times New Roman"/>
          <w:sz w:val="28"/>
          <w:szCs w:val="28"/>
        </w:rPr>
        <w:t xml:space="preserve"> обеспечить цементацию оголовков скважин, строительство наземных павильонов над скважинами в соответствии со </w:t>
      </w:r>
      <w:r w:rsidR="00600E13" w:rsidRPr="00027815">
        <w:rPr>
          <w:rFonts w:ascii="Times New Roman" w:hAnsi="Times New Roman" w:cs="Times New Roman"/>
          <w:b/>
          <w:color w:val="1E136D"/>
          <w:sz w:val="28"/>
          <w:szCs w:val="28"/>
        </w:rPr>
        <w:t>СНиП 2.04.02-84 «Водоснабжение. Наружные сети и сооружения»</w:t>
      </w:r>
      <w:r w:rsidR="00600E13" w:rsidRPr="00600E13">
        <w:rPr>
          <w:rFonts w:ascii="Times New Roman" w:hAnsi="Times New Roman" w:cs="Times New Roman"/>
          <w:sz w:val="28"/>
          <w:szCs w:val="28"/>
        </w:rPr>
        <w:t>;</w:t>
      </w:r>
    </w:p>
    <w:p w:rsidR="00600E13" w:rsidRPr="00600E13" w:rsidRDefault="00027815" w:rsidP="00027815">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600E13" w:rsidRPr="00600E13">
        <w:rPr>
          <w:rFonts w:ascii="Times New Roman" w:hAnsi="Times New Roman" w:cs="Times New Roman"/>
          <w:sz w:val="28"/>
          <w:szCs w:val="28"/>
        </w:rPr>
        <w:t xml:space="preserve"> организовать зоны строгого режима на источниках водоснабжения в составе трёх поясов </w:t>
      </w:r>
      <w:r w:rsidR="00600E13" w:rsidRPr="00027815">
        <w:rPr>
          <w:rFonts w:ascii="Times New Roman" w:hAnsi="Times New Roman" w:cs="Times New Roman"/>
          <w:b/>
          <w:color w:val="1E136D"/>
          <w:sz w:val="28"/>
          <w:szCs w:val="28"/>
        </w:rPr>
        <w:t>(СНиП 2.04-84).</w:t>
      </w:r>
    </w:p>
    <w:p w:rsidR="00600E13" w:rsidRPr="00600E13" w:rsidRDefault="00600E13" w:rsidP="00027815">
      <w:pPr>
        <w:pStyle w:val="a3"/>
        <w:spacing w:line="276" w:lineRule="auto"/>
        <w:ind w:firstLine="708"/>
        <w:jc w:val="both"/>
        <w:rPr>
          <w:rFonts w:ascii="Times New Roman" w:hAnsi="Times New Roman" w:cs="Times New Roman"/>
          <w:sz w:val="28"/>
          <w:szCs w:val="28"/>
        </w:rPr>
      </w:pPr>
      <w:r w:rsidRPr="00600E13">
        <w:rPr>
          <w:rFonts w:ascii="Times New Roman" w:hAnsi="Times New Roman" w:cs="Times New Roman"/>
          <w:sz w:val="28"/>
          <w:szCs w:val="28"/>
        </w:rPr>
        <w:t>В целях надежного обеспечения населения питьевой водой в достаточном предлагается выполнить следующие мероприятия:</w:t>
      </w:r>
    </w:p>
    <w:p w:rsidR="00600E13" w:rsidRPr="00600E13" w:rsidRDefault="00027815" w:rsidP="00027815">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600E13" w:rsidRPr="00600E13">
        <w:rPr>
          <w:rFonts w:ascii="Times New Roman" w:hAnsi="Times New Roman" w:cs="Times New Roman"/>
          <w:sz w:val="28"/>
          <w:szCs w:val="28"/>
        </w:rPr>
        <w:t xml:space="preserve"> разработка проектно-сметной документации на реконструкцию, модернизацию существующих водопроводных сетей, сооружений и строительство новых (первая очередь);</w:t>
      </w:r>
    </w:p>
    <w:p w:rsidR="00600E13" w:rsidRPr="00600E13" w:rsidRDefault="00027815" w:rsidP="00027815">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600E13" w:rsidRPr="00600E13">
        <w:rPr>
          <w:rFonts w:ascii="Times New Roman" w:hAnsi="Times New Roman" w:cs="Times New Roman"/>
          <w:sz w:val="28"/>
          <w:szCs w:val="28"/>
        </w:rPr>
        <w:t xml:space="preserve"> строительство новых эффективных систем очистки и обеззараживания питьевой воды (УФ-облучение, озо</w:t>
      </w:r>
      <w:r>
        <w:rPr>
          <w:rFonts w:ascii="Times New Roman" w:hAnsi="Times New Roman" w:cs="Times New Roman"/>
          <w:sz w:val="28"/>
          <w:szCs w:val="28"/>
        </w:rPr>
        <w:t>нирование, сорбционная очистка).</w:t>
      </w:r>
    </w:p>
    <w:p w:rsidR="00600E13" w:rsidRPr="00600E13" w:rsidRDefault="00600E13" w:rsidP="00027815">
      <w:pPr>
        <w:pStyle w:val="a3"/>
        <w:spacing w:line="276" w:lineRule="auto"/>
        <w:ind w:firstLine="708"/>
        <w:jc w:val="both"/>
        <w:rPr>
          <w:rFonts w:ascii="Times New Roman" w:hAnsi="Times New Roman" w:cs="Times New Roman"/>
          <w:sz w:val="28"/>
          <w:szCs w:val="28"/>
        </w:rPr>
      </w:pPr>
      <w:r w:rsidRPr="00600E13">
        <w:rPr>
          <w:rFonts w:ascii="Times New Roman" w:hAnsi="Times New Roman" w:cs="Times New Roman"/>
          <w:sz w:val="28"/>
          <w:szCs w:val="28"/>
        </w:rPr>
        <w:t>В качестве системы доочистки воды рекомендуется применять систему «Лазурь», что позволит повысить степень защищенности населения от заражений,</w:t>
      </w:r>
    </w:p>
    <w:p w:rsidR="00CF73FF" w:rsidRPr="00CF73FF" w:rsidRDefault="00CF73FF" w:rsidP="00CF73FF">
      <w:pPr>
        <w:pStyle w:val="a3"/>
        <w:spacing w:line="276" w:lineRule="auto"/>
        <w:jc w:val="both"/>
        <w:rPr>
          <w:rFonts w:ascii="Times New Roman" w:hAnsi="Times New Roman" w:cs="Times New Roman"/>
          <w:sz w:val="28"/>
          <w:szCs w:val="28"/>
        </w:rPr>
      </w:pPr>
      <w:r w:rsidRPr="00CF73FF">
        <w:rPr>
          <w:rFonts w:ascii="Times New Roman" w:hAnsi="Times New Roman" w:cs="Times New Roman"/>
          <w:sz w:val="28"/>
          <w:szCs w:val="28"/>
        </w:rPr>
        <w:t>подать населению в достаточном количестве соответствующую санитарным нормам и требованиям питьевую воду, сократив тем самым инфекционные вспышки из-за бактериальных заражений и низкого качества воды.</w:t>
      </w:r>
    </w:p>
    <w:p w:rsidR="00CF73FF" w:rsidRPr="00CF73FF" w:rsidRDefault="00CF73FF" w:rsidP="00CF73FF">
      <w:pPr>
        <w:pStyle w:val="a3"/>
        <w:spacing w:line="276" w:lineRule="auto"/>
        <w:ind w:firstLine="708"/>
        <w:jc w:val="both"/>
        <w:rPr>
          <w:rFonts w:ascii="Times New Roman" w:hAnsi="Times New Roman" w:cs="Times New Roman"/>
          <w:sz w:val="28"/>
          <w:szCs w:val="28"/>
        </w:rPr>
      </w:pPr>
      <w:r w:rsidRPr="00CF73FF">
        <w:rPr>
          <w:rFonts w:ascii="Times New Roman" w:hAnsi="Times New Roman" w:cs="Times New Roman"/>
          <w:sz w:val="28"/>
          <w:szCs w:val="28"/>
        </w:rPr>
        <w:t xml:space="preserve">Бактерицидные установки серии </w:t>
      </w:r>
      <w:r>
        <w:rPr>
          <w:rFonts w:ascii="Times New Roman" w:hAnsi="Times New Roman" w:cs="Times New Roman"/>
          <w:sz w:val="28"/>
          <w:szCs w:val="28"/>
        </w:rPr>
        <w:t>«</w:t>
      </w:r>
      <w:r w:rsidRPr="00CF73FF">
        <w:rPr>
          <w:rFonts w:ascii="Times New Roman" w:hAnsi="Times New Roman" w:cs="Times New Roman"/>
          <w:sz w:val="28"/>
          <w:szCs w:val="28"/>
        </w:rPr>
        <w:t>Лазурь</w:t>
      </w:r>
      <w:r>
        <w:rPr>
          <w:rFonts w:ascii="Times New Roman" w:hAnsi="Times New Roman" w:cs="Times New Roman"/>
          <w:sz w:val="28"/>
          <w:szCs w:val="28"/>
        </w:rPr>
        <w:t>»</w:t>
      </w:r>
      <w:r w:rsidRPr="00CF73FF">
        <w:rPr>
          <w:rFonts w:ascii="Times New Roman" w:hAnsi="Times New Roman" w:cs="Times New Roman"/>
          <w:sz w:val="28"/>
          <w:szCs w:val="28"/>
        </w:rPr>
        <w:t xml:space="preserve"> представляют собой новое поколение устройств, для обеззараживания воды и стоков ультрафиолетовым излучением с применением ультразвука, созданных на базе конверсионных технологий. Их отличает практически полное уничтожение патогенных микроорганизмов и превращение токсичных органических соединений в нетоксичные нейтральные химические соединения.</w:t>
      </w:r>
    </w:p>
    <w:p w:rsidR="00CF73FF" w:rsidRPr="00CF73FF" w:rsidRDefault="00CF73FF" w:rsidP="00CF73FF">
      <w:pPr>
        <w:pStyle w:val="a3"/>
        <w:spacing w:line="276" w:lineRule="auto"/>
        <w:ind w:firstLine="708"/>
        <w:jc w:val="both"/>
        <w:rPr>
          <w:rFonts w:ascii="Times New Roman" w:hAnsi="Times New Roman" w:cs="Times New Roman"/>
          <w:sz w:val="28"/>
          <w:szCs w:val="28"/>
        </w:rPr>
      </w:pPr>
      <w:r w:rsidRPr="00CF73FF">
        <w:rPr>
          <w:rFonts w:ascii="Times New Roman" w:hAnsi="Times New Roman" w:cs="Times New Roman"/>
          <w:sz w:val="28"/>
          <w:szCs w:val="28"/>
        </w:rPr>
        <w:t xml:space="preserve">В бактерицидных установках по обеззараживанию воды и стоков применяются источники непрерывного ультрафиолетового излучения, который воздействует на водную среду через специальный материал (супрасшг) в </w:t>
      </w:r>
      <w:r w:rsidRPr="00CF73FF">
        <w:rPr>
          <w:rFonts w:ascii="Times New Roman" w:hAnsi="Times New Roman" w:cs="Times New Roman"/>
          <w:sz w:val="28"/>
          <w:szCs w:val="28"/>
        </w:rPr>
        <w:lastRenderedPageBreak/>
        <w:t>диапазоне длин волн 180-300 нм. Одновременно вода подвергается обработке ультразвуком, что увеличивает эффективность действия установок в 100-1000 раз. Это позволяет полностью (до 0) обезвредить в воде микробиологические примеси при их исходных концентрациях: бактерии - 106 ед/л, споры - 106 ед/л, вирусы (в то м числе полиомиелит) - 105 ед/л, что во много раз выше, чем у аналогичных устройств в России и за рубежом.</w:t>
      </w:r>
    </w:p>
    <w:p w:rsidR="00CF73FF" w:rsidRPr="00CF73FF" w:rsidRDefault="00CF73FF" w:rsidP="00CF73FF">
      <w:pPr>
        <w:pStyle w:val="a3"/>
        <w:spacing w:line="276" w:lineRule="auto"/>
        <w:ind w:firstLine="708"/>
        <w:jc w:val="both"/>
        <w:rPr>
          <w:rFonts w:ascii="Times New Roman" w:hAnsi="Times New Roman" w:cs="Times New Roman"/>
          <w:sz w:val="28"/>
          <w:szCs w:val="28"/>
        </w:rPr>
      </w:pPr>
      <w:r w:rsidRPr="00CF73FF">
        <w:rPr>
          <w:rFonts w:ascii="Times New Roman" w:hAnsi="Times New Roman" w:cs="Times New Roman"/>
          <w:sz w:val="28"/>
          <w:szCs w:val="28"/>
        </w:rPr>
        <w:t xml:space="preserve">Фильтры ДУ-32 применяются на трубопроводах внутренним диаметром 32мм в узлах учета для механической очистки воды от частиц: песка, ила, ржавчины, Фильтрующий материал </w:t>
      </w:r>
      <w:r>
        <w:rPr>
          <w:rFonts w:ascii="Times New Roman" w:hAnsi="Times New Roman" w:cs="Times New Roman"/>
          <w:sz w:val="28"/>
          <w:szCs w:val="28"/>
        </w:rPr>
        <w:t>-</w:t>
      </w:r>
      <w:r w:rsidRPr="00CF73FF">
        <w:rPr>
          <w:rFonts w:ascii="Times New Roman" w:hAnsi="Times New Roman" w:cs="Times New Roman"/>
          <w:sz w:val="28"/>
          <w:szCs w:val="28"/>
        </w:rPr>
        <w:t xml:space="preserve"> сетка из нержавеющих марок стати.</w:t>
      </w:r>
    </w:p>
    <w:p w:rsidR="00FA0EAB" w:rsidRDefault="00FA0EAB" w:rsidP="00CF73FF">
      <w:pPr>
        <w:pStyle w:val="a3"/>
        <w:spacing w:line="276" w:lineRule="auto"/>
        <w:ind w:firstLine="708"/>
        <w:jc w:val="both"/>
        <w:rPr>
          <w:rFonts w:ascii="Times New Roman" w:hAnsi="Times New Roman" w:cs="Times New Roman"/>
          <w:b/>
          <w:color w:val="1E136D"/>
          <w:sz w:val="28"/>
          <w:szCs w:val="28"/>
        </w:rPr>
      </w:pPr>
    </w:p>
    <w:p w:rsidR="00FA0EAB" w:rsidRDefault="00FA0EAB" w:rsidP="00FA0EAB">
      <w:pPr>
        <w:pStyle w:val="31"/>
        <w:shd w:val="clear" w:color="auto" w:fill="auto"/>
        <w:spacing w:line="220" w:lineRule="exact"/>
        <w:ind w:left="180"/>
        <w:rPr>
          <w:rStyle w:val="30pt"/>
          <w:b/>
          <w:color w:val="1E136D"/>
          <w:sz w:val="28"/>
          <w:szCs w:val="28"/>
        </w:rPr>
      </w:pPr>
      <w:r w:rsidRPr="00FA0EAB">
        <w:rPr>
          <w:rStyle w:val="30pt"/>
          <w:b/>
          <w:color w:val="1E136D"/>
          <w:sz w:val="28"/>
          <w:szCs w:val="28"/>
        </w:rPr>
        <w:t>Установка по обезз</w:t>
      </w:r>
      <w:r>
        <w:rPr>
          <w:rStyle w:val="30pt"/>
          <w:b/>
          <w:color w:val="1E136D"/>
          <w:sz w:val="28"/>
          <w:szCs w:val="28"/>
        </w:rPr>
        <w:t>араживанию питьевой воды серии «</w:t>
      </w:r>
      <w:r w:rsidRPr="00FA0EAB">
        <w:rPr>
          <w:rStyle w:val="30pt"/>
          <w:b/>
          <w:color w:val="1E136D"/>
          <w:sz w:val="28"/>
          <w:szCs w:val="28"/>
        </w:rPr>
        <w:t>Лазурь</w:t>
      </w:r>
      <w:r>
        <w:rPr>
          <w:rStyle w:val="30pt"/>
          <w:b/>
          <w:color w:val="1E136D"/>
          <w:sz w:val="28"/>
          <w:szCs w:val="28"/>
        </w:rPr>
        <w:t>»</w:t>
      </w:r>
    </w:p>
    <w:p w:rsidR="00FA0EAB" w:rsidRPr="00FA0EAB" w:rsidRDefault="00FA0EAB" w:rsidP="00FA0EAB">
      <w:pPr>
        <w:pStyle w:val="31"/>
        <w:shd w:val="clear" w:color="auto" w:fill="auto"/>
        <w:spacing w:line="220" w:lineRule="exact"/>
        <w:ind w:left="180"/>
        <w:rPr>
          <w:b/>
          <w:color w:val="1E136D"/>
          <w:sz w:val="28"/>
          <w:szCs w:val="28"/>
        </w:rPr>
      </w:pPr>
    </w:p>
    <w:p w:rsidR="00CF73FF" w:rsidRDefault="00FA0EAB" w:rsidP="00FA0EAB">
      <w:pPr>
        <w:pStyle w:val="a3"/>
        <w:spacing w:line="276" w:lineRule="auto"/>
        <w:ind w:firstLine="708"/>
        <w:jc w:val="right"/>
        <w:rPr>
          <w:rFonts w:ascii="Times New Roman" w:hAnsi="Times New Roman" w:cs="Times New Roman"/>
          <w:b/>
          <w:i/>
          <w:color w:val="1E136D"/>
          <w:sz w:val="28"/>
          <w:szCs w:val="28"/>
        </w:rPr>
      </w:pPr>
      <w:r w:rsidRPr="00FA0EAB">
        <w:rPr>
          <w:rFonts w:ascii="Times New Roman" w:hAnsi="Times New Roman" w:cs="Times New Roman"/>
          <w:b/>
          <w:i/>
          <w:color w:val="1E136D"/>
          <w:sz w:val="28"/>
          <w:szCs w:val="28"/>
        </w:rPr>
        <w:t>Рисунок 2.1</w:t>
      </w:r>
    </w:p>
    <w:p w:rsidR="002F1F61" w:rsidRDefault="002F1F61" w:rsidP="002F1F61">
      <w:pPr>
        <w:tabs>
          <w:tab w:val="left" w:pos="3686"/>
        </w:tabs>
        <w:jc w:val="center"/>
      </w:pPr>
      <w:r>
        <w:rPr>
          <w:noProof/>
          <w:lang w:eastAsia="ru-RU"/>
        </w:rPr>
        <w:drawing>
          <wp:inline distT="0" distB="0" distL="0" distR="0">
            <wp:extent cx="3839718" cy="2379773"/>
            <wp:effectExtent l="19050" t="0" r="8382" b="0"/>
            <wp:docPr id="7" name="Рисунок 1"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1"/>
                    <pic:cNvPicPr>
                      <a:picLocks noChangeAspect="1" noChangeArrowheads="1"/>
                    </pic:cNvPicPr>
                  </pic:nvPicPr>
                  <pic:blipFill>
                    <a:blip r:embed="rId11" cstate="print"/>
                    <a:srcRect/>
                    <a:stretch>
                      <a:fillRect/>
                    </a:stretch>
                  </pic:blipFill>
                  <pic:spPr bwMode="auto">
                    <a:xfrm>
                      <a:off x="0" y="0"/>
                      <a:ext cx="3841389" cy="2380809"/>
                    </a:xfrm>
                    <a:prstGeom prst="rect">
                      <a:avLst/>
                    </a:prstGeom>
                    <a:noFill/>
                    <a:ln w="9525">
                      <a:noFill/>
                      <a:miter lim="800000"/>
                      <a:headEnd/>
                      <a:tailEnd/>
                    </a:ln>
                  </pic:spPr>
                </pic:pic>
              </a:graphicData>
            </a:graphic>
          </wp:inline>
        </w:drawing>
      </w:r>
    </w:p>
    <w:p w:rsidR="002F1F61" w:rsidRDefault="002F1F61" w:rsidP="002F1F61">
      <w:pPr>
        <w:pStyle w:val="31"/>
        <w:shd w:val="clear" w:color="auto" w:fill="auto"/>
        <w:ind w:left="180"/>
      </w:pPr>
      <w:r>
        <w:tab/>
      </w:r>
    </w:p>
    <w:p w:rsidR="00B70DB4" w:rsidRDefault="00B70DB4" w:rsidP="002F1F61">
      <w:pPr>
        <w:pStyle w:val="31"/>
        <w:shd w:val="clear" w:color="auto" w:fill="auto"/>
        <w:ind w:left="180"/>
      </w:pPr>
    </w:p>
    <w:p w:rsidR="002F1F61" w:rsidRPr="002F1F61" w:rsidRDefault="002F1F61" w:rsidP="002F1F61">
      <w:pPr>
        <w:pStyle w:val="31"/>
        <w:shd w:val="clear" w:color="auto" w:fill="auto"/>
        <w:ind w:left="180"/>
        <w:rPr>
          <w:b/>
          <w:color w:val="1E136D"/>
          <w:sz w:val="28"/>
          <w:szCs w:val="28"/>
        </w:rPr>
      </w:pPr>
      <w:r w:rsidRPr="002F1F61">
        <w:rPr>
          <w:rStyle w:val="30pt"/>
          <w:b/>
          <w:color w:val="1E136D"/>
          <w:sz w:val="28"/>
          <w:szCs w:val="28"/>
        </w:rPr>
        <w:t>Технические характеристики бактерицидных ультрафиолетовых установок по обеззараживанию питьевой воды ультрафиолетовым излучением серии «Лазурь»</w:t>
      </w:r>
    </w:p>
    <w:p w:rsidR="00516F12" w:rsidRDefault="002F1F61" w:rsidP="002F1F61">
      <w:pPr>
        <w:tabs>
          <w:tab w:val="left" w:pos="5443"/>
        </w:tabs>
        <w:jc w:val="right"/>
        <w:rPr>
          <w:rFonts w:ascii="Times New Roman" w:hAnsi="Times New Roman" w:cs="Times New Roman"/>
          <w:b/>
          <w:i/>
          <w:color w:val="1E136D"/>
          <w:sz w:val="28"/>
          <w:szCs w:val="28"/>
        </w:rPr>
      </w:pPr>
      <w:r w:rsidRPr="002F1F61">
        <w:rPr>
          <w:rFonts w:ascii="Times New Roman" w:hAnsi="Times New Roman" w:cs="Times New Roman"/>
          <w:b/>
          <w:i/>
          <w:color w:val="1E136D"/>
          <w:sz w:val="28"/>
          <w:szCs w:val="28"/>
        </w:rPr>
        <w:t>Таблица 2.1</w:t>
      </w:r>
    </w:p>
    <w:tbl>
      <w:tblPr>
        <w:tblStyle w:val="ac"/>
        <w:tblW w:w="10065" w:type="dxa"/>
        <w:tblInd w:w="108" w:type="dxa"/>
        <w:tblLook w:val="04A0"/>
      </w:tblPr>
      <w:tblGrid>
        <w:gridCol w:w="1701"/>
        <w:gridCol w:w="1486"/>
        <w:gridCol w:w="906"/>
        <w:gridCol w:w="1474"/>
        <w:gridCol w:w="670"/>
        <w:gridCol w:w="851"/>
        <w:gridCol w:w="1656"/>
        <w:gridCol w:w="754"/>
        <w:gridCol w:w="567"/>
      </w:tblGrid>
      <w:tr w:rsidR="00F96A86" w:rsidTr="00F96A86">
        <w:trPr>
          <w:cantSplit/>
          <w:trHeight w:val="2035"/>
        </w:trPr>
        <w:tc>
          <w:tcPr>
            <w:tcW w:w="1701" w:type="dxa"/>
            <w:textDirection w:val="btLr"/>
            <w:vAlign w:val="center"/>
          </w:tcPr>
          <w:p w:rsidR="00F96A86" w:rsidRPr="00F96A86" w:rsidRDefault="00F96A86" w:rsidP="00F96A86">
            <w:pPr>
              <w:pStyle w:val="4"/>
              <w:shd w:val="clear" w:color="auto" w:fill="auto"/>
              <w:spacing w:after="60" w:line="160" w:lineRule="exact"/>
              <w:ind w:firstLine="0"/>
              <w:jc w:val="center"/>
              <w:rPr>
                <w:b/>
                <w:sz w:val="24"/>
                <w:szCs w:val="24"/>
              </w:rPr>
            </w:pPr>
            <w:r w:rsidRPr="00F96A86">
              <w:rPr>
                <w:rStyle w:val="8pt0pt"/>
                <w:b w:val="0"/>
                <w:sz w:val="24"/>
                <w:szCs w:val="24"/>
              </w:rPr>
              <w:t>Наименование</w:t>
            </w:r>
          </w:p>
          <w:p w:rsidR="00F96A86" w:rsidRPr="00F96A86" w:rsidRDefault="00F96A86" w:rsidP="00F96A86">
            <w:pPr>
              <w:pStyle w:val="4"/>
              <w:shd w:val="clear" w:color="auto" w:fill="auto"/>
              <w:spacing w:before="60" w:line="160" w:lineRule="exact"/>
              <w:ind w:firstLine="0"/>
              <w:jc w:val="center"/>
              <w:rPr>
                <w:b/>
                <w:sz w:val="24"/>
                <w:szCs w:val="24"/>
              </w:rPr>
            </w:pPr>
            <w:r w:rsidRPr="00F96A86">
              <w:rPr>
                <w:rStyle w:val="8pt0pt"/>
                <w:b w:val="0"/>
                <w:sz w:val="24"/>
                <w:szCs w:val="24"/>
              </w:rPr>
              <w:t>установки</w:t>
            </w:r>
          </w:p>
        </w:tc>
        <w:tc>
          <w:tcPr>
            <w:tcW w:w="1486" w:type="dxa"/>
            <w:textDirection w:val="btLr"/>
            <w:vAlign w:val="center"/>
          </w:tcPr>
          <w:p w:rsidR="00F96A86" w:rsidRPr="00F96A86" w:rsidRDefault="00F96A86" w:rsidP="00F96A86">
            <w:pPr>
              <w:pStyle w:val="4"/>
              <w:shd w:val="clear" w:color="auto" w:fill="auto"/>
              <w:spacing w:line="235" w:lineRule="exact"/>
              <w:ind w:firstLine="0"/>
              <w:jc w:val="center"/>
              <w:rPr>
                <w:b/>
                <w:sz w:val="24"/>
                <w:szCs w:val="24"/>
              </w:rPr>
            </w:pPr>
            <w:r w:rsidRPr="00F96A86">
              <w:rPr>
                <w:rStyle w:val="8pt0pt"/>
                <w:b w:val="0"/>
                <w:sz w:val="24"/>
                <w:szCs w:val="24"/>
              </w:rPr>
              <w:t>Децимальный</w:t>
            </w:r>
          </w:p>
          <w:p w:rsidR="00F96A86" w:rsidRPr="00F96A86" w:rsidRDefault="00F96A86" w:rsidP="00F96A86">
            <w:pPr>
              <w:pStyle w:val="4"/>
              <w:shd w:val="clear" w:color="auto" w:fill="auto"/>
              <w:spacing w:line="235" w:lineRule="exact"/>
              <w:ind w:firstLine="0"/>
              <w:jc w:val="center"/>
              <w:rPr>
                <w:b/>
                <w:sz w:val="24"/>
                <w:szCs w:val="24"/>
              </w:rPr>
            </w:pPr>
            <w:r w:rsidRPr="00F96A86">
              <w:rPr>
                <w:rStyle w:val="8pt0pt"/>
                <w:b w:val="0"/>
                <w:sz w:val="24"/>
                <w:szCs w:val="24"/>
              </w:rPr>
              <w:t>номер</w:t>
            </w:r>
          </w:p>
          <w:p w:rsidR="00F96A86" w:rsidRPr="00F96A86" w:rsidRDefault="00F96A86" w:rsidP="00F96A86">
            <w:pPr>
              <w:pStyle w:val="4"/>
              <w:shd w:val="clear" w:color="auto" w:fill="auto"/>
              <w:spacing w:line="235" w:lineRule="exact"/>
              <w:ind w:firstLine="0"/>
              <w:jc w:val="center"/>
              <w:rPr>
                <w:b/>
                <w:sz w:val="24"/>
                <w:szCs w:val="24"/>
              </w:rPr>
            </w:pPr>
            <w:r w:rsidRPr="00F96A86">
              <w:rPr>
                <w:rStyle w:val="8pt0pt"/>
                <w:b w:val="0"/>
                <w:sz w:val="24"/>
                <w:szCs w:val="24"/>
              </w:rPr>
              <w:t>документации</w:t>
            </w:r>
          </w:p>
        </w:tc>
        <w:tc>
          <w:tcPr>
            <w:tcW w:w="906" w:type="dxa"/>
            <w:textDirection w:val="btLr"/>
            <w:vAlign w:val="center"/>
          </w:tcPr>
          <w:p w:rsidR="00F96A86" w:rsidRPr="00F96A86" w:rsidRDefault="00F96A86" w:rsidP="00F96A86">
            <w:pPr>
              <w:pStyle w:val="4"/>
              <w:shd w:val="clear" w:color="auto" w:fill="auto"/>
              <w:spacing w:line="235" w:lineRule="exact"/>
              <w:ind w:firstLine="0"/>
              <w:jc w:val="center"/>
              <w:rPr>
                <w:b/>
                <w:sz w:val="24"/>
                <w:szCs w:val="24"/>
              </w:rPr>
            </w:pPr>
            <w:r w:rsidRPr="00F96A86">
              <w:rPr>
                <w:rStyle w:val="8pt0pt"/>
                <w:b w:val="0"/>
                <w:sz w:val="24"/>
                <w:szCs w:val="24"/>
              </w:rPr>
              <w:t>Номинальная* производительность, мЗ/час</w:t>
            </w:r>
          </w:p>
        </w:tc>
        <w:tc>
          <w:tcPr>
            <w:tcW w:w="1474" w:type="dxa"/>
            <w:textDirection w:val="btLr"/>
            <w:vAlign w:val="center"/>
          </w:tcPr>
          <w:p w:rsidR="00F96A86" w:rsidRPr="00F96A86" w:rsidRDefault="00F96A86" w:rsidP="00F96A86">
            <w:pPr>
              <w:pStyle w:val="4"/>
              <w:shd w:val="clear" w:color="auto" w:fill="auto"/>
              <w:spacing w:line="235" w:lineRule="exact"/>
              <w:ind w:firstLine="0"/>
              <w:jc w:val="center"/>
              <w:rPr>
                <w:b/>
                <w:sz w:val="24"/>
                <w:szCs w:val="24"/>
              </w:rPr>
            </w:pPr>
            <w:r w:rsidRPr="00F96A86">
              <w:rPr>
                <w:rStyle w:val="8pt0pt"/>
                <w:b w:val="0"/>
                <w:sz w:val="24"/>
                <w:szCs w:val="24"/>
              </w:rPr>
              <w:t>Максимальная потребляемая мощность, Вт</w:t>
            </w:r>
          </w:p>
        </w:tc>
        <w:tc>
          <w:tcPr>
            <w:tcW w:w="670" w:type="dxa"/>
            <w:textDirection w:val="btLr"/>
            <w:vAlign w:val="center"/>
          </w:tcPr>
          <w:p w:rsidR="00F96A86" w:rsidRPr="00F96A86" w:rsidRDefault="00F96A86" w:rsidP="00F96A86">
            <w:pPr>
              <w:pStyle w:val="4"/>
              <w:shd w:val="clear" w:color="auto" w:fill="auto"/>
              <w:spacing w:before="120" w:line="235" w:lineRule="exact"/>
              <w:ind w:firstLine="0"/>
              <w:jc w:val="center"/>
              <w:rPr>
                <w:b/>
                <w:sz w:val="24"/>
                <w:szCs w:val="24"/>
              </w:rPr>
            </w:pPr>
            <w:r w:rsidRPr="00F96A86">
              <w:rPr>
                <w:rStyle w:val="8pt0pt"/>
                <w:b w:val="0"/>
                <w:sz w:val="24"/>
                <w:szCs w:val="24"/>
              </w:rPr>
              <w:t>Общая масса установки, кг</w:t>
            </w:r>
          </w:p>
        </w:tc>
        <w:tc>
          <w:tcPr>
            <w:tcW w:w="851" w:type="dxa"/>
            <w:textDirection w:val="btLr"/>
            <w:vAlign w:val="center"/>
          </w:tcPr>
          <w:p w:rsidR="00F96A86" w:rsidRPr="00F96A86" w:rsidRDefault="00F96A86" w:rsidP="00F96A86">
            <w:pPr>
              <w:pStyle w:val="4"/>
              <w:shd w:val="clear" w:color="auto" w:fill="auto"/>
              <w:spacing w:line="235" w:lineRule="exact"/>
              <w:ind w:firstLine="0"/>
              <w:jc w:val="center"/>
              <w:rPr>
                <w:b/>
                <w:sz w:val="24"/>
                <w:szCs w:val="24"/>
              </w:rPr>
            </w:pPr>
            <w:r w:rsidRPr="00F96A86">
              <w:rPr>
                <w:rStyle w:val="8pt0pt"/>
                <w:b w:val="0"/>
                <w:sz w:val="24"/>
                <w:szCs w:val="24"/>
              </w:rPr>
              <w:t xml:space="preserve">Диаметр патрубков, </w:t>
            </w:r>
            <w:r w:rsidRPr="00F96A86">
              <w:rPr>
                <w:rStyle w:val="8pt0pt"/>
                <w:b w:val="0"/>
                <w:sz w:val="24"/>
                <w:szCs w:val="24"/>
                <w:lang w:val="en-US" w:bidi="en-US"/>
              </w:rPr>
              <w:t xml:space="preserve">G </w:t>
            </w:r>
            <w:r w:rsidRPr="00F96A86">
              <w:rPr>
                <w:rStyle w:val="8pt0pt"/>
                <w:b w:val="0"/>
                <w:sz w:val="24"/>
                <w:szCs w:val="24"/>
              </w:rPr>
              <w:t>(дюйм)</w:t>
            </w:r>
          </w:p>
        </w:tc>
        <w:tc>
          <w:tcPr>
            <w:tcW w:w="1656" w:type="dxa"/>
            <w:textDirection w:val="btLr"/>
            <w:vAlign w:val="center"/>
          </w:tcPr>
          <w:p w:rsidR="00F96A86" w:rsidRDefault="00F96A86" w:rsidP="00F96A86">
            <w:pPr>
              <w:pStyle w:val="4"/>
              <w:shd w:val="clear" w:color="auto" w:fill="auto"/>
              <w:spacing w:line="230" w:lineRule="exact"/>
              <w:ind w:firstLine="0"/>
              <w:jc w:val="center"/>
              <w:rPr>
                <w:rStyle w:val="8pt0pt"/>
                <w:b w:val="0"/>
                <w:sz w:val="24"/>
                <w:szCs w:val="24"/>
              </w:rPr>
            </w:pPr>
            <w:r w:rsidRPr="00F96A86">
              <w:rPr>
                <w:rStyle w:val="8pt0pt"/>
                <w:b w:val="0"/>
                <w:sz w:val="24"/>
                <w:szCs w:val="24"/>
              </w:rPr>
              <w:t xml:space="preserve">Размеры установки, </w:t>
            </w:r>
          </w:p>
          <w:p w:rsidR="00F96A86" w:rsidRPr="00F96A86" w:rsidRDefault="00F96A86" w:rsidP="00F96A86">
            <w:pPr>
              <w:pStyle w:val="4"/>
              <w:shd w:val="clear" w:color="auto" w:fill="auto"/>
              <w:spacing w:line="230" w:lineRule="exact"/>
              <w:ind w:firstLine="0"/>
              <w:jc w:val="center"/>
              <w:rPr>
                <w:b/>
                <w:sz w:val="24"/>
                <w:szCs w:val="24"/>
              </w:rPr>
            </w:pPr>
            <w:r w:rsidRPr="00F96A86">
              <w:rPr>
                <w:rStyle w:val="8pt0pt0"/>
                <w:sz w:val="24"/>
                <w:szCs w:val="24"/>
                <w:lang w:val="en-US" w:bidi="en-US"/>
              </w:rPr>
              <w:t>DxL</w:t>
            </w:r>
            <w:r w:rsidRPr="00F96A86">
              <w:rPr>
                <w:rStyle w:val="8pt0pt0"/>
                <w:b/>
                <w:sz w:val="24"/>
                <w:szCs w:val="24"/>
                <w:lang w:bidi="en-US"/>
              </w:rPr>
              <w:t>*</w:t>
            </w:r>
            <w:r w:rsidRPr="00F96A86">
              <w:rPr>
                <w:rStyle w:val="8pt0pt0"/>
                <w:b/>
                <w:sz w:val="24"/>
                <w:szCs w:val="24"/>
                <w:lang w:val="en-US" w:bidi="en-US"/>
              </w:rPr>
              <w:t>x</w:t>
            </w:r>
            <w:r w:rsidRPr="00F96A86">
              <w:rPr>
                <w:rStyle w:val="8pt0pt0"/>
                <w:b/>
                <w:sz w:val="24"/>
                <w:szCs w:val="24"/>
                <w:lang w:bidi="en-US"/>
              </w:rPr>
              <w:t xml:space="preserve"> </w:t>
            </w:r>
            <w:r w:rsidRPr="00F96A86">
              <w:rPr>
                <w:rStyle w:val="8pt0pt"/>
                <w:b w:val="0"/>
                <w:sz w:val="24"/>
                <w:szCs w:val="24"/>
              </w:rPr>
              <w:t>Б* (мм)</w:t>
            </w:r>
          </w:p>
        </w:tc>
        <w:tc>
          <w:tcPr>
            <w:tcW w:w="754" w:type="dxa"/>
            <w:textDirection w:val="btLr"/>
            <w:vAlign w:val="center"/>
          </w:tcPr>
          <w:p w:rsidR="00F96A86" w:rsidRPr="00F96A86" w:rsidRDefault="00F96A86" w:rsidP="00F96A86">
            <w:pPr>
              <w:pStyle w:val="4"/>
              <w:shd w:val="clear" w:color="auto" w:fill="auto"/>
              <w:spacing w:after="60" w:line="160" w:lineRule="exact"/>
              <w:ind w:firstLine="0"/>
              <w:jc w:val="center"/>
              <w:rPr>
                <w:b/>
                <w:sz w:val="24"/>
                <w:szCs w:val="24"/>
              </w:rPr>
            </w:pPr>
            <w:r w:rsidRPr="00F96A86">
              <w:rPr>
                <w:rStyle w:val="8pt0pt"/>
                <w:b w:val="0"/>
                <w:sz w:val="24"/>
                <w:szCs w:val="24"/>
              </w:rPr>
              <w:t>Количество</w:t>
            </w:r>
          </w:p>
          <w:p w:rsidR="00F96A86" w:rsidRPr="00F96A86" w:rsidRDefault="00F96A86" w:rsidP="00F96A86">
            <w:pPr>
              <w:pStyle w:val="4"/>
              <w:shd w:val="clear" w:color="auto" w:fill="auto"/>
              <w:spacing w:before="60" w:line="160" w:lineRule="exact"/>
              <w:ind w:firstLine="0"/>
              <w:jc w:val="center"/>
              <w:rPr>
                <w:b/>
                <w:sz w:val="24"/>
                <w:szCs w:val="24"/>
              </w:rPr>
            </w:pPr>
            <w:r w:rsidRPr="00F96A86">
              <w:rPr>
                <w:rStyle w:val="8pt0pt"/>
                <w:b w:val="0"/>
                <w:sz w:val="24"/>
                <w:szCs w:val="24"/>
              </w:rPr>
              <w:t>кавитаторов</w:t>
            </w:r>
          </w:p>
        </w:tc>
        <w:tc>
          <w:tcPr>
            <w:tcW w:w="567" w:type="dxa"/>
            <w:textDirection w:val="btLr"/>
            <w:vAlign w:val="center"/>
          </w:tcPr>
          <w:p w:rsidR="00F96A86" w:rsidRPr="00F96A86" w:rsidRDefault="00F96A86" w:rsidP="00F96A86">
            <w:pPr>
              <w:pStyle w:val="4"/>
              <w:shd w:val="clear" w:color="auto" w:fill="auto"/>
              <w:spacing w:line="160" w:lineRule="exact"/>
              <w:ind w:firstLine="0"/>
              <w:jc w:val="center"/>
              <w:rPr>
                <w:b/>
                <w:sz w:val="24"/>
                <w:szCs w:val="24"/>
              </w:rPr>
            </w:pPr>
            <w:r w:rsidRPr="00F96A86">
              <w:rPr>
                <w:rStyle w:val="8pt0pt"/>
                <w:b w:val="0"/>
                <w:sz w:val="24"/>
                <w:szCs w:val="24"/>
              </w:rPr>
              <w:t>Количество ламп</w:t>
            </w:r>
          </w:p>
        </w:tc>
      </w:tr>
      <w:tr w:rsidR="00F96A86" w:rsidTr="00F96A86">
        <w:tc>
          <w:tcPr>
            <w:tcW w:w="1701" w:type="dxa"/>
            <w:vMerge w:val="restart"/>
          </w:tcPr>
          <w:p w:rsidR="00F96A86" w:rsidRPr="00F96A86" w:rsidRDefault="00F96A86" w:rsidP="002F1F61">
            <w:pPr>
              <w:tabs>
                <w:tab w:val="left" w:pos="5443"/>
              </w:tabs>
              <w:jc w:val="center"/>
              <w:rPr>
                <w:rFonts w:ascii="Times New Roman" w:hAnsi="Times New Roman" w:cs="Times New Roman"/>
                <w:sz w:val="24"/>
                <w:szCs w:val="24"/>
              </w:rPr>
            </w:pPr>
            <w:r w:rsidRPr="00F96A86">
              <w:rPr>
                <w:rFonts w:ascii="Times New Roman" w:hAnsi="Times New Roman" w:cs="Times New Roman"/>
                <w:sz w:val="24"/>
                <w:szCs w:val="24"/>
              </w:rPr>
              <w:t>Лазурь М-30</w:t>
            </w:r>
          </w:p>
        </w:tc>
        <w:tc>
          <w:tcPr>
            <w:tcW w:w="1486" w:type="dxa"/>
            <w:vAlign w:val="bottom"/>
          </w:tcPr>
          <w:p w:rsidR="00F96A86" w:rsidRPr="00F96A86" w:rsidRDefault="00F96A86" w:rsidP="00D74F44">
            <w:pPr>
              <w:pStyle w:val="a3"/>
              <w:rPr>
                <w:rFonts w:ascii="Times New Roman" w:hAnsi="Times New Roman" w:cs="Times New Roman"/>
                <w:sz w:val="24"/>
                <w:szCs w:val="24"/>
              </w:rPr>
            </w:pPr>
            <w:r w:rsidRPr="00F96A86">
              <w:rPr>
                <w:rStyle w:val="8pt0pt0"/>
                <w:rFonts w:eastAsiaTheme="minorHAnsi"/>
                <w:sz w:val="24"/>
                <w:szCs w:val="24"/>
              </w:rPr>
              <w:t>ФХР</w:t>
            </w:r>
            <w:r w:rsidR="00D74F44">
              <w:rPr>
                <w:rStyle w:val="8pt0pt0"/>
                <w:rFonts w:eastAsiaTheme="minorHAnsi"/>
                <w:sz w:val="24"/>
                <w:szCs w:val="24"/>
              </w:rPr>
              <w:t xml:space="preserve"> </w:t>
            </w:r>
            <w:r w:rsidRPr="00F96A86">
              <w:rPr>
                <w:rStyle w:val="8pt0pt0"/>
                <w:rFonts w:eastAsiaTheme="minorHAnsi"/>
                <w:sz w:val="24"/>
                <w:szCs w:val="24"/>
              </w:rPr>
              <w:t>30.70</w:t>
            </w:r>
          </w:p>
        </w:tc>
        <w:tc>
          <w:tcPr>
            <w:tcW w:w="906"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30</w:t>
            </w:r>
          </w:p>
        </w:tc>
        <w:tc>
          <w:tcPr>
            <w:tcW w:w="1474" w:type="dxa"/>
            <w:vAlign w:val="bottom"/>
          </w:tcPr>
          <w:p w:rsidR="00F96A86" w:rsidRPr="00D74F44" w:rsidRDefault="00F96A86" w:rsidP="00F96A86">
            <w:pPr>
              <w:pStyle w:val="a3"/>
              <w:jc w:val="center"/>
              <w:rPr>
                <w:rFonts w:ascii="Times New Roman" w:hAnsi="Times New Roman" w:cs="Times New Roman"/>
                <w:sz w:val="24"/>
                <w:szCs w:val="24"/>
              </w:rPr>
            </w:pPr>
            <w:r w:rsidRPr="00D74F44">
              <w:rPr>
                <w:rStyle w:val="8pt0pt0"/>
                <w:rFonts w:eastAsiaTheme="minorHAnsi"/>
                <w:sz w:val="24"/>
                <w:szCs w:val="24"/>
              </w:rPr>
              <w:t xml:space="preserve">350 </w:t>
            </w:r>
            <w:r w:rsidRPr="00D74F44">
              <w:rPr>
                <w:rStyle w:val="85pt0pt"/>
                <w:rFonts w:eastAsiaTheme="minorHAnsi"/>
                <w:b w:val="0"/>
                <w:i w:val="0"/>
                <w:sz w:val="24"/>
                <w:szCs w:val="24"/>
              </w:rPr>
              <w:t>(725)*</w:t>
            </w:r>
          </w:p>
        </w:tc>
        <w:tc>
          <w:tcPr>
            <w:tcW w:w="670"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40</w:t>
            </w:r>
          </w:p>
        </w:tc>
        <w:tc>
          <w:tcPr>
            <w:tcW w:w="851"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100</w:t>
            </w:r>
          </w:p>
        </w:tc>
        <w:tc>
          <w:tcPr>
            <w:tcW w:w="1656"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lang w:val="en-US" w:bidi="en-US"/>
              </w:rPr>
              <w:t>180x1259x350</w:t>
            </w:r>
          </w:p>
        </w:tc>
        <w:tc>
          <w:tcPr>
            <w:tcW w:w="754"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2</w:t>
            </w:r>
          </w:p>
        </w:tc>
        <w:tc>
          <w:tcPr>
            <w:tcW w:w="567"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3</w:t>
            </w:r>
          </w:p>
        </w:tc>
      </w:tr>
      <w:tr w:rsidR="00F96A86" w:rsidTr="00F96A86">
        <w:tc>
          <w:tcPr>
            <w:tcW w:w="1701" w:type="dxa"/>
            <w:vMerge/>
          </w:tcPr>
          <w:p w:rsidR="00F96A86" w:rsidRPr="00F96A86" w:rsidRDefault="00F96A86" w:rsidP="002F1F61">
            <w:pPr>
              <w:tabs>
                <w:tab w:val="left" w:pos="5443"/>
              </w:tabs>
              <w:jc w:val="center"/>
              <w:rPr>
                <w:rFonts w:ascii="Times New Roman" w:hAnsi="Times New Roman" w:cs="Times New Roman"/>
                <w:sz w:val="24"/>
                <w:szCs w:val="24"/>
              </w:rPr>
            </w:pPr>
          </w:p>
        </w:tc>
        <w:tc>
          <w:tcPr>
            <w:tcW w:w="1486" w:type="dxa"/>
            <w:vAlign w:val="bottom"/>
          </w:tcPr>
          <w:p w:rsidR="00F96A86" w:rsidRPr="00F96A86" w:rsidRDefault="00F96A86" w:rsidP="00D74F44">
            <w:pPr>
              <w:pStyle w:val="a3"/>
              <w:rPr>
                <w:rFonts w:ascii="Times New Roman" w:hAnsi="Times New Roman" w:cs="Times New Roman"/>
                <w:sz w:val="24"/>
                <w:szCs w:val="24"/>
              </w:rPr>
            </w:pPr>
            <w:r w:rsidRPr="00F96A86">
              <w:rPr>
                <w:rStyle w:val="8pt0pt0"/>
                <w:rFonts w:eastAsiaTheme="minorHAnsi"/>
                <w:sz w:val="24"/>
                <w:szCs w:val="24"/>
              </w:rPr>
              <w:t>ФХР</w:t>
            </w:r>
            <w:r w:rsidR="00D74F44">
              <w:rPr>
                <w:rStyle w:val="8pt0pt0"/>
                <w:rFonts w:eastAsiaTheme="minorHAnsi"/>
                <w:sz w:val="24"/>
                <w:szCs w:val="24"/>
              </w:rPr>
              <w:t xml:space="preserve"> 30.100</w:t>
            </w:r>
          </w:p>
        </w:tc>
        <w:tc>
          <w:tcPr>
            <w:tcW w:w="906"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30</w:t>
            </w:r>
          </w:p>
        </w:tc>
        <w:tc>
          <w:tcPr>
            <w:tcW w:w="1474" w:type="dxa"/>
            <w:vAlign w:val="bottom"/>
          </w:tcPr>
          <w:p w:rsidR="00F96A86" w:rsidRPr="00D74F44" w:rsidRDefault="00F96A86" w:rsidP="00F96A86">
            <w:pPr>
              <w:pStyle w:val="a3"/>
              <w:jc w:val="center"/>
              <w:rPr>
                <w:rFonts w:ascii="Times New Roman" w:hAnsi="Times New Roman" w:cs="Times New Roman"/>
                <w:sz w:val="24"/>
                <w:szCs w:val="24"/>
              </w:rPr>
            </w:pPr>
            <w:r w:rsidRPr="00D74F44">
              <w:rPr>
                <w:rStyle w:val="8pt0pt0"/>
                <w:rFonts w:eastAsiaTheme="minorHAnsi"/>
                <w:sz w:val="24"/>
                <w:szCs w:val="24"/>
              </w:rPr>
              <w:t xml:space="preserve">350 </w:t>
            </w:r>
            <w:r w:rsidRPr="00D74F44">
              <w:rPr>
                <w:rStyle w:val="85pt0pt"/>
                <w:rFonts w:eastAsiaTheme="minorHAnsi"/>
                <w:b w:val="0"/>
                <w:i w:val="0"/>
                <w:sz w:val="24"/>
                <w:szCs w:val="24"/>
              </w:rPr>
              <w:t>(725)*</w:t>
            </w:r>
          </w:p>
        </w:tc>
        <w:tc>
          <w:tcPr>
            <w:tcW w:w="670"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40</w:t>
            </w:r>
          </w:p>
        </w:tc>
        <w:tc>
          <w:tcPr>
            <w:tcW w:w="851"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100</w:t>
            </w:r>
          </w:p>
        </w:tc>
        <w:tc>
          <w:tcPr>
            <w:tcW w:w="1656"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lang w:val="en-US" w:bidi="en-US"/>
              </w:rPr>
              <w:t>180x1259x350</w:t>
            </w:r>
          </w:p>
        </w:tc>
        <w:tc>
          <w:tcPr>
            <w:tcW w:w="754"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2</w:t>
            </w:r>
          </w:p>
        </w:tc>
        <w:tc>
          <w:tcPr>
            <w:tcW w:w="567"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3</w:t>
            </w:r>
          </w:p>
        </w:tc>
      </w:tr>
      <w:tr w:rsidR="00F96A86" w:rsidTr="00F96A86">
        <w:tc>
          <w:tcPr>
            <w:tcW w:w="1701" w:type="dxa"/>
            <w:vMerge w:val="restart"/>
          </w:tcPr>
          <w:p w:rsidR="00F96A86" w:rsidRPr="00F96A86" w:rsidRDefault="00F96A86" w:rsidP="002F1F61">
            <w:pPr>
              <w:tabs>
                <w:tab w:val="left" w:pos="5443"/>
              </w:tabs>
              <w:jc w:val="center"/>
              <w:rPr>
                <w:rFonts w:ascii="Times New Roman" w:hAnsi="Times New Roman" w:cs="Times New Roman"/>
                <w:sz w:val="24"/>
                <w:szCs w:val="24"/>
              </w:rPr>
            </w:pPr>
            <w:r w:rsidRPr="00F96A86">
              <w:rPr>
                <w:rFonts w:ascii="Times New Roman" w:hAnsi="Times New Roman" w:cs="Times New Roman"/>
                <w:sz w:val="24"/>
                <w:szCs w:val="24"/>
              </w:rPr>
              <w:t>Лазурь М-50</w:t>
            </w:r>
          </w:p>
        </w:tc>
        <w:tc>
          <w:tcPr>
            <w:tcW w:w="1486" w:type="dxa"/>
            <w:vAlign w:val="bottom"/>
          </w:tcPr>
          <w:p w:rsidR="00F96A86" w:rsidRPr="00F96A86" w:rsidRDefault="00F96A86" w:rsidP="00D74F44">
            <w:pPr>
              <w:pStyle w:val="a3"/>
              <w:rPr>
                <w:rFonts w:ascii="Times New Roman" w:hAnsi="Times New Roman" w:cs="Times New Roman"/>
                <w:sz w:val="24"/>
                <w:szCs w:val="24"/>
              </w:rPr>
            </w:pPr>
            <w:r w:rsidRPr="00F96A86">
              <w:rPr>
                <w:rStyle w:val="8pt0pt0"/>
                <w:rFonts w:eastAsiaTheme="minorHAnsi"/>
                <w:sz w:val="24"/>
                <w:szCs w:val="24"/>
              </w:rPr>
              <w:t>ФХР</w:t>
            </w:r>
            <w:r w:rsidR="00D74F44">
              <w:rPr>
                <w:rStyle w:val="8pt0pt0"/>
                <w:rFonts w:eastAsiaTheme="minorHAnsi"/>
                <w:sz w:val="24"/>
                <w:szCs w:val="24"/>
              </w:rPr>
              <w:t xml:space="preserve"> 50.100</w:t>
            </w:r>
          </w:p>
        </w:tc>
        <w:tc>
          <w:tcPr>
            <w:tcW w:w="906"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50</w:t>
            </w:r>
          </w:p>
        </w:tc>
        <w:tc>
          <w:tcPr>
            <w:tcW w:w="1474"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625 (1380)*</w:t>
            </w:r>
          </w:p>
        </w:tc>
        <w:tc>
          <w:tcPr>
            <w:tcW w:w="670"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50</w:t>
            </w:r>
          </w:p>
        </w:tc>
        <w:tc>
          <w:tcPr>
            <w:tcW w:w="851"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100</w:t>
            </w:r>
          </w:p>
        </w:tc>
        <w:tc>
          <w:tcPr>
            <w:tcW w:w="1656"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lang w:val="en-US" w:bidi="en-US"/>
              </w:rPr>
              <w:t>250x1259x530</w:t>
            </w:r>
          </w:p>
        </w:tc>
        <w:tc>
          <w:tcPr>
            <w:tcW w:w="754"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3</w:t>
            </w:r>
          </w:p>
        </w:tc>
        <w:tc>
          <w:tcPr>
            <w:tcW w:w="567"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6</w:t>
            </w:r>
          </w:p>
        </w:tc>
      </w:tr>
      <w:tr w:rsidR="00F96A86" w:rsidTr="00F96A86">
        <w:tc>
          <w:tcPr>
            <w:tcW w:w="1701" w:type="dxa"/>
            <w:vMerge/>
          </w:tcPr>
          <w:p w:rsidR="00F96A86" w:rsidRPr="00F96A86" w:rsidRDefault="00F96A86" w:rsidP="002F1F61">
            <w:pPr>
              <w:tabs>
                <w:tab w:val="left" w:pos="5443"/>
              </w:tabs>
              <w:jc w:val="center"/>
              <w:rPr>
                <w:rFonts w:ascii="Times New Roman" w:hAnsi="Times New Roman" w:cs="Times New Roman"/>
                <w:i/>
                <w:sz w:val="24"/>
                <w:szCs w:val="24"/>
              </w:rPr>
            </w:pPr>
          </w:p>
        </w:tc>
        <w:tc>
          <w:tcPr>
            <w:tcW w:w="1486" w:type="dxa"/>
          </w:tcPr>
          <w:p w:rsidR="00F96A86" w:rsidRPr="00F96A86" w:rsidRDefault="00F96A86" w:rsidP="00D74F44">
            <w:pPr>
              <w:pStyle w:val="a3"/>
              <w:rPr>
                <w:rFonts w:ascii="Times New Roman" w:hAnsi="Times New Roman" w:cs="Times New Roman"/>
                <w:sz w:val="24"/>
                <w:szCs w:val="24"/>
              </w:rPr>
            </w:pPr>
            <w:r w:rsidRPr="00F96A86">
              <w:rPr>
                <w:rStyle w:val="8pt0pt0"/>
                <w:rFonts w:eastAsiaTheme="minorHAnsi"/>
                <w:sz w:val="24"/>
                <w:szCs w:val="24"/>
              </w:rPr>
              <w:t>ФХР</w:t>
            </w:r>
            <w:r w:rsidR="00D74F44">
              <w:rPr>
                <w:rStyle w:val="8pt0pt0"/>
                <w:rFonts w:eastAsiaTheme="minorHAnsi"/>
                <w:sz w:val="24"/>
                <w:szCs w:val="24"/>
              </w:rPr>
              <w:t xml:space="preserve"> </w:t>
            </w:r>
            <w:r w:rsidRPr="00F96A86">
              <w:rPr>
                <w:rStyle w:val="8pt0pt0"/>
                <w:rFonts w:eastAsiaTheme="minorHAnsi"/>
                <w:sz w:val="24"/>
                <w:szCs w:val="24"/>
              </w:rPr>
              <w:t>50.150</w:t>
            </w:r>
          </w:p>
        </w:tc>
        <w:tc>
          <w:tcPr>
            <w:tcW w:w="906" w:type="dxa"/>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50</w:t>
            </w:r>
          </w:p>
        </w:tc>
        <w:tc>
          <w:tcPr>
            <w:tcW w:w="1474" w:type="dxa"/>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625</w:t>
            </w:r>
            <w:r w:rsidR="00D74F44">
              <w:rPr>
                <w:rStyle w:val="8pt0pt0"/>
                <w:rFonts w:eastAsiaTheme="minorHAnsi"/>
                <w:sz w:val="24"/>
                <w:szCs w:val="24"/>
              </w:rPr>
              <w:t xml:space="preserve"> </w:t>
            </w:r>
            <w:r w:rsidRPr="00F96A86">
              <w:rPr>
                <w:rStyle w:val="8pt0pt0"/>
                <w:rFonts w:eastAsiaTheme="minorHAnsi"/>
                <w:sz w:val="24"/>
                <w:szCs w:val="24"/>
              </w:rPr>
              <w:t>(1380)*</w:t>
            </w:r>
          </w:p>
        </w:tc>
        <w:tc>
          <w:tcPr>
            <w:tcW w:w="670" w:type="dxa"/>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50</w:t>
            </w:r>
          </w:p>
        </w:tc>
        <w:tc>
          <w:tcPr>
            <w:tcW w:w="851" w:type="dxa"/>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150</w:t>
            </w:r>
          </w:p>
        </w:tc>
        <w:tc>
          <w:tcPr>
            <w:tcW w:w="1656" w:type="dxa"/>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lang w:val="en-US" w:bidi="en-US"/>
              </w:rPr>
              <w:t>250x1259x530</w:t>
            </w:r>
          </w:p>
        </w:tc>
        <w:tc>
          <w:tcPr>
            <w:tcW w:w="754" w:type="dxa"/>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3</w:t>
            </w:r>
          </w:p>
        </w:tc>
        <w:tc>
          <w:tcPr>
            <w:tcW w:w="567"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6</w:t>
            </w:r>
          </w:p>
        </w:tc>
      </w:tr>
    </w:tbl>
    <w:p w:rsidR="00F96A86" w:rsidRDefault="00F96A86" w:rsidP="00F96A86">
      <w:pPr>
        <w:pStyle w:val="a3"/>
        <w:ind w:firstLine="708"/>
        <w:jc w:val="both"/>
        <w:rPr>
          <w:rFonts w:ascii="Times New Roman" w:hAnsi="Times New Roman" w:cs="Times New Roman"/>
          <w:b/>
          <w:sz w:val="24"/>
          <w:szCs w:val="24"/>
        </w:rPr>
      </w:pPr>
    </w:p>
    <w:p w:rsidR="00F96A86" w:rsidRPr="00F96A86" w:rsidRDefault="00F96A86" w:rsidP="00F96A86">
      <w:pPr>
        <w:pStyle w:val="a3"/>
        <w:ind w:firstLine="708"/>
        <w:jc w:val="both"/>
        <w:rPr>
          <w:rFonts w:ascii="Times New Roman" w:hAnsi="Times New Roman" w:cs="Times New Roman"/>
          <w:b/>
          <w:sz w:val="24"/>
          <w:szCs w:val="24"/>
        </w:rPr>
      </w:pPr>
      <w:r w:rsidRPr="00F96A86">
        <w:rPr>
          <w:rFonts w:ascii="Times New Roman" w:hAnsi="Times New Roman" w:cs="Times New Roman"/>
          <w:b/>
          <w:sz w:val="24"/>
          <w:szCs w:val="24"/>
        </w:rPr>
        <w:lastRenderedPageBreak/>
        <w:t>* - применяются амальгамные ультрафиолетовые лампы с высокой светоотдачей и сроком службы до 16000 часов.</w:t>
      </w:r>
    </w:p>
    <w:p w:rsidR="00F96A86" w:rsidRDefault="00F96A86" w:rsidP="00F96A86">
      <w:pPr>
        <w:pStyle w:val="a3"/>
        <w:ind w:firstLine="708"/>
        <w:jc w:val="both"/>
        <w:rPr>
          <w:rFonts w:ascii="Times New Roman" w:hAnsi="Times New Roman" w:cs="Times New Roman"/>
          <w:b/>
          <w:sz w:val="24"/>
          <w:szCs w:val="24"/>
        </w:rPr>
      </w:pPr>
      <w:r w:rsidRPr="00F96A86">
        <w:rPr>
          <w:rFonts w:ascii="Times New Roman" w:hAnsi="Times New Roman" w:cs="Times New Roman"/>
          <w:b/>
          <w:sz w:val="24"/>
          <w:szCs w:val="24"/>
        </w:rPr>
        <w:t>** - зависит от параметров подаваемой исходной воды.</w:t>
      </w:r>
    </w:p>
    <w:p w:rsidR="00F96A86" w:rsidRDefault="00F96A86" w:rsidP="00F96A86">
      <w:pPr>
        <w:pStyle w:val="a3"/>
        <w:ind w:firstLine="708"/>
        <w:jc w:val="both"/>
        <w:rPr>
          <w:rFonts w:ascii="Times New Roman" w:hAnsi="Times New Roman" w:cs="Times New Roman"/>
          <w:b/>
          <w:sz w:val="24"/>
          <w:szCs w:val="24"/>
        </w:rPr>
      </w:pPr>
    </w:p>
    <w:tbl>
      <w:tblPr>
        <w:tblStyle w:val="ac"/>
        <w:tblW w:w="0" w:type="auto"/>
        <w:tblInd w:w="108" w:type="dxa"/>
        <w:tblLook w:val="04A0"/>
      </w:tblPr>
      <w:tblGrid>
        <w:gridCol w:w="2660"/>
        <w:gridCol w:w="7229"/>
      </w:tblGrid>
      <w:tr w:rsidR="0056260D" w:rsidTr="0056260D">
        <w:tc>
          <w:tcPr>
            <w:tcW w:w="2660" w:type="dxa"/>
          </w:tcPr>
          <w:p w:rsidR="0056260D" w:rsidRDefault="0056260D" w:rsidP="00B73031">
            <w:pPr>
              <w:pStyle w:val="a3"/>
              <w:jc w:val="both"/>
              <w:rPr>
                <w:rFonts w:ascii="Times New Roman" w:hAnsi="Times New Roman" w:cs="Times New Roman"/>
                <w:b/>
                <w:color w:val="1E136D"/>
                <w:sz w:val="28"/>
                <w:szCs w:val="28"/>
              </w:rPr>
            </w:pPr>
          </w:p>
        </w:tc>
        <w:tc>
          <w:tcPr>
            <w:tcW w:w="7229" w:type="dxa"/>
          </w:tcPr>
          <w:p w:rsidR="0056260D" w:rsidRDefault="0056260D" w:rsidP="00B73031">
            <w:pPr>
              <w:pStyle w:val="a3"/>
              <w:jc w:val="both"/>
              <w:rPr>
                <w:rFonts w:ascii="Times New Roman" w:hAnsi="Times New Roman" w:cs="Times New Roman"/>
                <w:b/>
                <w:color w:val="1E136D"/>
                <w:sz w:val="28"/>
                <w:szCs w:val="28"/>
              </w:rPr>
            </w:pPr>
          </w:p>
          <w:p w:rsidR="0056260D" w:rsidRPr="0056260D" w:rsidRDefault="0056260D" w:rsidP="0056260D">
            <w:pPr>
              <w:pStyle w:val="a3"/>
              <w:jc w:val="center"/>
              <w:rPr>
                <w:rFonts w:ascii="Times New Roman" w:hAnsi="Times New Roman" w:cs="Times New Roman"/>
                <w:b/>
                <w:color w:val="1E136D"/>
                <w:sz w:val="28"/>
                <w:szCs w:val="28"/>
              </w:rPr>
            </w:pPr>
            <w:r w:rsidRPr="0056260D">
              <w:rPr>
                <w:rFonts w:ascii="Times New Roman" w:hAnsi="Times New Roman" w:cs="Times New Roman"/>
                <w:b/>
                <w:color w:val="1E136D"/>
                <w:sz w:val="28"/>
                <w:szCs w:val="28"/>
              </w:rPr>
              <w:t>Часть 3. Баланс водоснабжения и потребления горячей, питьевой, технической воды</w:t>
            </w:r>
          </w:p>
          <w:p w:rsidR="0056260D" w:rsidRDefault="0056260D" w:rsidP="0056260D">
            <w:pPr>
              <w:pStyle w:val="a3"/>
              <w:jc w:val="center"/>
              <w:rPr>
                <w:rFonts w:ascii="Times New Roman" w:hAnsi="Times New Roman" w:cs="Times New Roman"/>
                <w:b/>
                <w:color w:val="1E136D"/>
                <w:sz w:val="28"/>
                <w:szCs w:val="28"/>
              </w:rPr>
            </w:pPr>
          </w:p>
        </w:tc>
      </w:tr>
    </w:tbl>
    <w:p w:rsidR="0056260D" w:rsidRDefault="0056260D" w:rsidP="0056260D">
      <w:pPr>
        <w:pStyle w:val="a3"/>
        <w:jc w:val="both"/>
        <w:rPr>
          <w:rFonts w:ascii="Times New Roman" w:hAnsi="Times New Roman" w:cs="Times New Roman"/>
          <w:b/>
          <w:color w:val="1E136D"/>
          <w:sz w:val="28"/>
          <w:szCs w:val="28"/>
        </w:rPr>
      </w:pPr>
    </w:p>
    <w:p w:rsidR="0056260D" w:rsidRPr="00FA6270" w:rsidRDefault="00FA6270" w:rsidP="00FA6270">
      <w:pPr>
        <w:pStyle w:val="a3"/>
        <w:ind w:firstLine="708"/>
        <w:jc w:val="both"/>
        <w:rPr>
          <w:rFonts w:ascii="Times New Roman" w:hAnsi="Times New Roman" w:cs="Times New Roman"/>
          <w:b/>
          <w:color w:val="1E136D"/>
          <w:sz w:val="28"/>
          <w:szCs w:val="28"/>
        </w:rPr>
      </w:pPr>
      <w:r w:rsidRPr="00CA5BFA">
        <w:rPr>
          <w:rFonts w:ascii="Times New Roman" w:hAnsi="Times New Roman" w:cs="Times New Roman"/>
          <w:b/>
          <w:color w:val="1E136D"/>
          <w:sz w:val="28"/>
          <w:szCs w:val="28"/>
          <w:lang w:eastAsia="ru-RU"/>
        </w:rPr>
        <w:t>а) 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p>
    <w:p w:rsidR="0056260D" w:rsidRDefault="0056260D" w:rsidP="0056260D">
      <w:pPr>
        <w:pStyle w:val="a3"/>
        <w:jc w:val="both"/>
        <w:rPr>
          <w:rFonts w:ascii="Times New Roman" w:hAnsi="Times New Roman" w:cs="Times New Roman"/>
          <w:b/>
          <w:color w:val="1E136D"/>
          <w:sz w:val="28"/>
          <w:szCs w:val="28"/>
        </w:rPr>
      </w:pPr>
    </w:p>
    <w:p w:rsidR="00CA5BFA" w:rsidRDefault="00CA5BFA" w:rsidP="00CA5BFA">
      <w:pPr>
        <w:pStyle w:val="a3"/>
        <w:jc w:val="center"/>
        <w:rPr>
          <w:rFonts w:ascii="Times New Roman" w:hAnsi="Times New Roman" w:cs="Times New Roman"/>
          <w:b/>
          <w:color w:val="1E136D"/>
          <w:sz w:val="28"/>
          <w:szCs w:val="28"/>
        </w:rPr>
      </w:pPr>
      <w:r w:rsidRPr="00CA5BFA">
        <w:rPr>
          <w:rFonts w:ascii="Times New Roman" w:hAnsi="Times New Roman" w:cs="Times New Roman"/>
          <w:b/>
          <w:color w:val="1E136D"/>
          <w:sz w:val="28"/>
          <w:szCs w:val="28"/>
        </w:rPr>
        <w:t>Общий баланс подачи и реализации воды</w:t>
      </w:r>
    </w:p>
    <w:p w:rsidR="00CA5BFA" w:rsidRPr="00CA5BFA" w:rsidRDefault="00CA5BFA" w:rsidP="00CA5BFA">
      <w:pPr>
        <w:pStyle w:val="a3"/>
        <w:jc w:val="center"/>
        <w:rPr>
          <w:rFonts w:ascii="Times New Roman" w:hAnsi="Times New Roman" w:cs="Times New Roman"/>
          <w:b/>
          <w:color w:val="1E136D"/>
          <w:sz w:val="28"/>
          <w:szCs w:val="28"/>
        </w:rPr>
      </w:pPr>
    </w:p>
    <w:p w:rsidR="00C92F70" w:rsidRDefault="00CA5BFA" w:rsidP="00CA5BFA">
      <w:pPr>
        <w:pStyle w:val="a3"/>
        <w:spacing w:line="276" w:lineRule="auto"/>
        <w:ind w:firstLine="708"/>
        <w:jc w:val="both"/>
        <w:rPr>
          <w:rFonts w:ascii="Times New Roman" w:hAnsi="Times New Roman" w:cs="Times New Roman"/>
          <w:sz w:val="28"/>
          <w:szCs w:val="28"/>
        </w:rPr>
      </w:pPr>
      <w:r w:rsidRPr="00CA5BFA">
        <w:rPr>
          <w:rFonts w:ascii="Times New Roman" w:hAnsi="Times New Roman" w:cs="Times New Roman"/>
          <w:sz w:val="28"/>
          <w:szCs w:val="28"/>
        </w:rPr>
        <w:t xml:space="preserve">Ни один из источников водоснабжения сельского поселения </w:t>
      </w:r>
      <w:r w:rsidR="009226F3">
        <w:rPr>
          <w:rFonts w:ascii="Times New Roman" w:hAnsi="Times New Roman" w:cs="Times New Roman"/>
          <w:sz w:val="28"/>
          <w:szCs w:val="28"/>
        </w:rPr>
        <w:t xml:space="preserve">Тамбовское </w:t>
      </w:r>
      <w:r w:rsidRPr="00CA5BFA">
        <w:rPr>
          <w:rFonts w:ascii="Times New Roman" w:hAnsi="Times New Roman" w:cs="Times New Roman"/>
          <w:sz w:val="28"/>
          <w:szCs w:val="28"/>
        </w:rPr>
        <w:t xml:space="preserve">в настоящее время не оборудован приборами учета воды. Отсутствие данных по фактическому отпуску воды не позволяет оценить фактические потери воды в системах централизованного водоснабжения сельского поселения при ее производстве и транспортировке, поэтому оценка уровня потерь воды произведена с учетом нормативных показателей. </w:t>
      </w:r>
    </w:p>
    <w:p w:rsidR="00C92F70" w:rsidRDefault="00CA5BFA" w:rsidP="00CA5BFA">
      <w:pPr>
        <w:pStyle w:val="a3"/>
        <w:spacing w:line="276" w:lineRule="auto"/>
        <w:ind w:firstLine="708"/>
        <w:jc w:val="both"/>
        <w:rPr>
          <w:rFonts w:ascii="Times New Roman" w:hAnsi="Times New Roman" w:cs="Times New Roman"/>
          <w:sz w:val="28"/>
          <w:szCs w:val="28"/>
        </w:rPr>
      </w:pPr>
      <w:r w:rsidRPr="00CA5BFA">
        <w:rPr>
          <w:rFonts w:ascii="Times New Roman" w:hAnsi="Times New Roman" w:cs="Times New Roman"/>
          <w:sz w:val="28"/>
          <w:szCs w:val="28"/>
        </w:rPr>
        <w:t xml:space="preserve">В связи с тем, что данные по фактическому потреблению воды абонентами системы централизованного водоснабжения не предоставлены, балансы подачи и реализации воды составлены на основании действующих нормативов потребления воды. </w:t>
      </w:r>
    </w:p>
    <w:p w:rsidR="00C92F70" w:rsidRDefault="00CA5BFA" w:rsidP="00CA5BFA">
      <w:pPr>
        <w:pStyle w:val="a3"/>
        <w:spacing w:line="276" w:lineRule="auto"/>
        <w:ind w:firstLine="708"/>
        <w:jc w:val="both"/>
        <w:rPr>
          <w:rFonts w:ascii="Times New Roman" w:hAnsi="Times New Roman" w:cs="Times New Roman"/>
          <w:sz w:val="28"/>
          <w:szCs w:val="28"/>
        </w:rPr>
      </w:pPr>
      <w:r w:rsidRPr="00CA5BFA">
        <w:rPr>
          <w:rFonts w:ascii="Times New Roman" w:hAnsi="Times New Roman" w:cs="Times New Roman"/>
          <w:sz w:val="28"/>
          <w:szCs w:val="28"/>
        </w:rPr>
        <w:t xml:space="preserve">Объем забора воды фактически продиктован потребностью объемов воды на реализацию (полезный отпуск) потребителям и потерями воды в сети. </w:t>
      </w:r>
    </w:p>
    <w:p w:rsidR="0056260D" w:rsidRPr="00CA5BFA" w:rsidRDefault="00CA5BFA" w:rsidP="00CA5BFA">
      <w:pPr>
        <w:pStyle w:val="a3"/>
        <w:spacing w:line="276" w:lineRule="auto"/>
        <w:ind w:firstLine="708"/>
        <w:jc w:val="both"/>
        <w:rPr>
          <w:rFonts w:ascii="Times New Roman" w:hAnsi="Times New Roman" w:cs="Times New Roman"/>
          <w:b/>
          <w:color w:val="1E136D"/>
          <w:sz w:val="28"/>
          <w:szCs w:val="28"/>
        </w:rPr>
      </w:pPr>
      <w:r w:rsidRPr="00CA5BFA">
        <w:rPr>
          <w:rFonts w:ascii="Times New Roman" w:hAnsi="Times New Roman" w:cs="Times New Roman"/>
          <w:sz w:val="28"/>
          <w:szCs w:val="28"/>
        </w:rPr>
        <w:t xml:space="preserve">Общий существующий баланс подачи и реализации воды, </w:t>
      </w:r>
      <w:r w:rsidR="008D5F18">
        <w:rPr>
          <w:rFonts w:ascii="Times New Roman" w:hAnsi="Times New Roman" w:cs="Times New Roman"/>
          <w:sz w:val="28"/>
          <w:szCs w:val="28"/>
        </w:rPr>
        <w:t xml:space="preserve">за 2017 год, </w:t>
      </w:r>
      <w:r w:rsidRPr="00CA5BFA">
        <w:rPr>
          <w:rFonts w:ascii="Times New Roman" w:hAnsi="Times New Roman" w:cs="Times New Roman"/>
          <w:sz w:val="28"/>
          <w:szCs w:val="28"/>
        </w:rPr>
        <w:t xml:space="preserve">включая анализ и оценку структурных составляющих потерь воды при ее производстве и транспортировке представлен в </w:t>
      </w:r>
      <w:r w:rsidRPr="00C92F70">
        <w:rPr>
          <w:rFonts w:ascii="Times New Roman" w:hAnsi="Times New Roman" w:cs="Times New Roman"/>
          <w:b/>
          <w:color w:val="1E136D"/>
          <w:sz w:val="28"/>
          <w:szCs w:val="28"/>
        </w:rPr>
        <w:t>таблице</w:t>
      </w:r>
      <w:r w:rsidR="00C92F70" w:rsidRPr="00C92F70">
        <w:rPr>
          <w:rFonts w:ascii="Times New Roman" w:hAnsi="Times New Roman" w:cs="Times New Roman"/>
          <w:b/>
          <w:color w:val="1E136D"/>
          <w:sz w:val="28"/>
          <w:szCs w:val="28"/>
        </w:rPr>
        <w:t xml:space="preserve"> 3.1</w:t>
      </w:r>
      <w:r w:rsidRPr="00CA5BFA">
        <w:rPr>
          <w:rFonts w:ascii="Times New Roman" w:hAnsi="Times New Roman" w:cs="Times New Roman"/>
          <w:sz w:val="28"/>
          <w:szCs w:val="28"/>
        </w:rPr>
        <w:t>.</w:t>
      </w:r>
    </w:p>
    <w:p w:rsidR="0056260D" w:rsidRDefault="0056260D" w:rsidP="0056260D">
      <w:pPr>
        <w:pStyle w:val="a3"/>
        <w:jc w:val="both"/>
        <w:rPr>
          <w:rFonts w:ascii="Times New Roman" w:hAnsi="Times New Roman" w:cs="Times New Roman"/>
          <w:b/>
          <w:color w:val="1E136D"/>
          <w:sz w:val="28"/>
          <w:szCs w:val="28"/>
        </w:rPr>
      </w:pPr>
    </w:p>
    <w:p w:rsidR="00C92F70" w:rsidRPr="00D51616" w:rsidRDefault="00D51616" w:rsidP="00D51616">
      <w:pPr>
        <w:pStyle w:val="a3"/>
        <w:jc w:val="center"/>
        <w:rPr>
          <w:rFonts w:ascii="Times New Roman" w:hAnsi="Times New Roman" w:cs="Times New Roman"/>
          <w:b/>
          <w:color w:val="1E136D"/>
          <w:sz w:val="28"/>
          <w:szCs w:val="28"/>
        </w:rPr>
      </w:pPr>
      <w:r w:rsidRPr="00D51616">
        <w:rPr>
          <w:rFonts w:ascii="Times New Roman" w:hAnsi="Times New Roman" w:cs="Times New Roman"/>
          <w:b/>
          <w:color w:val="1E136D"/>
          <w:sz w:val="28"/>
          <w:szCs w:val="28"/>
        </w:rPr>
        <w:t>Общий баланс подачи и реализации воды</w:t>
      </w:r>
    </w:p>
    <w:p w:rsidR="00C92F70" w:rsidRDefault="00D51616" w:rsidP="00D51616">
      <w:pPr>
        <w:pStyle w:val="a3"/>
        <w:jc w:val="right"/>
        <w:rPr>
          <w:rFonts w:ascii="Times New Roman" w:hAnsi="Times New Roman" w:cs="Times New Roman"/>
          <w:i/>
          <w:sz w:val="28"/>
          <w:szCs w:val="28"/>
        </w:rPr>
      </w:pPr>
      <w:r w:rsidRPr="00D51616">
        <w:rPr>
          <w:rFonts w:ascii="Times New Roman" w:hAnsi="Times New Roman" w:cs="Times New Roman"/>
          <w:b/>
          <w:i/>
          <w:color w:val="1E136D"/>
          <w:sz w:val="28"/>
          <w:szCs w:val="28"/>
        </w:rPr>
        <w:t>Таблица 3.1</w:t>
      </w:r>
      <w:r w:rsidRPr="00D51616">
        <w:rPr>
          <w:rFonts w:ascii="Times New Roman" w:hAnsi="Times New Roman" w:cs="Times New Roman"/>
          <w:i/>
          <w:sz w:val="28"/>
          <w:szCs w:val="28"/>
        </w:rPr>
        <w:t>.</w:t>
      </w:r>
    </w:p>
    <w:p w:rsidR="00D51616" w:rsidRDefault="00D51616" w:rsidP="00D51616">
      <w:pPr>
        <w:pStyle w:val="a3"/>
        <w:jc w:val="right"/>
        <w:rPr>
          <w:rFonts w:ascii="Times New Roman" w:hAnsi="Times New Roman" w:cs="Times New Roman"/>
          <w:i/>
          <w:sz w:val="28"/>
          <w:szCs w:val="28"/>
        </w:rPr>
      </w:pPr>
    </w:p>
    <w:tbl>
      <w:tblPr>
        <w:tblStyle w:val="ac"/>
        <w:tblW w:w="9923" w:type="dxa"/>
        <w:tblInd w:w="108" w:type="dxa"/>
        <w:tblLook w:val="04A0"/>
      </w:tblPr>
      <w:tblGrid>
        <w:gridCol w:w="993"/>
        <w:gridCol w:w="3969"/>
        <w:gridCol w:w="2126"/>
        <w:gridCol w:w="2835"/>
      </w:tblGrid>
      <w:tr w:rsidR="00D51616" w:rsidTr="00D51616">
        <w:tc>
          <w:tcPr>
            <w:tcW w:w="993" w:type="dxa"/>
          </w:tcPr>
          <w:p w:rsidR="00D51616" w:rsidRPr="00D51616" w:rsidRDefault="00D51616" w:rsidP="00D51616">
            <w:pPr>
              <w:pStyle w:val="a3"/>
              <w:jc w:val="center"/>
              <w:rPr>
                <w:rFonts w:ascii="Times New Roman" w:hAnsi="Times New Roman" w:cs="Times New Roman"/>
                <w:b/>
                <w:sz w:val="28"/>
                <w:szCs w:val="28"/>
              </w:rPr>
            </w:pPr>
            <w:r w:rsidRPr="00D51616">
              <w:rPr>
                <w:rFonts w:ascii="Times New Roman" w:hAnsi="Times New Roman" w:cs="Times New Roman"/>
                <w:b/>
                <w:sz w:val="28"/>
                <w:szCs w:val="28"/>
              </w:rPr>
              <w:t>№</w:t>
            </w:r>
          </w:p>
          <w:p w:rsidR="00D51616" w:rsidRPr="00D51616" w:rsidRDefault="00D51616" w:rsidP="00D51616">
            <w:pPr>
              <w:pStyle w:val="a3"/>
              <w:jc w:val="center"/>
              <w:rPr>
                <w:rFonts w:ascii="Times New Roman" w:hAnsi="Times New Roman" w:cs="Times New Roman"/>
                <w:b/>
                <w:sz w:val="28"/>
                <w:szCs w:val="28"/>
              </w:rPr>
            </w:pPr>
            <w:r w:rsidRPr="00D51616">
              <w:rPr>
                <w:rFonts w:ascii="Times New Roman" w:hAnsi="Times New Roman" w:cs="Times New Roman"/>
                <w:b/>
                <w:sz w:val="28"/>
                <w:szCs w:val="28"/>
              </w:rPr>
              <w:t>пп</w:t>
            </w:r>
          </w:p>
        </w:tc>
        <w:tc>
          <w:tcPr>
            <w:tcW w:w="3969" w:type="dxa"/>
          </w:tcPr>
          <w:p w:rsidR="00D51616" w:rsidRPr="00D51616" w:rsidRDefault="00D51616" w:rsidP="00D51616">
            <w:pPr>
              <w:pStyle w:val="a3"/>
              <w:jc w:val="center"/>
              <w:rPr>
                <w:rFonts w:ascii="Times New Roman" w:hAnsi="Times New Roman" w:cs="Times New Roman"/>
                <w:b/>
                <w:sz w:val="28"/>
                <w:szCs w:val="28"/>
              </w:rPr>
            </w:pPr>
            <w:r w:rsidRPr="00D51616">
              <w:rPr>
                <w:rFonts w:ascii="Times New Roman" w:hAnsi="Times New Roman" w:cs="Times New Roman"/>
                <w:b/>
                <w:bCs/>
                <w:color w:val="000000"/>
                <w:sz w:val="28"/>
                <w:szCs w:val="28"/>
              </w:rPr>
              <w:t>Наименования показателя</w:t>
            </w:r>
          </w:p>
        </w:tc>
        <w:tc>
          <w:tcPr>
            <w:tcW w:w="2126" w:type="dxa"/>
          </w:tcPr>
          <w:p w:rsidR="00D51616" w:rsidRPr="00D51616" w:rsidRDefault="00D51616" w:rsidP="00D51616">
            <w:pPr>
              <w:pStyle w:val="a3"/>
              <w:jc w:val="center"/>
              <w:rPr>
                <w:rFonts w:ascii="Times New Roman" w:hAnsi="Times New Roman" w:cs="Times New Roman"/>
                <w:b/>
                <w:sz w:val="28"/>
                <w:szCs w:val="28"/>
              </w:rPr>
            </w:pPr>
            <w:r w:rsidRPr="00D51616">
              <w:rPr>
                <w:rFonts w:ascii="Times New Roman" w:hAnsi="Times New Roman" w:cs="Times New Roman"/>
                <w:b/>
                <w:bCs/>
                <w:color w:val="000000"/>
                <w:sz w:val="28"/>
                <w:szCs w:val="28"/>
              </w:rPr>
              <w:t>Ед. изм.</w:t>
            </w:r>
          </w:p>
        </w:tc>
        <w:tc>
          <w:tcPr>
            <w:tcW w:w="2835" w:type="dxa"/>
          </w:tcPr>
          <w:p w:rsidR="00D51616" w:rsidRPr="00D51616" w:rsidRDefault="00D51616" w:rsidP="00D51616">
            <w:pPr>
              <w:pStyle w:val="a3"/>
              <w:jc w:val="center"/>
              <w:rPr>
                <w:rFonts w:ascii="Times New Roman" w:hAnsi="Times New Roman" w:cs="Times New Roman"/>
                <w:b/>
                <w:sz w:val="28"/>
                <w:szCs w:val="28"/>
              </w:rPr>
            </w:pPr>
            <w:r w:rsidRPr="00D51616">
              <w:rPr>
                <w:rFonts w:ascii="Times New Roman" w:hAnsi="Times New Roman" w:cs="Times New Roman"/>
                <w:b/>
                <w:sz w:val="28"/>
                <w:szCs w:val="28"/>
              </w:rPr>
              <w:t>Значение</w:t>
            </w:r>
          </w:p>
        </w:tc>
      </w:tr>
      <w:tr w:rsidR="00D51616" w:rsidTr="00D51616">
        <w:tc>
          <w:tcPr>
            <w:tcW w:w="993" w:type="dxa"/>
          </w:tcPr>
          <w:p w:rsidR="00D51616" w:rsidRPr="00D51616" w:rsidRDefault="00D51616" w:rsidP="00D51616">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3969" w:type="dxa"/>
          </w:tcPr>
          <w:p w:rsidR="00D51616" w:rsidRPr="00D51616" w:rsidRDefault="00D51616" w:rsidP="00D51616">
            <w:pPr>
              <w:pStyle w:val="a3"/>
              <w:rPr>
                <w:rFonts w:ascii="Times New Roman" w:hAnsi="Times New Roman" w:cs="Times New Roman"/>
                <w:sz w:val="28"/>
                <w:szCs w:val="28"/>
              </w:rPr>
            </w:pPr>
            <w:r w:rsidRPr="00D51616">
              <w:rPr>
                <w:rFonts w:ascii="Times New Roman" w:hAnsi="Times New Roman" w:cs="Times New Roman"/>
                <w:bCs/>
                <w:color w:val="000000"/>
                <w:sz w:val="28"/>
                <w:szCs w:val="28"/>
              </w:rPr>
              <w:t>Подъем воды</w:t>
            </w:r>
          </w:p>
        </w:tc>
        <w:tc>
          <w:tcPr>
            <w:tcW w:w="2126" w:type="dxa"/>
          </w:tcPr>
          <w:p w:rsidR="00D51616" w:rsidRPr="00D51616" w:rsidRDefault="00D51616" w:rsidP="00B73031">
            <w:pPr>
              <w:autoSpaceDE w:val="0"/>
              <w:autoSpaceDN w:val="0"/>
              <w:adjustRightInd w:val="0"/>
              <w:jc w:val="center"/>
              <w:rPr>
                <w:rFonts w:ascii="Times New Roman" w:hAnsi="Times New Roman" w:cs="Times New Roman"/>
                <w:bCs/>
                <w:color w:val="000000"/>
                <w:sz w:val="28"/>
                <w:szCs w:val="28"/>
              </w:rPr>
            </w:pPr>
            <w:r w:rsidRPr="00D51616">
              <w:rPr>
                <w:rFonts w:ascii="Times New Roman" w:hAnsi="Times New Roman" w:cs="Times New Roman"/>
                <w:bCs/>
                <w:color w:val="000000"/>
                <w:sz w:val="28"/>
                <w:szCs w:val="28"/>
              </w:rPr>
              <w:t>тыс.м3</w:t>
            </w:r>
          </w:p>
        </w:tc>
        <w:tc>
          <w:tcPr>
            <w:tcW w:w="2835" w:type="dxa"/>
          </w:tcPr>
          <w:p w:rsidR="00D51616" w:rsidRPr="00D51616" w:rsidRDefault="00486151" w:rsidP="00D51616">
            <w:pPr>
              <w:pStyle w:val="a3"/>
              <w:jc w:val="center"/>
              <w:rPr>
                <w:rFonts w:ascii="Times New Roman" w:hAnsi="Times New Roman" w:cs="Times New Roman"/>
                <w:sz w:val="28"/>
                <w:szCs w:val="28"/>
                <w:highlight w:val="yellow"/>
              </w:rPr>
            </w:pPr>
            <w:r>
              <w:rPr>
                <w:rFonts w:ascii="Times New Roman" w:hAnsi="Times New Roman" w:cs="Times New Roman"/>
                <w:sz w:val="28"/>
                <w:szCs w:val="28"/>
                <w:highlight w:val="yellow"/>
              </w:rPr>
              <w:t>33,5</w:t>
            </w:r>
          </w:p>
        </w:tc>
      </w:tr>
      <w:tr w:rsidR="00D51616" w:rsidTr="00D51616">
        <w:tc>
          <w:tcPr>
            <w:tcW w:w="993" w:type="dxa"/>
          </w:tcPr>
          <w:p w:rsidR="00D51616" w:rsidRPr="00D51616" w:rsidRDefault="00D51616" w:rsidP="00D51616">
            <w:pPr>
              <w:pStyle w:val="a3"/>
              <w:jc w:val="center"/>
              <w:rPr>
                <w:rFonts w:ascii="Times New Roman" w:hAnsi="Times New Roman" w:cs="Times New Roman"/>
                <w:sz w:val="28"/>
                <w:szCs w:val="28"/>
              </w:rPr>
            </w:pPr>
            <w:r>
              <w:rPr>
                <w:rFonts w:ascii="Times New Roman" w:hAnsi="Times New Roman" w:cs="Times New Roman"/>
                <w:sz w:val="28"/>
                <w:szCs w:val="28"/>
              </w:rPr>
              <w:t>2</w:t>
            </w:r>
          </w:p>
        </w:tc>
        <w:tc>
          <w:tcPr>
            <w:tcW w:w="3969" w:type="dxa"/>
          </w:tcPr>
          <w:p w:rsidR="00D51616" w:rsidRPr="00D51616" w:rsidRDefault="00D51616" w:rsidP="00D51616">
            <w:pPr>
              <w:pStyle w:val="a3"/>
              <w:rPr>
                <w:rFonts w:ascii="Times New Roman" w:hAnsi="Times New Roman" w:cs="Times New Roman"/>
                <w:sz w:val="28"/>
                <w:szCs w:val="28"/>
              </w:rPr>
            </w:pPr>
            <w:r w:rsidRPr="00D51616">
              <w:rPr>
                <w:rFonts w:ascii="Times New Roman" w:hAnsi="Times New Roman" w:cs="Times New Roman"/>
                <w:bCs/>
                <w:color w:val="000000"/>
                <w:sz w:val="28"/>
                <w:szCs w:val="28"/>
              </w:rPr>
              <w:t>Реализация воды</w:t>
            </w:r>
          </w:p>
        </w:tc>
        <w:tc>
          <w:tcPr>
            <w:tcW w:w="2126" w:type="dxa"/>
          </w:tcPr>
          <w:p w:rsidR="00D51616" w:rsidRPr="00D51616" w:rsidRDefault="00D51616" w:rsidP="00B73031">
            <w:pPr>
              <w:autoSpaceDE w:val="0"/>
              <w:autoSpaceDN w:val="0"/>
              <w:adjustRightInd w:val="0"/>
              <w:jc w:val="center"/>
              <w:rPr>
                <w:rFonts w:ascii="Times New Roman" w:hAnsi="Times New Roman" w:cs="Times New Roman"/>
                <w:bCs/>
                <w:color w:val="000000"/>
                <w:sz w:val="28"/>
                <w:szCs w:val="28"/>
              </w:rPr>
            </w:pPr>
            <w:r w:rsidRPr="00D51616">
              <w:rPr>
                <w:rFonts w:ascii="Times New Roman" w:hAnsi="Times New Roman" w:cs="Times New Roman"/>
                <w:bCs/>
                <w:color w:val="000000"/>
                <w:sz w:val="28"/>
                <w:szCs w:val="28"/>
              </w:rPr>
              <w:t>тыс.м3</w:t>
            </w:r>
          </w:p>
        </w:tc>
        <w:tc>
          <w:tcPr>
            <w:tcW w:w="2835" w:type="dxa"/>
          </w:tcPr>
          <w:p w:rsidR="00D51616" w:rsidRPr="00D51616" w:rsidRDefault="00486151" w:rsidP="00D51616">
            <w:pPr>
              <w:jc w:val="center"/>
              <w:rPr>
                <w:highlight w:val="yellow"/>
              </w:rPr>
            </w:pPr>
            <w:r>
              <w:rPr>
                <w:highlight w:val="yellow"/>
              </w:rPr>
              <w:t>29,7</w:t>
            </w:r>
          </w:p>
        </w:tc>
      </w:tr>
      <w:tr w:rsidR="00D51616" w:rsidTr="00D51616">
        <w:tc>
          <w:tcPr>
            <w:tcW w:w="993" w:type="dxa"/>
          </w:tcPr>
          <w:p w:rsidR="00D51616" w:rsidRPr="00D51616" w:rsidRDefault="00D51616" w:rsidP="00D51616">
            <w:pPr>
              <w:pStyle w:val="a3"/>
              <w:jc w:val="center"/>
              <w:rPr>
                <w:rFonts w:ascii="Times New Roman" w:hAnsi="Times New Roman" w:cs="Times New Roman"/>
                <w:sz w:val="28"/>
                <w:szCs w:val="28"/>
              </w:rPr>
            </w:pPr>
          </w:p>
        </w:tc>
        <w:tc>
          <w:tcPr>
            <w:tcW w:w="3969" w:type="dxa"/>
          </w:tcPr>
          <w:p w:rsidR="00D51616" w:rsidRPr="00D51616" w:rsidRDefault="00D51616" w:rsidP="00D51616">
            <w:pPr>
              <w:pStyle w:val="a3"/>
              <w:rPr>
                <w:rFonts w:ascii="Times New Roman" w:hAnsi="Times New Roman" w:cs="Times New Roman"/>
                <w:sz w:val="28"/>
                <w:szCs w:val="28"/>
              </w:rPr>
            </w:pPr>
            <w:r w:rsidRPr="00D51616">
              <w:rPr>
                <w:rFonts w:ascii="Times New Roman" w:hAnsi="Times New Roman" w:cs="Times New Roman"/>
                <w:color w:val="000000"/>
                <w:sz w:val="28"/>
                <w:szCs w:val="28"/>
              </w:rPr>
              <w:t>в т.ч. населению</w:t>
            </w:r>
          </w:p>
        </w:tc>
        <w:tc>
          <w:tcPr>
            <w:tcW w:w="2126" w:type="dxa"/>
          </w:tcPr>
          <w:p w:rsidR="00D51616" w:rsidRPr="00D51616" w:rsidRDefault="00D51616" w:rsidP="00B73031">
            <w:pPr>
              <w:autoSpaceDE w:val="0"/>
              <w:autoSpaceDN w:val="0"/>
              <w:adjustRightInd w:val="0"/>
              <w:jc w:val="center"/>
              <w:rPr>
                <w:rFonts w:ascii="Times New Roman" w:hAnsi="Times New Roman" w:cs="Times New Roman"/>
                <w:color w:val="000000"/>
                <w:sz w:val="28"/>
                <w:szCs w:val="28"/>
              </w:rPr>
            </w:pPr>
            <w:r w:rsidRPr="00D51616">
              <w:rPr>
                <w:rFonts w:ascii="Times New Roman" w:hAnsi="Times New Roman" w:cs="Times New Roman"/>
                <w:color w:val="000000"/>
                <w:sz w:val="28"/>
                <w:szCs w:val="28"/>
              </w:rPr>
              <w:t>тыс.м3</w:t>
            </w:r>
          </w:p>
        </w:tc>
        <w:tc>
          <w:tcPr>
            <w:tcW w:w="2835" w:type="dxa"/>
          </w:tcPr>
          <w:p w:rsidR="00D51616" w:rsidRPr="00D51616" w:rsidRDefault="00486151" w:rsidP="00D51616">
            <w:pPr>
              <w:jc w:val="center"/>
              <w:rPr>
                <w:highlight w:val="yellow"/>
              </w:rPr>
            </w:pPr>
            <w:r>
              <w:rPr>
                <w:highlight w:val="yellow"/>
              </w:rPr>
              <w:t>27,3</w:t>
            </w:r>
          </w:p>
        </w:tc>
      </w:tr>
      <w:tr w:rsidR="00D51616" w:rsidTr="00D51616">
        <w:tc>
          <w:tcPr>
            <w:tcW w:w="993" w:type="dxa"/>
          </w:tcPr>
          <w:p w:rsidR="00D51616" w:rsidRPr="00D51616" w:rsidRDefault="00D51616" w:rsidP="00D51616">
            <w:pPr>
              <w:pStyle w:val="a3"/>
              <w:jc w:val="center"/>
              <w:rPr>
                <w:rFonts w:ascii="Times New Roman" w:hAnsi="Times New Roman" w:cs="Times New Roman"/>
                <w:sz w:val="28"/>
                <w:szCs w:val="28"/>
              </w:rPr>
            </w:pPr>
          </w:p>
        </w:tc>
        <w:tc>
          <w:tcPr>
            <w:tcW w:w="3969" w:type="dxa"/>
          </w:tcPr>
          <w:p w:rsidR="00D51616" w:rsidRPr="00D51616" w:rsidRDefault="00D51616" w:rsidP="00D51616">
            <w:pPr>
              <w:pStyle w:val="a3"/>
              <w:rPr>
                <w:rFonts w:ascii="Times New Roman" w:hAnsi="Times New Roman" w:cs="Times New Roman"/>
                <w:sz w:val="28"/>
                <w:szCs w:val="28"/>
              </w:rPr>
            </w:pPr>
            <w:r w:rsidRPr="00D51616">
              <w:rPr>
                <w:rFonts w:ascii="Times New Roman" w:hAnsi="Times New Roman" w:cs="Times New Roman"/>
                <w:color w:val="000000"/>
                <w:sz w:val="28"/>
                <w:szCs w:val="28"/>
              </w:rPr>
              <w:t>бюджетным организациям</w:t>
            </w:r>
          </w:p>
        </w:tc>
        <w:tc>
          <w:tcPr>
            <w:tcW w:w="2126" w:type="dxa"/>
          </w:tcPr>
          <w:p w:rsidR="00D51616" w:rsidRPr="00D51616" w:rsidRDefault="00D51616" w:rsidP="00B73031">
            <w:pPr>
              <w:autoSpaceDE w:val="0"/>
              <w:autoSpaceDN w:val="0"/>
              <w:adjustRightInd w:val="0"/>
              <w:jc w:val="center"/>
              <w:rPr>
                <w:rFonts w:ascii="Times New Roman" w:hAnsi="Times New Roman" w:cs="Times New Roman"/>
                <w:color w:val="000000"/>
                <w:sz w:val="28"/>
                <w:szCs w:val="28"/>
              </w:rPr>
            </w:pPr>
            <w:r w:rsidRPr="00D51616">
              <w:rPr>
                <w:rFonts w:ascii="Times New Roman" w:hAnsi="Times New Roman" w:cs="Times New Roman"/>
                <w:color w:val="000000"/>
                <w:sz w:val="28"/>
                <w:szCs w:val="28"/>
              </w:rPr>
              <w:t>тыс.м3</w:t>
            </w:r>
          </w:p>
        </w:tc>
        <w:tc>
          <w:tcPr>
            <w:tcW w:w="2835" w:type="dxa"/>
          </w:tcPr>
          <w:p w:rsidR="00D51616" w:rsidRPr="00D51616" w:rsidRDefault="00486151" w:rsidP="00D51616">
            <w:pPr>
              <w:jc w:val="center"/>
              <w:rPr>
                <w:highlight w:val="yellow"/>
              </w:rPr>
            </w:pPr>
            <w:r>
              <w:rPr>
                <w:highlight w:val="yellow"/>
              </w:rPr>
              <w:t>2,4</w:t>
            </w:r>
          </w:p>
        </w:tc>
      </w:tr>
      <w:tr w:rsidR="00D51616" w:rsidTr="00D51616">
        <w:tc>
          <w:tcPr>
            <w:tcW w:w="993" w:type="dxa"/>
          </w:tcPr>
          <w:p w:rsidR="00D51616" w:rsidRPr="00D51616" w:rsidRDefault="00D51616" w:rsidP="00D51616">
            <w:pPr>
              <w:pStyle w:val="a3"/>
              <w:jc w:val="center"/>
              <w:rPr>
                <w:rFonts w:ascii="Times New Roman" w:hAnsi="Times New Roman" w:cs="Times New Roman"/>
                <w:sz w:val="28"/>
                <w:szCs w:val="28"/>
              </w:rPr>
            </w:pPr>
          </w:p>
        </w:tc>
        <w:tc>
          <w:tcPr>
            <w:tcW w:w="3969" w:type="dxa"/>
          </w:tcPr>
          <w:p w:rsidR="00D51616" w:rsidRPr="00D51616" w:rsidRDefault="00D51616" w:rsidP="00D51616">
            <w:pPr>
              <w:pStyle w:val="a3"/>
              <w:rPr>
                <w:rFonts w:ascii="Times New Roman" w:hAnsi="Times New Roman" w:cs="Times New Roman"/>
                <w:sz w:val="28"/>
                <w:szCs w:val="28"/>
              </w:rPr>
            </w:pPr>
            <w:r w:rsidRPr="00D51616">
              <w:rPr>
                <w:rFonts w:ascii="Times New Roman" w:hAnsi="Times New Roman" w:cs="Times New Roman"/>
                <w:color w:val="000000"/>
                <w:sz w:val="28"/>
                <w:szCs w:val="28"/>
              </w:rPr>
              <w:t>прочие потребители</w:t>
            </w:r>
          </w:p>
        </w:tc>
        <w:tc>
          <w:tcPr>
            <w:tcW w:w="2126" w:type="dxa"/>
          </w:tcPr>
          <w:p w:rsidR="00D51616" w:rsidRPr="00D51616" w:rsidRDefault="00D51616" w:rsidP="00B73031">
            <w:pPr>
              <w:autoSpaceDE w:val="0"/>
              <w:autoSpaceDN w:val="0"/>
              <w:adjustRightInd w:val="0"/>
              <w:jc w:val="center"/>
              <w:rPr>
                <w:rFonts w:ascii="Times New Roman" w:hAnsi="Times New Roman" w:cs="Times New Roman"/>
                <w:color w:val="000000"/>
                <w:sz w:val="28"/>
                <w:szCs w:val="28"/>
              </w:rPr>
            </w:pPr>
            <w:r w:rsidRPr="00D51616">
              <w:rPr>
                <w:rFonts w:ascii="Times New Roman" w:hAnsi="Times New Roman" w:cs="Times New Roman"/>
                <w:color w:val="000000"/>
                <w:sz w:val="28"/>
                <w:szCs w:val="28"/>
              </w:rPr>
              <w:t>тыс.м3</w:t>
            </w:r>
          </w:p>
        </w:tc>
        <w:tc>
          <w:tcPr>
            <w:tcW w:w="2835" w:type="dxa"/>
          </w:tcPr>
          <w:p w:rsidR="00D51616" w:rsidRPr="00D51616" w:rsidRDefault="00486151" w:rsidP="00D51616">
            <w:pPr>
              <w:jc w:val="center"/>
              <w:rPr>
                <w:highlight w:val="yellow"/>
              </w:rPr>
            </w:pPr>
            <w:r>
              <w:rPr>
                <w:highlight w:val="yellow"/>
              </w:rPr>
              <w:t>-</w:t>
            </w:r>
          </w:p>
        </w:tc>
      </w:tr>
      <w:tr w:rsidR="00D51616" w:rsidTr="00D51616">
        <w:tc>
          <w:tcPr>
            <w:tcW w:w="993" w:type="dxa"/>
          </w:tcPr>
          <w:p w:rsidR="00D51616" w:rsidRPr="00D51616" w:rsidRDefault="00D51616" w:rsidP="00D51616">
            <w:pPr>
              <w:pStyle w:val="a3"/>
              <w:jc w:val="center"/>
              <w:rPr>
                <w:rFonts w:ascii="Times New Roman" w:hAnsi="Times New Roman" w:cs="Times New Roman"/>
                <w:sz w:val="28"/>
                <w:szCs w:val="28"/>
              </w:rPr>
            </w:pPr>
            <w:r>
              <w:rPr>
                <w:rFonts w:ascii="Times New Roman" w:hAnsi="Times New Roman" w:cs="Times New Roman"/>
                <w:sz w:val="28"/>
                <w:szCs w:val="28"/>
              </w:rPr>
              <w:t>3</w:t>
            </w:r>
          </w:p>
        </w:tc>
        <w:tc>
          <w:tcPr>
            <w:tcW w:w="3969" w:type="dxa"/>
          </w:tcPr>
          <w:p w:rsidR="00D51616" w:rsidRPr="00D51616" w:rsidRDefault="00D51616" w:rsidP="00D51616">
            <w:pPr>
              <w:pStyle w:val="a3"/>
              <w:rPr>
                <w:rFonts w:ascii="Times New Roman" w:hAnsi="Times New Roman" w:cs="Times New Roman"/>
                <w:color w:val="000000"/>
                <w:sz w:val="28"/>
                <w:szCs w:val="28"/>
              </w:rPr>
            </w:pPr>
            <w:r w:rsidRPr="00D51616">
              <w:rPr>
                <w:rFonts w:ascii="Times New Roman" w:hAnsi="Times New Roman" w:cs="Times New Roman"/>
                <w:bCs/>
                <w:color w:val="000000"/>
                <w:sz w:val="28"/>
                <w:szCs w:val="28"/>
              </w:rPr>
              <w:t>Потери от реализации воды</w:t>
            </w:r>
          </w:p>
        </w:tc>
        <w:tc>
          <w:tcPr>
            <w:tcW w:w="2126" w:type="dxa"/>
          </w:tcPr>
          <w:p w:rsidR="00D51616" w:rsidRPr="00D51616" w:rsidRDefault="00D51616" w:rsidP="00B73031">
            <w:pPr>
              <w:autoSpaceDE w:val="0"/>
              <w:autoSpaceDN w:val="0"/>
              <w:adjustRightInd w:val="0"/>
              <w:jc w:val="center"/>
              <w:rPr>
                <w:rFonts w:ascii="Times New Roman" w:hAnsi="Times New Roman" w:cs="Times New Roman"/>
                <w:bCs/>
                <w:color w:val="000000"/>
                <w:sz w:val="28"/>
                <w:szCs w:val="28"/>
              </w:rPr>
            </w:pPr>
            <w:r w:rsidRPr="00D51616">
              <w:rPr>
                <w:rFonts w:ascii="Times New Roman" w:hAnsi="Times New Roman" w:cs="Times New Roman"/>
                <w:bCs/>
                <w:color w:val="000000"/>
                <w:sz w:val="28"/>
                <w:szCs w:val="28"/>
              </w:rPr>
              <w:t>тыс.м3</w:t>
            </w:r>
          </w:p>
        </w:tc>
        <w:tc>
          <w:tcPr>
            <w:tcW w:w="2835" w:type="dxa"/>
          </w:tcPr>
          <w:p w:rsidR="00D51616" w:rsidRPr="00D51616" w:rsidRDefault="00486151" w:rsidP="00D51616">
            <w:pPr>
              <w:jc w:val="center"/>
              <w:rPr>
                <w:highlight w:val="yellow"/>
              </w:rPr>
            </w:pPr>
            <w:r>
              <w:rPr>
                <w:highlight w:val="yellow"/>
              </w:rPr>
              <w:t>3,8</w:t>
            </w:r>
          </w:p>
        </w:tc>
      </w:tr>
      <w:tr w:rsidR="00D51616" w:rsidTr="00D51616">
        <w:tc>
          <w:tcPr>
            <w:tcW w:w="993" w:type="dxa"/>
          </w:tcPr>
          <w:p w:rsidR="00D51616" w:rsidRPr="00D51616" w:rsidRDefault="00D51616" w:rsidP="00D51616">
            <w:pPr>
              <w:pStyle w:val="a3"/>
              <w:jc w:val="right"/>
              <w:rPr>
                <w:rFonts w:ascii="Times New Roman" w:hAnsi="Times New Roman" w:cs="Times New Roman"/>
                <w:sz w:val="28"/>
                <w:szCs w:val="28"/>
              </w:rPr>
            </w:pPr>
          </w:p>
        </w:tc>
        <w:tc>
          <w:tcPr>
            <w:tcW w:w="3969" w:type="dxa"/>
          </w:tcPr>
          <w:p w:rsidR="00D51616" w:rsidRPr="00D51616" w:rsidRDefault="00D51616" w:rsidP="00D51616">
            <w:pPr>
              <w:pStyle w:val="a3"/>
              <w:rPr>
                <w:rFonts w:ascii="Times New Roman" w:hAnsi="Times New Roman" w:cs="Times New Roman"/>
                <w:color w:val="000000"/>
                <w:sz w:val="28"/>
                <w:szCs w:val="28"/>
              </w:rPr>
            </w:pPr>
            <w:r w:rsidRPr="00D51616">
              <w:rPr>
                <w:rFonts w:ascii="Times New Roman" w:hAnsi="Times New Roman" w:cs="Times New Roman"/>
                <w:color w:val="000000"/>
                <w:sz w:val="28"/>
                <w:szCs w:val="28"/>
              </w:rPr>
              <w:t>потери от реализации воды</w:t>
            </w:r>
          </w:p>
        </w:tc>
        <w:tc>
          <w:tcPr>
            <w:tcW w:w="2126" w:type="dxa"/>
          </w:tcPr>
          <w:p w:rsidR="00D51616" w:rsidRPr="00D51616" w:rsidRDefault="00D51616" w:rsidP="00B73031">
            <w:pPr>
              <w:autoSpaceDE w:val="0"/>
              <w:autoSpaceDN w:val="0"/>
              <w:adjustRightInd w:val="0"/>
              <w:jc w:val="center"/>
              <w:rPr>
                <w:rFonts w:ascii="Times New Roman" w:hAnsi="Times New Roman" w:cs="Times New Roman"/>
                <w:color w:val="000000"/>
                <w:sz w:val="28"/>
                <w:szCs w:val="28"/>
              </w:rPr>
            </w:pPr>
            <w:r w:rsidRPr="00D51616">
              <w:rPr>
                <w:rFonts w:ascii="Times New Roman" w:hAnsi="Times New Roman" w:cs="Times New Roman"/>
                <w:color w:val="000000"/>
                <w:sz w:val="28"/>
                <w:szCs w:val="28"/>
              </w:rPr>
              <w:t>%</w:t>
            </w:r>
          </w:p>
        </w:tc>
        <w:tc>
          <w:tcPr>
            <w:tcW w:w="2835" w:type="dxa"/>
          </w:tcPr>
          <w:p w:rsidR="00D51616" w:rsidRPr="00D51616" w:rsidRDefault="009226F3" w:rsidP="00D51616">
            <w:pPr>
              <w:jc w:val="center"/>
              <w:rPr>
                <w:highlight w:val="yellow"/>
              </w:rPr>
            </w:pPr>
            <w:r>
              <w:rPr>
                <w:highlight w:val="yellow"/>
              </w:rPr>
              <w:t>13</w:t>
            </w:r>
          </w:p>
        </w:tc>
      </w:tr>
    </w:tbl>
    <w:p w:rsidR="00D51616" w:rsidRDefault="00D51616" w:rsidP="00D51616">
      <w:pPr>
        <w:pStyle w:val="a3"/>
        <w:jc w:val="right"/>
        <w:rPr>
          <w:rFonts w:ascii="Times New Roman" w:hAnsi="Times New Roman" w:cs="Times New Roman"/>
          <w:i/>
          <w:sz w:val="28"/>
          <w:szCs w:val="28"/>
        </w:rPr>
      </w:pPr>
    </w:p>
    <w:p w:rsidR="00D51616" w:rsidRPr="00D51616" w:rsidRDefault="00D51616" w:rsidP="00D51616">
      <w:pPr>
        <w:pStyle w:val="a3"/>
        <w:jc w:val="right"/>
        <w:rPr>
          <w:rFonts w:ascii="Times New Roman" w:hAnsi="Times New Roman" w:cs="Times New Roman"/>
          <w:b/>
          <w:i/>
          <w:color w:val="1E136D"/>
          <w:sz w:val="28"/>
          <w:szCs w:val="28"/>
        </w:rPr>
      </w:pPr>
    </w:p>
    <w:p w:rsidR="00C92F70" w:rsidRDefault="00C92F70" w:rsidP="0056260D">
      <w:pPr>
        <w:pStyle w:val="a3"/>
        <w:jc w:val="both"/>
        <w:rPr>
          <w:rFonts w:ascii="Times New Roman" w:hAnsi="Times New Roman" w:cs="Times New Roman"/>
          <w:b/>
          <w:color w:val="1E136D"/>
          <w:sz w:val="28"/>
          <w:szCs w:val="28"/>
        </w:rPr>
      </w:pPr>
    </w:p>
    <w:p w:rsidR="005D7642" w:rsidRDefault="005D7642" w:rsidP="005D7642">
      <w:pPr>
        <w:pStyle w:val="a3"/>
        <w:jc w:val="center"/>
        <w:rPr>
          <w:rFonts w:ascii="Times New Roman" w:hAnsi="Times New Roman" w:cs="Times New Roman"/>
          <w:b/>
          <w:color w:val="1E136D"/>
          <w:sz w:val="28"/>
          <w:szCs w:val="28"/>
        </w:rPr>
      </w:pPr>
      <w:r w:rsidRPr="005D7642">
        <w:rPr>
          <w:rFonts w:ascii="Times New Roman" w:hAnsi="Times New Roman" w:cs="Times New Roman"/>
          <w:b/>
          <w:color w:val="1E136D"/>
          <w:sz w:val="28"/>
          <w:szCs w:val="28"/>
        </w:rPr>
        <w:t>На рисунке ниже представлено распределение затрат поднятой воды</w:t>
      </w:r>
      <w:r>
        <w:rPr>
          <w:rFonts w:ascii="Times New Roman" w:hAnsi="Times New Roman" w:cs="Times New Roman"/>
          <w:b/>
          <w:color w:val="1E136D"/>
          <w:sz w:val="28"/>
          <w:szCs w:val="28"/>
        </w:rPr>
        <w:t xml:space="preserve"> </w:t>
      </w:r>
    </w:p>
    <w:p w:rsidR="00C92F70" w:rsidRPr="005D7642" w:rsidRDefault="005D7642" w:rsidP="005D7642">
      <w:pPr>
        <w:pStyle w:val="a3"/>
        <w:jc w:val="center"/>
        <w:rPr>
          <w:rFonts w:ascii="Times New Roman" w:hAnsi="Times New Roman" w:cs="Times New Roman"/>
          <w:b/>
          <w:color w:val="1E136D"/>
          <w:sz w:val="28"/>
          <w:szCs w:val="28"/>
        </w:rPr>
      </w:pPr>
      <w:r>
        <w:rPr>
          <w:rFonts w:ascii="Times New Roman" w:hAnsi="Times New Roman" w:cs="Times New Roman"/>
          <w:b/>
          <w:color w:val="1E136D"/>
          <w:sz w:val="28"/>
          <w:szCs w:val="28"/>
        </w:rPr>
        <w:t xml:space="preserve">в пределах сельского поселения </w:t>
      </w:r>
      <w:r w:rsidR="009226F3">
        <w:rPr>
          <w:rFonts w:ascii="Times New Roman" w:hAnsi="Times New Roman" w:cs="Times New Roman"/>
          <w:b/>
          <w:color w:val="1E136D"/>
          <w:sz w:val="28"/>
          <w:szCs w:val="28"/>
        </w:rPr>
        <w:t>Тамбовское</w:t>
      </w:r>
    </w:p>
    <w:p w:rsidR="00C92F70" w:rsidRDefault="00C92F70" w:rsidP="0056260D">
      <w:pPr>
        <w:pStyle w:val="a3"/>
        <w:jc w:val="both"/>
        <w:rPr>
          <w:rFonts w:ascii="Times New Roman" w:hAnsi="Times New Roman" w:cs="Times New Roman"/>
          <w:b/>
          <w:color w:val="1E136D"/>
          <w:sz w:val="28"/>
          <w:szCs w:val="28"/>
        </w:rPr>
      </w:pPr>
    </w:p>
    <w:p w:rsidR="00C92F70" w:rsidRDefault="005D7642" w:rsidP="006D0774">
      <w:pPr>
        <w:pStyle w:val="a3"/>
        <w:jc w:val="center"/>
        <w:rPr>
          <w:rFonts w:ascii="Times New Roman" w:hAnsi="Times New Roman" w:cs="Times New Roman"/>
          <w:b/>
          <w:color w:val="1E136D"/>
          <w:sz w:val="28"/>
          <w:szCs w:val="28"/>
        </w:rPr>
      </w:pPr>
      <w:r>
        <w:rPr>
          <w:rFonts w:ascii="Times New Roman" w:hAnsi="Times New Roman" w:cs="Times New Roman"/>
          <w:b/>
          <w:noProof/>
          <w:color w:val="1E136D"/>
          <w:sz w:val="28"/>
          <w:szCs w:val="28"/>
          <w:lang w:eastAsia="ru-RU"/>
        </w:rPr>
        <w:drawing>
          <wp:inline distT="0" distB="0" distL="0" distR="0">
            <wp:extent cx="5906770" cy="2244436"/>
            <wp:effectExtent l="19050" t="0" r="17780" b="3464"/>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92F70" w:rsidRDefault="00C92F70" w:rsidP="0056260D">
      <w:pPr>
        <w:pStyle w:val="a3"/>
        <w:jc w:val="both"/>
        <w:rPr>
          <w:rFonts w:ascii="Times New Roman" w:hAnsi="Times New Roman" w:cs="Times New Roman"/>
          <w:b/>
          <w:color w:val="1E136D"/>
          <w:sz w:val="28"/>
          <w:szCs w:val="28"/>
        </w:rPr>
      </w:pPr>
    </w:p>
    <w:p w:rsidR="00CE0C39" w:rsidRPr="005B3D57" w:rsidRDefault="00CE0C39" w:rsidP="00CE0C39">
      <w:pPr>
        <w:pStyle w:val="a3"/>
        <w:spacing w:line="276" w:lineRule="auto"/>
        <w:ind w:firstLine="708"/>
        <w:jc w:val="both"/>
        <w:rPr>
          <w:rFonts w:ascii="Times New Roman" w:hAnsi="Times New Roman" w:cs="Times New Roman"/>
          <w:sz w:val="28"/>
          <w:szCs w:val="28"/>
        </w:rPr>
      </w:pPr>
      <w:r w:rsidRPr="005B3D57">
        <w:rPr>
          <w:rFonts w:ascii="Times New Roman" w:hAnsi="Times New Roman" w:cs="Times New Roman"/>
          <w:sz w:val="28"/>
          <w:szCs w:val="28"/>
        </w:rPr>
        <w:t xml:space="preserve">Согласно </w:t>
      </w:r>
      <w:r w:rsidRPr="005B3D57">
        <w:rPr>
          <w:rFonts w:ascii="Times New Roman" w:hAnsi="Times New Roman" w:cs="Times New Roman"/>
          <w:b/>
          <w:i/>
          <w:color w:val="1E136D"/>
          <w:sz w:val="28"/>
          <w:szCs w:val="28"/>
        </w:rPr>
        <w:t>приказа Минпромэнерго РФ от 20 декабря 2004 года № 172 «Об утверждении Методики определения неучтенных расходов и потерь воды в системах коммунального водоснабжения»</w:t>
      </w:r>
      <w:r w:rsidRPr="005B3D57">
        <w:rPr>
          <w:rFonts w:ascii="Times New Roman" w:hAnsi="Times New Roman" w:cs="Times New Roman"/>
          <w:color w:val="1E136D"/>
          <w:sz w:val="28"/>
          <w:szCs w:val="28"/>
        </w:rPr>
        <w:t>,</w:t>
      </w:r>
      <w:r w:rsidRPr="005B3D57">
        <w:rPr>
          <w:rFonts w:ascii="Times New Roman" w:hAnsi="Times New Roman" w:cs="Times New Roman"/>
          <w:sz w:val="28"/>
          <w:szCs w:val="28"/>
        </w:rPr>
        <w:t xml:space="preserve"> неучтенные расходы и потери воды - разность между объемами подаваемой воды в водопроводную сеть и потребляемой (получаемой) абонентами. Технологические потери относятся к неучтенным полезным расходам воды. </w:t>
      </w:r>
    </w:p>
    <w:p w:rsidR="00C92F70" w:rsidRPr="005B3D57" w:rsidRDefault="00CE0C39" w:rsidP="00CE0C39">
      <w:pPr>
        <w:pStyle w:val="a3"/>
        <w:spacing w:line="276" w:lineRule="auto"/>
        <w:ind w:firstLine="708"/>
        <w:jc w:val="both"/>
        <w:rPr>
          <w:rFonts w:ascii="Times New Roman" w:hAnsi="Times New Roman" w:cs="Times New Roman"/>
          <w:b/>
          <w:sz w:val="28"/>
          <w:szCs w:val="28"/>
        </w:rPr>
      </w:pPr>
      <w:r w:rsidRPr="005B3D57">
        <w:rPr>
          <w:rFonts w:ascii="Times New Roman" w:hAnsi="Times New Roman" w:cs="Times New Roman"/>
          <w:sz w:val="28"/>
          <w:szCs w:val="28"/>
        </w:rPr>
        <w:t xml:space="preserve">Как видно из приведенного рисунка, общие неучтенные потери в системах централизованного водоснабжения составляют </w:t>
      </w:r>
      <w:r w:rsidR="00486151">
        <w:rPr>
          <w:rFonts w:ascii="Times New Roman" w:hAnsi="Times New Roman" w:cs="Times New Roman"/>
          <w:sz w:val="28"/>
          <w:szCs w:val="28"/>
          <w:highlight w:val="yellow"/>
        </w:rPr>
        <w:t>13</w:t>
      </w:r>
      <w:r w:rsidRPr="005B3D57">
        <w:rPr>
          <w:rFonts w:ascii="Times New Roman" w:hAnsi="Times New Roman" w:cs="Times New Roman"/>
          <w:sz w:val="28"/>
          <w:szCs w:val="28"/>
          <w:highlight w:val="yellow"/>
        </w:rPr>
        <w:t>%</w:t>
      </w:r>
      <w:r w:rsidRPr="005B3D57">
        <w:rPr>
          <w:rFonts w:ascii="Times New Roman" w:hAnsi="Times New Roman" w:cs="Times New Roman"/>
          <w:sz w:val="28"/>
          <w:szCs w:val="28"/>
        </w:rPr>
        <w:t xml:space="preserve"> от общего количества поднятой воды. Неучтенные потери составляют значительную часть от общего количества поднятой воды. Сети и сооружения требуют проведения реконструкции на наиболее изношенных участках.</w:t>
      </w:r>
    </w:p>
    <w:p w:rsidR="0056260D" w:rsidRDefault="0056260D" w:rsidP="00F96A86">
      <w:pPr>
        <w:pStyle w:val="a3"/>
        <w:ind w:firstLine="708"/>
        <w:jc w:val="both"/>
        <w:rPr>
          <w:rFonts w:ascii="Times New Roman" w:hAnsi="Times New Roman" w:cs="Times New Roman"/>
          <w:b/>
          <w:sz w:val="24"/>
          <w:szCs w:val="24"/>
        </w:rPr>
      </w:pPr>
    </w:p>
    <w:p w:rsidR="00F96A86" w:rsidRDefault="00574D98" w:rsidP="00574D98">
      <w:pPr>
        <w:pStyle w:val="a3"/>
        <w:ind w:firstLine="708"/>
        <w:jc w:val="both"/>
        <w:rPr>
          <w:rFonts w:ascii="Times New Roman" w:hAnsi="Times New Roman" w:cs="Times New Roman"/>
          <w:b/>
          <w:color w:val="1E136D"/>
          <w:sz w:val="28"/>
          <w:szCs w:val="28"/>
          <w:lang w:eastAsia="ru-RU"/>
        </w:rPr>
      </w:pPr>
      <w:r w:rsidRPr="00A869AC">
        <w:rPr>
          <w:rFonts w:ascii="Times New Roman" w:hAnsi="Times New Roman" w:cs="Times New Roman"/>
          <w:b/>
          <w:color w:val="1E136D"/>
          <w:sz w:val="28"/>
          <w:szCs w:val="28"/>
          <w:lang w:eastAsia="ru-RU"/>
        </w:rPr>
        <w:t>б) территориальный баланс подачи питьевой</w:t>
      </w:r>
      <w:r w:rsidR="00514462">
        <w:rPr>
          <w:rFonts w:ascii="Times New Roman" w:hAnsi="Times New Roman" w:cs="Times New Roman"/>
          <w:b/>
          <w:color w:val="1E136D"/>
          <w:sz w:val="28"/>
          <w:szCs w:val="28"/>
          <w:lang w:eastAsia="ru-RU"/>
        </w:rPr>
        <w:t xml:space="preserve"> </w:t>
      </w:r>
      <w:r w:rsidRPr="00A869AC">
        <w:rPr>
          <w:rFonts w:ascii="Times New Roman" w:hAnsi="Times New Roman" w:cs="Times New Roman"/>
          <w:b/>
          <w:color w:val="1E136D"/>
          <w:sz w:val="28"/>
          <w:szCs w:val="28"/>
          <w:lang w:eastAsia="ru-RU"/>
        </w:rPr>
        <w:t>воды по технологическим зонам водоснабжения (годовой и в сутки максимального водопотребления)</w:t>
      </w:r>
    </w:p>
    <w:p w:rsidR="00574D98" w:rsidRDefault="00574D98" w:rsidP="00574D98">
      <w:pPr>
        <w:pStyle w:val="a3"/>
        <w:ind w:firstLine="708"/>
        <w:jc w:val="both"/>
        <w:rPr>
          <w:rFonts w:ascii="Times New Roman" w:hAnsi="Times New Roman" w:cs="Times New Roman"/>
          <w:b/>
          <w:color w:val="1E136D"/>
          <w:sz w:val="28"/>
          <w:szCs w:val="28"/>
          <w:lang w:eastAsia="ru-RU"/>
        </w:rPr>
      </w:pPr>
    </w:p>
    <w:p w:rsidR="00514462" w:rsidRDefault="00B73031" w:rsidP="00514462">
      <w:pPr>
        <w:pStyle w:val="a3"/>
        <w:spacing w:line="276" w:lineRule="auto"/>
        <w:ind w:firstLine="708"/>
        <w:jc w:val="both"/>
        <w:rPr>
          <w:rFonts w:ascii="Times New Roman" w:hAnsi="Times New Roman" w:cs="Times New Roman"/>
          <w:sz w:val="28"/>
          <w:szCs w:val="28"/>
        </w:rPr>
      </w:pPr>
      <w:r w:rsidRPr="00514462">
        <w:rPr>
          <w:rFonts w:ascii="Times New Roman" w:hAnsi="Times New Roman" w:cs="Times New Roman"/>
          <w:sz w:val="28"/>
          <w:szCs w:val="28"/>
        </w:rPr>
        <w:t xml:space="preserve">В состав сельского поселения </w:t>
      </w:r>
      <w:r w:rsidR="000F0BC0">
        <w:rPr>
          <w:rFonts w:ascii="Times New Roman" w:hAnsi="Times New Roman" w:cs="Times New Roman"/>
          <w:sz w:val="28"/>
          <w:szCs w:val="28"/>
        </w:rPr>
        <w:t>Тамбовское</w:t>
      </w:r>
      <w:r w:rsidRPr="00514462">
        <w:rPr>
          <w:rFonts w:ascii="Times New Roman" w:hAnsi="Times New Roman" w:cs="Times New Roman"/>
          <w:sz w:val="28"/>
          <w:szCs w:val="28"/>
        </w:rPr>
        <w:t xml:space="preserve"> входят следующие населенные пункты:</w:t>
      </w:r>
      <w:r w:rsidR="009370E3">
        <w:rPr>
          <w:rFonts w:ascii="Times New Roman" w:hAnsi="Times New Roman" w:cs="Times New Roman"/>
          <w:sz w:val="28"/>
          <w:szCs w:val="28"/>
        </w:rPr>
        <w:t xml:space="preserve"> </w:t>
      </w:r>
      <w:r w:rsidR="000F0BC0">
        <w:rPr>
          <w:rFonts w:ascii="Times New Roman" w:hAnsi="Times New Roman" w:cs="Times New Roman"/>
          <w:sz w:val="28"/>
          <w:szCs w:val="28"/>
        </w:rPr>
        <w:t>село Тамбовское</w:t>
      </w:r>
      <w:r w:rsidR="009370E3">
        <w:rPr>
          <w:rFonts w:ascii="Times New Roman" w:hAnsi="Times New Roman" w:cs="Times New Roman"/>
          <w:sz w:val="28"/>
          <w:szCs w:val="28"/>
        </w:rPr>
        <w:t xml:space="preserve"> и </w:t>
      </w:r>
      <w:r w:rsidR="000F0BC0">
        <w:rPr>
          <w:rFonts w:ascii="Times New Roman" w:hAnsi="Times New Roman" w:cs="Times New Roman"/>
          <w:sz w:val="28"/>
          <w:szCs w:val="28"/>
        </w:rPr>
        <w:t>Н-Акбаш</w:t>
      </w:r>
      <w:r w:rsidR="000A45DA">
        <w:rPr>
          <w:rFonts w:ascii="Times New Roman" w:hAnsi="Times New Roman" w:cs="Times New Roman"/>
          <w:sz w:val="28"/>
          <w:szCs w:val="28"/>
        </w:rPr>
        <w:t>, и</w:t>
      </w:r>
      <w:r w:rsidR="009370E3">
        <w:rPr>
          <w:rFonts w:ascii="Times New Roman" w:hAnsi="Times New Roman" w:cs="Times New Roman"/>
          <w:sz w:val="28"/>
          <w:szCs w:val="28"/>
        </w:rPr>
        <w:t>з них централизованными системами водосна</w:t>
      </w:r>
      <w:r w:rsidR="000F0BC0">
        <w:rPr>
          <w:rFonts w:ascii="Times New Roman" w:hAnsi="Times New Roman" w:cs="Times New Roman"/>
          <w:sz w:val="28"/>
          <w:szCs w:val="28"/>
        </w:rPr>
        <w:t>бжения охвачено – сТамбовское и Н-Акбаш</w:t>
      </w:r>
      <w:r w:rsidR="009370E3">
        <w:rPr>
          <w:rFonts w:ascii="Times New Roman" w:hAnsi="Times New Roman" w:cs="Times New Roman"/>
          <w:sz w:val="28"/>
          <w:szCs w:val="28"/>
        </w:rPr>
        <w:t>.</w:t>
      </w:r>
    </w:p>
    <w:p w:rsidR="007F2774" w:rsidRPr="007F2774" w:rsidRDefault="007F2774" w:rsidP="007F2774">
      <w:pPr>
        <w:pStyle w:val="a3"/>
        <w:jc w:val="right"/>
        <w:rPr>
          <w:rFonts w:ascii="Times New Roman" w:hAnsi="Times New Roman" w:cs="Times New Roman"/>
          <w:b/>
          <w:i/>
          <w:color w:val="1E136D"/>
          <w:sz w:val="28"/>
          <w:szCs w:val="28"/>
        </w:rPr>
      </w:pPr>
    </w:p>
    <w:p w:rsidR="007844AE" w:rsidRDefault="007844AE" w:rsidP="00574D98">
      <w:pPr>
        <w:pStyle w:val="a3"/>
        <w:ind w:firstLine="708"/>
        <w:jc w:val="both"/>
        <w:rPr>
          <w:rFonts w:ascii="Times New Roman" w:hAnsi="Times New Roman" w:cs="Times New Roman"/>
          <w:b/>
          <w:color w:val="1E136D"/>
          <w:sz w:val="28"/>
          <w:szCs w:val="28"/>
          <w:lang w:eastAsia="ru-RU"/>
        </w:rPr>
      </w:pPr>
      <w:r w:rsidRPr="00673BBA">
        <w:rPr>
          <w:rFonts w:ascii="Times New Roman" w:hAnsi="Times New Roman" w:cs="Times New Roman"/>
          <w:b/>
          <w:color w:val="1E136D"/>
          <w:sz w:val="28"/>
          <w:szCs w:val="28"/>
          <w:lang w:eastAsia="ru-RU"/>
        </w:rPr>
        <w:t>в) структурный баланс реализации питьевой</w:t>
      </w:r>
      <w:r w:rsidR="00B76522">
        <w:rPr>
          <w:rFonts w:ascii="Times New Roman" w:hAnsi="Times New Roman" w:cs="Times New Roman"/>
          <w:b/>
          <w:color w:val="1E136D"/>
          <w:sz w:val="28"/>
          <w:szCs w:val="28"/>
          <w:lang w:eastAsia="ru-RU"/>
        </w:rPr>
        <w:t xml:space="preserve"> </w:t>
      </w:r>
      <w:r w:rsidRPr="00673BBA">
        <w:rPr>
          <w:rFonts w:ascii="Times New Roman" w:hAnsi="Times New Roman" w:cs="Times New Roman"/>
          <w:b/>
          <w:color w:val="1E136D"/>
          <w:sz w:val="28"/>
          <w:szCs w:val="28"/>
          <w:lang w:eastAsia="ru-RU"/>
        </w:rPr>
        <w:t>воды по группам абонентов с разбивкой на хозяйственно-питьевые нужды населения, производственные нужды юридическ</w:t>
      </w:r>
      <w:r w:rsidR="00B76522">
        <w:rPr>
          <w:rFonts w:ascii="Times New Roman" w:hAnsi="Times New Roman" w:cs="Times New Roman"/>
          <w:b/>
          <w:color w:val="1E136D"/>
          <w:sz w:val="28"/>
          <w:szCs w:val="28"/>
          <w:lang w:eastAsia="ru-RU"/>
        </w:rPr>
        <w:t>их лиц и другие нужды поселений</w:t>
      </w:r>
    </w:p>
    <w:p w:rsidR="007844AE" w:rsidRDefault="007844AE" w:rsidP="00574D98">
      <w:pPr>
        <w:pStyle w:val="a3"/>
        <w:ind w:firstLine="708"/>
        <w:jc w:val="both"/>
        <w:rPr>
          <w:rFonts w:ascii="Times New Roman" w:hAnsi="Times New Roman" w:cs="Times New Roman"/>
          <w:b/>
          <w:color w:val="1E136D"/>
          <w:sz w:val="28"/>
          <w:szCs w:val="28"/>
          <w:lang w:eastAsia="ru-RU"/>
        </w:rPr>
      </w:pPr>
    </w:p>
    <w:p w:rsidR="007844AE" w:rsidRPr="000A45DA" w:rsidRDefault="000A45DA" w:rsidP="000A45DA">
      <w:pPr>
        <w:pStyle w:val="a3"/>
        <w:ind w:firstLine="708"/>
        <w:jc w:val="both"/>
        <w:rPr>
          <w:rFonts w:ascii="Times New Roman" w:hAnsi="Times New Roman" w:cs="Times New Roman"/>
          <w:sz w:val="28"/>
          <w:szCs w:val="28"/>
        </w:rPr>
      </w:pPr>
      <w:r w:rsidRPr="000A45DA">
        <w:rPr>
          <w:rFonts w:ascii="Times New Roman" w:hAnsi="Times New Roman" w:cs="Times New Roman"/>
          <w:sz w:val="28"/>
          <w:szCs w:val="28"/>
        </w:rPr>
        <w:lastRenderedPageBreak/>
        <w:t>На рисунке ниже представлено распределение реализации воды по группам абонентов сельского поселения</w:t>
      </w:r>
    </w:p>
    <w:p w:rsidR="007844AE" w:rsidRDefault="007844AE" w:rsidP="005B05D8">
      <w:pPr>
        <w:pStyle w:val="a3"/>
        <w:jc w:val="both"/>
        <w:rPr>
          <w:rFonts w:ascii="Times New Roman" w:hAnsi="Times New Roman" w:cs="Times New Roman"/>
          <w:b/>
          <w:color w:val="1E136D"/>
          <w:sz w:val="28"/>
          <w:szCs w:val="28"/>
          <w:lang w:eastAsia="ru-RU"/>
        </w:rPr>
      </w:pPr>
    </w:p>
    <w:p w:rsidR="00673BBA" w:rsidRDefault="005B05D8" w:rsidP="005B05D8">
      <w:pPr>
        <w:pStyle w:val="a3"/>
        <w:jc w:val="center"/>
        <w:rPr>
          <w:rFonts w:ascii="Times New Roman" w:hAnsi="Times New Roman" w:cs="Times New Roman"/>
          <w:b/>
          <w:color w:val="1E136D"/>
          <w:sz w:val="28"/>
          <w:szCs w:val="28"/>
          <w:lang w:eastAsia="ru-RU"/>
        </w:rPr>
      </w:pPr>
      <w:r>
        <w:rPr>
          <w:rFonts w:ascii="Times New Roman" w:hAnsi="Times New Roman" w:cs="Times New Roman"/>
          <w:b/>
          <w:noProof/>
          <w:color w:val="1E136D"/>
          <w:sz w:val="28"/>
          <w:szCs w:val="28"/>
          <w:lang w:eastAsia="ru-RU"/>
        </w:rPr>
        <w:drawing>
          <wp:inline distT="0" distB="0" distL="0" distR="0">
            <wp:extent cx="5830570" cy="2523744"/>
            <wp:effectExtent l="19050" t="0" r="1778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844AE" w:rsidRDefault="007844AE" w:rsidP="007844AE">
      <w:pPr>
        <w:pStyle w:val="a3"/>
        <w:ind w:firstLine="708"/>
        <w:jc w:val="both"/>
        <w:rPr>
          <w:rFonts w:ascii="Times New Roman" w:hAnsi="Times New Roman" w:cs="Times New Roman"/>
          <w:b/>
          <w:color w:val="1E136D"/>
          <w:sz w:val="28"/>
          <w:szCs w:val="28"/>
          <w:lang w:eastAsia="ru-RU"/>
        </w:rPr>
      </w:pPr>
      <w:r w:rsidRPr="00A92803">
        <w:rPr>
          <w:rFonts w:ascii="Times New Roman" w:hAnsi="Times New Roman" w:cs="Times New Roman"/>
          <w:b/>
          <w:color w:val="1E136D"/>
          <w:sz w:val="28"/>
          <w:szCs w:val="28"/>
          <w:lang w:eastAsia="ru-RU"/>
        </w:rPr>
        <w:t>г) сведения о фактическом потреблении населением питьевой</w:t>
      </w:r>
      <w:r w:rsidR="00A92803" w:rsidRPr="00A92803">
        <w:rPr>
          <w:rFonts w:ascii="Times New Roman" w:hAnsi="Times New Roman" w:cs="Times New Roman"/>
          <w:b/>
          <w:color w:val="1E136D"/>
          <w:sz w:val="28"/>
          <w:szCs w:val="28"/>
          <w:lang w:eastAsia="ru-RU"/>
        </w:rPr>
        <w:t xml:space="preserve"> </w:t>
      </w:r>
      <w:r w:rsidRPr="00A92803">
        <w:rPr>
          <w:rFonts w:ascii="Times New Roman" w:hAnsi="Times New Roman" w:cs="Times New Roman"/>
          <w:b/>
          <w:color w:val="1E136D"/>
          <w:sz w:val="28"/>
          <w:szCs w:val="28"/>
          <w:lang w:eastAsia="ru-RU"/>
        </w:rPr>
        <w:t>воды исходя из статистических и расчетных данных и сведений о действующих нормативах потребления коммунальных услуг</w:t>
      </w:r>
    </w:p>
    <w:p w:rsidR="007844AE" w:rsidRDefault="007844AE" w:rsidP="007844AE">
      <w:pPr>
        <w:pStyle w:val="a3"/>
        <w:ind w:firstLine="708"/>
        <w:jc w:val="both"/>
        <w:rPr>
          <w:rFonts w:ascii="Times New Roman" w:hAnsi="Times New Roman" w:cs="Times New Roman"/>
          <w:b/>
          <w:color w:val="1E136D"/>
          <w:sz w:val="28"/>
          <w:szCs w:val="28"/>
          <w:lang w:eastAsia="ru-RU"/>
        </w:rPr>
      </w:pPr>
    </w:p>
    <w:p w:rsidR="009314C4" w:rsidRDefault="00D34BE4" w:rsidP="00D34BE4">
      <w:pPr>
        <w:pStyle w:val="a3"/>
        <w:spacing w:line="276" w:lineRule="auto"/>
        <w:ind w:firstLine="708"/>
        <w:jc w:val="both"/>
        <w:rPr>
          <w:rFonts w:ascii="Times New Roman" w:hAnsi="Times New Roman" w:cs="Times New Roman"/>
          <w:sz w:val="28"/>
          <w:szCs w:val="28"/>
        </w:rPr>
      </w:pPr>
      <w:r w:rsidRPr="00D34BE4">
        <w:rPr>
          <w:rFonts w:ascii="Times New Roman" w:hAnsi="Times New Roman" w:cs="Times New Roman"/>
          <w:sz w:val="28"/>
          <w:szCs w:val="28"/>
        </w:rPr>
        <w:t xml:space="preserve">Сведения о фактическом потреблении населением сельского поселения </w:t>
      </w:r>
      <w:r w:rsidR="000F0BC0">
        <w:rPr>
          <w:rFonts w:ascii="Times New Roman" w:hAnsi="Times New Roman" w:cs="Times New Roman"/>
          <w:sz w:val="28"/>
          <w:szCs w:val="28"/>
          <w:highlight w:val="yellow"/>
        </w:rPr>
        <w:t>Т</w:t>
      </w:r>
      <w:r w:rsidR="000F0BC0">
        <w:rPr>
          <w:rFonts w:ascii="Times New Roman" w:hAnsi="Times New Roman" w:cs="Times New Roman"/>
          <w:sz w:val="28"/>
          <w:szCs w:val="28"/>
        </w:rPr>
        <w:t>амбовское</w:t>
      </w:r>
      <w:r w:rsidRPr="00D34BE4">
        <w:rPr>
          <w:rFonts w:ascii="Times New Roman" w:hAnsi="Times New Roman" w:cs="Times New Roman"/>
          <w:sz w:val="28"/>
          <w:szCs w:val="28"/>
        </w:rPr>
        <w:t xml:space="preserve"> питьевой воды не были предоставлены при проведении обследования в связи с тем, что абоненты централизованной системы водоснабжения не оборудованы приборами учета. Поэтому оценка фактического потребления воды населением произведена на основании нормативных показателей. </w:t>
      </w:r>
    </w:p>
    <w:p w:rsidR="009314C4" w:rsidRDefault="00D34BE4" w:rsidP="00D34BE4">
      <w:pPr>
        <w:pStyle w:val="a3"/>
        <w:spacing w:line="276" w:lineRule="auto"/>
        <w:ind w:firstLine="708"/>
        <w:jc w:val="both"/>
        <w:rPr>
          <w:rFonts w:ascii="Times New Roman" w:hAnsi="Times New Roman" w:cs="Times New Roman"/>
          <w:sz w:val="28"/>
          <w:szCs w:val="28"/>
        </w:rPr>
      </w:pPr>
      <w:r w:rsidRPr="00D34BE4">
        <w:rPr>
          <w:rFonts w:ascii="Times New Roman" w:hAnsi="Times New Roman" w:cs="Times New Roman"/>
          <w:sz w:val="28"/>
          <w:szCs w:val="28"/>
        </w:rPr>
        <w:t>Фактическое потребление воды населением сельского поселения в 201</w:t>
      </w:r>
      <w:r w:rsidR="009314C4">
        <w:rPr>
          <w:rFonts w:ascii="Times New Roman" w:hAnsi="Times New Roman" w:cs="Times New Roman"/>
          <w:sz w:val="28"/>
          <w:szCs w:val="28"/>
        </w:rPr>
        <w:t>7</w:t>
      </w:r>
      <w:r w:rsidRPr="00D34BE4">
        <w:rPr>
          <w:rFonts w:ascii="Times New Roman" w:hAnsi="Times New Roman" w:cs="Times New Roman"/>
          <w:sz w:val="28"/>
          <w:szCs w:val="28"/>
        </w:rPr>
        <w:t xml:space="preserve"> году составило </w:t>
      </w:r>
      <w:r w:rsidR="00486151">
        <w:rPr>
          <w:rFonts w:ascii="Times New Roman" w:hAnsi="Times New Roman" w:cs="Times New Roman"/>
          <w:sz w:val="28"/>
          <w:szCs w:val="28"/>
          <w:highlight w:val="yellow"/>
        </w:rPr>
        <w:t>29.7</w:t>
      </w:r>
      <w:r w:rsidRPr="009314C4">
        <w:rPr>
          <w:rFonts w:ascii="Times New Roman" w:hAnsi="Times New Roman" w:cs="Times New Roman"/>
          <w:sz w:val="28"/>
          <w:szCs w:val="28"/>
          <w:highlight w:val="yellow"/>
        </w:rPr>
        <w:t xml:space="preserve"> тыс.м³/год</w:t>
      </w:r>
      <w:r w:rsidRPr="00D34BE4">
        <w:rPr>
          <w:rFonts w:ascii="Times New Roman" w:hAnsi="Times New Roman" w:cs="Times New Roman"/>
          <w:sz w:val="28"/>
          <w:szCs w:val="28"/>
        </w:rPr>
        <w:t xml:space="preserve">, что составляет </w:t>
      </w:r>
      <w:r w:rsidR="00A26957">
        <w:rPr>
          <w:rFonts w:ascii="Times New Roman" w:hAnsi="Times New Roman" w:cs="Times New Roman"/>
          <w:sz w:val="28"/>
          <w:szCs w:val="28"/>
          <w:highlight w:val="yellow"/>
        </w:rPr>
        <w:t>55</w:t>
      </w:r>
      <w:r w:rsidRPr="009314C4">
        <w:rPr>
          <w:rFonts w:ascii="Times New Roman" w:hAnsi="Times New Roman" w:cs="Times New Roman"/>
          <w:sz w:val="28"/>
          <w:szCs w:val="28"/>
          <w:highlight w:val="yellow"/>
        </w:rPr>
        <w:t>%</w:t>
      </w:r>
      <w:r w:rsidRPr="00D34BE4">
        <w:rPr>
          <w:rFonts w:ascii="Times New Roman" w:hAnsi="Times New Roman" w:cs="Times New Roman"/>
          <w:sz w:val="28"/>
          <w:szCs w:val="28"/>
        </w:rPr>
        <w:t xml:space="preserve"> от общего потребления воды сельского поселения. </w:t>
      </w:r>
      <w:r w:rsidRPr="009314C4">
        <w:rPr>
          <w:rFonts w:ascii="Times New Roman" w:hAnsi="Times New Roman" w:cs="Times New Roman"/>
          <w:b/>
          <w:i/>
          <w:color w:val="1E136D"/>
          <w:sz w:val="28"/>
          <w:szCs w:val="28"/>
        </w:rPr>
        <w:t>Постановление Правительства РФ от 25.01.2011 №18 «Об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w:t>
      </w:r>
      <w:r w:rsidRPr="00D34BE4">
        <w:rPr>
          <w:rFonts w:ascii="Times New Roman" w:hAnsi="Times New Roman" w:cs="Times New Roman"/>
          <w:sz w:val="28"/>
          <w:szCs w:val="28"/>
        </w:rPr>
        <w:t xml:space="preserve"> устанавливает требования к энергоэффективности вновь строящихся и реконструируемых зданий последующих лет строительства по отношению к базовому уровню. Согласно п. 15 указанного постановления «требования энергетической эффективности должны предусматривать уменьшение показателей, характеризующих годовую удельную величину расхода энергетических ресурсов в здании, строении, сооружении, не реже 1 раза в 5 лет". </w:t>
      </w:r>
    </w:p>
    <w:p w:rsidR="0012291E" w:rsidRDefault="00D34BE4" w:rsidP="00D34BE4">
      <w:pPr>
        <w:pStyle w:val="a3"/>
        <w:spacing w:line="276" w:lineRule="auto"/>
        <w:ind w:firstLine="708"/>
        <w:jc w:val="both"/>
        <w:rPr>
          <w:rFonts w:ascii="Times New Roman" w:hAnsi="Times New Roman" w:cs="Times New Roman"/>
          <w:sz w:val="28"/>
          <w:szCs w:val="28"/>
        </w:rPr>
      </w:pPr>
      <w:r w:rsidRPr="00D34BE4">
        <w:rPr>
          <w:rFonts w:ascii="Times New Roman" w:hAnsi="Times New Roman" w:cs="Times New Roman"/>
          <w:sz w:val="28"/>
          <w:szCs w:val="28"/>
        </w:rPr>
        <w:t xml:space="preserve">В связи с этим схемой водоснабжения предусмотрено уменьшение водопотребления жилыми зданиями на 15 процентов по отношению к базовому уровню с 2015 г. по 2019 г., на 30 процентов с 2020 г. по 2024 г., и на 40 процентов с 2025 г. по 2029 г.. </w:t>
      </w:r>
    </w:p>
    <w:p w:rsidR="00A92803" w:rsidRPr="00323CD5" w:rsidRDefault="00D34BE4" w:rsidP="00D34BE4">
      <w:pPr>
        <w:pStyle w:val="a3"/>
        <w:spacing w:line="276" w:lineRule="auto"/>
        <w:ind w:firstLine="708"/>
        <w:jc w:val="both"/>
        <w:rPr>
          <w:rFonts w:ascii="Times New Roman" w:hAnsi="Times New Roman" w:cs="Times New Roman"/>
          <w:b/>
          <w:color w:val="1E136D"/>
          <w:sz w:val="28"/>
          <w:szCs w:val="28"/>
        </w:rPr>
      </w:pPr>
      <w:r w:rsidRPr="00D34BE4">
        <w:rPr>
          <w:rFonts w:ascii="Times New Roman" w:hAnsi="Times New Roman" w:cs="Times New Roman"/>
          <w:sz w:val="28"/>
          <w:szCs w:val="28"/>
        </w:rPr>
        <w:lastRenderedPageBreak/>
        <w:t xml:space="preserve">Данные по оценке удельного потребления воды населением в настоящее время и на перспективу представлены ниже в </w:t>
      </w:r>
      <w:r w:rsidRPr="00323CD5">
        <w:rPr>
          <w:rFonts w:ascii="Times New Roman" w:hAnsi="Times New Roman" w:cs="Times New Roman"/>
          <w:b/>
          <w:color w:val="1E136D"/>
          <w:sz w:val="28"/>
          <w:szCs w:val="28"/>
        </w:rPr>
        <w:t xml:space="preserve">таблице </w:t>
      </w:r>
      <w:r w:rsidR="00323CD5" w:rsidRPr="00323CD5">
        <w:rPr>
          <w:rFonts w:ascii="Times New Roman" w:hAnsi="Times New Roman" w:cs="Times New Roman"/>
          <w:b/>
          <w:color w:val="1E136D"/>
          <w:sz w:val="28"/>
          <w:szCs w:val="28"/>
        </w:rPr>
        <w:t>3.4.</w:t>
      </w:r>
    </w:p>
    <w:p w:rsidR="007844AE" w:rsidRDefault="007844AE" w:rsidP="007844AE">
      <w:pPr>
        <w:pStyle w:val="a3"/>
        <w:ind w:firstLine="708"/>
        <w:jc w:val="both"/>
        <w:rPr>
          <w:rFonts w:ascii="Times New Roman" w:hAnsi="Times New Roman" w:cs="Times New Roman"/>
          <w:b/>
          <w:color w:val="1E136D"/>
          <w:sz w:val="28"/>
          <w:szCs w:val="28"/>
          <w:lang w:eastAsia="ru-RU"/>
        </w:rPr>
      </w:pPr>
    </w:p>
    <w:p w:rsidR="007844AE" w:rsidRPr="0012291E" w:rsidRDefault="0012291E" w:rsidP="007844AE">
      <w:pPr>
        <w:pStyle w:val="a3"/>
        <w:ind w:firstLine="708"/>
        <w:jc w:val="both"/>
        <w:rPr>
          <w:rFonts w:ascii="Times New Roman" w:hAnsi="Times New Roman" w:cs="Times New Roman"/>
          <w:b/>
          <w:color w:val="1E136D"/>
          <w:sz w:val="28"/>
          <w:szCs w:val="28"/>
          <w:lang w:eastAsia="ru-RU"/>
        </w:rPr>
      </w:pPr>
      <w:r w:rsidRPr="0012291E">
        <w:rPr>
          <w:rFonts w:ascii="Times New Roman" w:hAnsi="Times New Roman" w:cs="Times New Roman"/>
          <w:b/>
          <w:color w:val="1E136D"/>
          <w:sz w:val="28"/>
          <w:szCs w:val="28"/>
        </w:rPr>
        <w:t>Удельное водопотребление населени</w:t>
      </w:r>
      <w:r w:rsidR="00A26957">
        <w:rPr>
          <w:rFonts w:ascii="Times New Roman" w:hAnsi="Times New Roman" w:cs="Times New Roman"/>
          <w:b/>
          <w:color w:val="1E136D"/>
          <w:sz w:val="28"/>
          <w:szCs w:val="28"/>
        </w:rPr>
        <w:t>ем сельского поселения Тамбовское</w:t>
      </w:r>
    </w:p>
    <w:p w:rsidR="0012291E" w:rsidRDefault="0012291E" w:rsidP="0012291E">
      <w:pPr>
        <w:pStyle w:val="a3"/>
        <w:jc w:val="right"/>
        <w:rPr>
          <w:rFonts w:ascii="Times New Roman" w:hAnsi="Times New Roman" w:cs="Times New Roman"/>
          <w:b/>
          <w:i/>
          <w:color w:val="1E136D"/>
          <w:sz w:val="28"/>
          <w:szCs w:val="28"/>
        </w:rPr>
      </w:pPr>
    </w:p>
    <w:p w:rsidR="0012291E" w:rsidRDefault="0012291E" w:rsidP="0012291E">
      <w:pPr>
        <w:pStyle w:val="a3"/>
        <w:jc w:val="right"/>
        <w:rPr>
          <w:rFonts w:ascii="Times New Roman" w:hAnsi="Times New Roman" w:cs="Times New Roman"/>
          <w:b/>
          <w:i/>
          <w:color w:val="1E136D"/>
          <w:sz w:val="28"/>
          <w:szCs w:val="28"/>
        </w:rPr>
      </w:pPr>
      <w:r w:rsidRPr="007F2774">
        <w:rPr>
          <w:rFonts w:ascii="Times New Roman" w:hAnsi="Times New Roman" w:cs="Times New Roman"/>
          <w:b/>
          <w:i/>
          <w:color w:val="1E136D"/>
          <w:sz w:val="28"/>
          <w:szCs w:val="28"/>
        </w:rPr>
        <w:t>Таблица 3.</w:t>
      </w:r>
      <w:r>
        <w:rPr>
          <w:rFonts w:ascii="Times New Roman" w:hAnsi="Times New Roman" w:cs="Times New Roman"/>
          <w:b/>
          <w:i/>
          <w:color w:val="1E136D"/>
          <w:sz w:val="28"/>
          <w:szCs w:val="28"/>
        </w:rPr>
        <w:t>4</w:t>
      </w:r>
    </w:p>
    <w:tbl>
      <w:tblPr>
        <w:tblStyle w:val="ac"/>
        <w:tblW w:w="10031" w:type="dxa"/>
        <w:tblLook w:val="04A0"/>
      </w:tblPr>
      <w:tblGrid>
        <w:gridCol w:w="2093"/>
        <w:gridCol w:w="992"/>
        <w:gridCol w:w="993"/>
        <w:gridCol w:w="992"/>
        <w:gridCol w:w="992"/>
        <w:gridCol w:w="992"/>
        <w:gridCol w:w="992"/>
        <w:gridCol w:w="993"/>
        <w:gridCol w:w="992"/>
      </w:tblGrid>
      <w:tr w:rsidR="00F31B61" w:rsidTr="00F31B61">
        <w:tc>
          <w:tcPr>
            <w:tcW w:w="2093" w:type="dxa"/>
          </w:tcPr>
          <w:p w:rsidR="00F31B61" w:rsidRPr="0012291E" w:rsidRDefault="00F31B61" w:rsidP="0012291E">
            <w:pPr>
              <w:jc w:val="center"/>
              <w:rPr>
                <w:rFonts w:ascii="Times New Roman" w:hAnsi="Times New Roman" w:cs="Times New Roman"/>
                <w:b/>
                <w:sz w:val="24"/>
                <w:szCs w:val="24"/>
              </w:rPr>
            </w:pPr>
            <w:r w:rsidRPr="0012291E">
              <w:rPr>
                <w:rFonts w:ascii="Times New Roman" w:hAnsi="Times New Roman" w:cs="Times New Roman"/>
                <w:b/>
                <w:sz w:val="24"/>
                <w:szCs w:val="24"/>
              </w:rPr>
              <w:t>Показатель</w:t>
            </w:r>
          </w:p>
        </w:tc>
        <w:tc>
          <w:tcPr>
            <w:tcW w:w="992" w:type="dxa"/>
          </w:tcPr>
          <w:p w:rsidR="00F31B61" w:rsidRPr="0012291E" w:rsidRDefault="00F31B61" w:rsidP="0012291E">
            <w:pPr>
              <w:jc w:val="center"/>
              <w:rPr>
                <w:rFonts w:ascii="Times New Roman" w:hAnsi="Times New Roman" w:cs="Times New Roman"/>
                <w:b/>
                <w:sz w:val="24"/>
                <w:szCs w:val="24"/>
              </w:rPr>
            </w:pPr>
            <w:r w:rsidRPr="0012291E">
              <w:rPr>
                <w:rFonts w:ascii="Times New Roman" w:hAnsi="Times New Roman" w:cs="Times New Roman"/>
                <w:b/>
                <w:sz w:val="24"/>
                <w:szCs w:val="24"/>
              </w:rPr>
              <w:t>2013</w:t>
            </w:r>
          </w:p>
        </w:tc>
        <w:tc>
          <w:tcPr>
            <w:tcW w:w="993" w:type="dxa"/>
          </w:tcPr>
          <w:p w:rsidR="00F31B61" w:rsidRPr="0012291E" w:rsidRDefault="00F31B61" w:rsidP="0012291E">
            <w:pPr>
              <w:jc w:val="center"/>
              <w:rPr>
                <w:rFonts w:ascii="Times New Roman" w:hAnsi="Times New Roman" w:cs="Times New Roman"/>
                <w:b/>
                <w:sz w:val="24"/>
                <w:szCs w:val="24"/>
              </w:rPr>
            </w:pPr>
            <w:r w:rsidRPr="0012291E">
              <w:rPr>
                <w:rFonts w:ascii="Times New Roman" w:hAnsi="Times New Roman" w:cs="Times New Roman"/>
                <w:b/>
                <w:sz w:val="24"/>
                <w:szCs w:val="24"/>
              </w:rPr>
              <w:t>2014</w:t>
            </w:r>
          </w:p>
        </w:tc>
        <w:tc>
          <w:tcPr>
            <w:tcW w:w="992" w:type="dxa"/>
          </w:tcPr>
          <w:p w:rsidR="00F31B61" w:rsidRPr="0012291E" w:rsidRDefault="00F31B61" w:rsidP="0012291E">
            <w:pPr>
              <w:jc w:val="center"/>
              <w:rPr>
                <w:rFonts w:ascii="Times New Roman" w:hAnsi="Times New Roman" w:cs="Times New Roman"/>
                <w:b/>
                <w:sz w:val="24"/>
                <w:szCs w:val="24"/>
              </w:rPr>
            </w:pPr>
            <w:r w:rsidRPr="0012291E">
              <w:rPr>
                <w:rFonts w:ascii="Times New Roman" w:hAnsi="Times New Roman" w:cs="Times New Roman"/>
                <w:b/>
                <w:sz w:val="24"/>
                <w:szCs w:val="24"/>
              </w:rPr>
              <w:t>2015</w:t>
            </w:r>
          </w:p>
        </w:tc>
        <w:tc>
          <w:tcPr>
            <w:tcW w:w="992" w:type="dxa"/>
          </w:tcPr>
          <w:p w:rsidR="00F31B61" w:rsidRPr="0012291E" w:rsidRDefault="00F31B61" w:rsidP="0012291E">
            <w:pPr>
              <w:jc w:val="center"/>
              <w:rPr>
                <w:rFonts w:ascii="Times New Roman" w:hAnsi="Times New Roman" w:cs="Times New Roman"/>
                <w:b/>
                <w:sz w:val="24"/>
                <w:szCs w:val="24"/>
              </w:rPr>
            </w:pPr>
            <w:r w:rsidRPr="0012291E">
              <w:rPr>
                <w:rFonts w:ascii="Times New Roman" w:hAnsi="Times New Roman" w:cs="Times New Roman"/>
                <w:b/>
                <w:sz w:val="24"/>
                <w:szCs w:val="24"/>
              </w:rPr>
              <w:t>2016</w:t>
            </w:r>
          </w:p>
        </w:tc>
        <w:tc>
          <w:tcPr>
            <w:tcW w:w="992" w:type="dxa"/>
          </w:tcPr>
          <w:p w:rsidR="00F31B61" w:rsidRPr="0012291E" w:rsidRDefault="00F31B61" w:rsidP="0012291E">
            <w:pPr>
              <w:jc w:val="center"/>
              <w:rPr>
                <w:rFonts w:ascii="Times New Roman" w:hAnsi="Times New Roman" w:cs="Times New Roman"/>
                <w:b/>
                <w:sz w:val="24"/>
                <w:szCs w:val="24"/>
              </w:rPr>
            </w:pPr>
            <w:r w:rsidRPr="0012291E">
              <w:rPr>
                <w:rFonts w:ascii="Times New Roman" w:hAnsi="Times New Roman" w:cs="Times New Roman"/>
                <w:b/>
                <w:sz w:val="24"/>
                <w:szCs w:val="24"/>
              </w:rPr>
              <w:t>2017</w:t>
            </w:r>
          </w:p>
        </w:tc>
        <w:tc>
          <w:tcPr>
            <w:tcW w:w="992" w:type="dxa"/>
          </w:tcPr>
          <w:p w:rsidR="00F31B61" w:rsidRPr="0012291E" w:rsidRDefault="00F31B61" w:rsidP="0012291E">
            <w:pPr>
              <w:jc w:val="center"/>
              <w:rPr>
                <w:rFonts w:ascii="Times New Roman" w:hAnsi="Times New Roman" w:cs="Times New Roman"/>
                <w:b/>
                <w:sz w:val="24"/>
                <w:szCs w:val="24"/>
              </w:rPr>
            </w:pPr>
            <w:r w:rsidRPr="0012291E">
              <w:rPr>
                <w:rFonts w:ascii="Times New Roman" w:hAnsi="Times New Roman" w:cs="Times New Roman"/>
                <w:b/>
                <w:sz w:val="24"/>
                <w:szCs w:val="24"/>
              </w:rPr>
              <w:t>2018</w:t>
            </w:r>
          </w:p>
        </w:tc>
        <w:tc>
          <w:tcPr>
            <w:tcW w:w="993" w:type="dxa"/>
          </w:tcPr>
          <w:p w:rsidR="00F31B61" w:rsidRPr="0012291E" w:rsidRDefault="00F31B61" w:rsidP="0012291E">
            <w:pPr>
              <w:jc w:val="center"/>
              <w:rPr>
                <w:rFonts w:ascii="Times New Roman" w:hAnsi="Times New Roman" w:cs="Times New Roman"/>
                <w:b/>
                <w:sz w:val="24"/>
                <w:szCs w:val="24"/>
              </w:rPr>
            </w:pPr>
            <w:r w:rsidRPr="0012291E">
              <w:rPr>
                <w:rFonts w:ascii="Times New Roman" w:hAnsi="Times New Roman" w:cs="Times New Roman"/>
                <w:b/>
                <w:sz w:val="24"/>
                <w:szCs w:val="24"/>
              </w:rPr>
              <w:t>2019</w:t>
            </w:r>
          </w:p>
        </w:tc>
        <w:tc>
          <w:tcPr>
            <w:tcW w:w="992" w:type="dxa"/>
          </w:tcPr>
          <w:p w:rsidR="00F31B61" w:rsidRPr="0012291E" w:rsidRDefault="00F31B61" w:rsidP="0012291E">
            <w:pPr>
              <w:jc w:val="center"/>
              <w:rPr>
                <w:rFonts w:ascii="Times New Roman" w:hAnsi="Times New Roman" w:cs="Times New Roman"/>
                <w:b/>
                <w:sz w:val="24"/>
                <w:szCs w:val="24"/>
              </w:rPr>
            </w:pPr>
            <w:r w:rsidRPr="0012291E">
              <w:rPr>
                <w:rFonts w:ascii="Times New Roman" w:hAnsi="Times New Roman" w:cs="Times New Roman"/>
                <w:b/>
                <w:sz w:val="24"/>
                <w:szCs w:val="24"/>
              </w:rPr>
              <w:t>2024</w:t>
            </w:r>
          </w:p>
        </w:tc>
      </w:tr>
      <w:tr w:rsidR="00F31B61" w:rsidTr="00F31B61">
        <w:tc>
          <w:tcPr>
            <w:tcW w:w="2093" w:type="dxa"/>
          </w:tcPr>
          <w:p w:rsidR="00F31B61" w:rsidRDefault="00F31B61" w:rsidP="00F31B61">
            <w:pPr>
              <w:pStyle w:val="a3"/>
              <w:rPr>
                <w:rFonts w:ascii="Times New Roman" w:hAnsi="Times New Roman" w:cs="Times New Roman"/>
                <w:sz w:val="24"/>
                <w:szCs w:val="24"/>
              </w:rPr>
            </w:pPr>
            <w:r w:rsidRPr="0012291E">
              <w:rPr>
                <w:rFonts w:ascii="Times New Roman" w:hAnsi="Times New Roman" w:cs="Times New Roman"/>
                <w:sz w:val="24"/>
                <w:szCs w:val="24"/>
              </w:rPr>
              <w:t xml:space="preserve">Отпущено воды потребителям, </w:t>
            </w:r>
            <w:r>
              <w:rPr>
                <w:rFonts w:ascii="Times New Roman" w:hAnsi="Times New Roman" w:cs="Times New Roman"/>
                <w:sz w:val="24"/>
                <w:szCs w:val="24"/>
              </w:rPr>
              <w:t xml:space="preserve"> </w:t>
            </w:r>
          </w:p>
          <w:p w:rsidR="00F31B61" w:rsidRPr="0012291E" w:rsidRDefault="00F31B61" w:rsidP="00F31B61">
            <w:pPr>
              <w:pStyle w:val="a3"/>
              <w:rPr>
                <w:rFonts w:ascii="Times New Roman" w:hAnsi="Times New Roman" w:cs="Times New Roman"/>
                <w:color w:val="1E136D"/>
                <w:sz w:val="24"/>
                <w:szCs w:val="24"/>
              </w:rPr>
            </w:pPr>
            <w:r w:rsidRPr="0012291E">
              <w:rPr>
                <w:rFonts w:ascii="Times New Roman" w:hAnsi="Times New Roman" w:cs="Times New Roman"/>
                <w:sz w:val="24"/>
                <w:szCs w:val="24"/>
              </w:rPr>
              <w:t>тыс. м³</w:t>
            </w:r>
          </w:p>
        </w:tc>
        <w:tc>
          <w:tcPr>
            <w:tcW w:w="992" w:type="dxa"/>
          </w:tcPr>
          <w:p w:rsidR="00F31B61" w:rsidRPr="0012291E" w:rsidRDefault="00A26957" w:rsidP="0012291E">
            <w:pPr>
              <w:pStyle w:val="a3"/>
              <w:jc w:val="right"/>
              <w:rPr>
                <w:rFonts w:ascii="Times New Roman" w:hAnsi="Times New Roman" w:cs="Times New Roman"/>
                <w:color w:val="1E136D"/>
                <w:sz w:val="20"/>
                <w:szCs w:val="20"/>
              </w:rPr>
            </w:pPr>
            <w:r>
              <w:rPr>
                <w:rFonts w:ascii="Times New Roman" w:hAnsi="Times New Roman" w:cs="Times New Roman"/>
                <w:color w:val="1E136D"/>
                <w:sz w:val="20"/>
                <w:szCs w:val="20"/>
              </w:rPr>
              <w:t>26,5</w:t>
            </w:r>
          </w:p>
        </w:tc>
        <w:tc>
          <w:tcPr>
            <w:tcW w:w="993" w:type="dxa"/>
          </w:tcPr>
          <w:p w:rsidR="00F31B61" w:rsidRPr="0012291E" w:rsidRDefault="00A26957" w:rsidP="0012291E">
            <w:pPr>
              <w:pStyle w:val="a3"/>
              <w:jc w:val="right"/>
              <w:rPr>
                <w:rFonts w:ascii="Times New Roman" w:hAnsi="Times New Roman" w:cs="Times New Roman"/>
                <w:color w:val="1E136D"/>
                <w:sz w:val="20"/>
                <w:szCs w:val="20"/>
              </w:rPr>
            </w:pPr>
            <w:r>
              <w:rPr>
                <w:rFonts w:ascii="Times New Roman" w:hAnsi="Times New Roman" w:cs="Times New Roman"/>
                <w:color w:val="1E136D"/>
                <w:sz w:val="20"/>
                <w:szCs w:val="20"/>
              </w:rPr>
              <w:t>27,8</w:t>
            </w:r>
          </w:p>
        </w:tc>
        <w:tc>
          <w:tcPr>
            <w:tcW w:w="992" w:type="dxa"/>
          </w:tcPr>
          <w:p w:rsidR="00F31B61" w:rsidRPr="0012291E" w:rsidRDefault="00A26957" w:rsidP="0012291E">
            <w:pPr>
              <w:pStyle w:val="a3"/>
              <w:jc w:val="right"/>
              <w:rPr>
                <w:rFonts w:ascii="Times New Roman" w:hAnsi="Times New Roman" w:cs="Times New Roman"/>
                <w:color w:val="1E136D"/>
                <w:sz w:val="20"/>
                <w:szCs w:val="20"/>
              </w:rPr>
            </w:pPr>
            <w:r>
              <w:rPr>
                <w:rFonts w:ascii="Times New Roman" w:hAnsi="Times New Roman" w:cs="Times New Roman"/>
                <w:color w:val="1E136D"/>
                <w:sz w:val="20"/>
                <w:szCs w:val="20"/>
              </w:rPr>
              <w:t>29,5</w:t>
            </w:r>
          </w:p>
        </w:tc>
        <w:tc>
          <w:tcPr>
            <w:tcW w:w="992" w:type="dxa"/>
          </w:tcPr>
          <w:p w:rsidR="00F31B61" w:rsidRPr="0012291E" w:rsidRDefault="00A26957" w:rsidP="0012291E">
            <w:pPr>
              <w:pStyle w:val="a3"/>
              <w:jc w:val="right"/>
              <w:rPr>
                <w:rFonts w:ascii="Times New Roman" w:hAnsi="Times New Roman" w:cs="Times New Roman"/>
                <w:color w:val="1E136D"/>
                <w:sz w:val="20"/>
                <w:szCs w:val="20"/>
              </w:rPr>
            </w:pPr>
            <w:r>
              <w:rPr>
                <w:rFonts w:ascii="Times New Roman" w:hAnsi="Times New Roman" w:cs="Times New Roman"/>
                <w:color w:val="1E136D"/>
                <w:sz w:val="20"/>
                <w:szCs w:val="20"/>
              </w:rPr>
              <w:t>30,2</w:t>
            </w:r>
          </w:p>
        </w:tc>
        <w:tc>
          <w:tcPr>
            <w:tcW w:w="992" w:type="dxa"/>
          </w:tcPr>
          <w:p w:rsidR="00F31B61" w:rsidRPr="0012291E" w:rsidRDefault="00A26957" w:rsidP="0012291E">
            <w:pPr>
              <w:pStyle w:val="a3"/>
              <w:jc w:val="right"/>
              <w:rPr>
                <w:rFonts w:ascii="Times New Roman" w:hAnsi="Times New Roman" w:cs="Times New Roman"/>
                <w:color w:val="1E136D"/>
                <w:sz w:val="20"/>
                <w:szCs w:val="20"/>
              </w:rPr>
            </w:pPr>
            <w:r>
              <w:rPr>
                <w:rFonts w:ascii="Times New Roman" w:hAnsi="Times New Roman" w:cs="Times New Roman"/>
                <w:color w:val="1E136D"/>
                <w:sz w:val="20"/>
                <w:szCs w:val="20"/>
              </w:rPr>
              <w:t>29,7</w:t>
            </w:r>
          </w:p>
        </w:tc>
        <w:tc>
          <w:tcPr>
            <w:tcW w:w="992" w:type="dxa"/>
          </w:tcPr>
          <w:p w:rsidR="00F31B61" w:rsidRPr="0012291E" w:rsidRDefault="00A26957" w:rsidP="0012291E">
            <w:pPr>
              <w:pStyle w:val="a3"/>
              <w:jc w:val="right"/>
              <w:rPr>
                <w:rFonts w:ascii="Times New Roman" w:hAnsi="Times New Roman" w:cs="Times New Roman"/>
                <w:color w:val="1E136D"/>
                <w:sz w:val="20"/>
                <w:szCs w:val="20"/>
              </w:rPr>
            </w:pPr>
            <w:r>
              <w:rPr>
                <w:rFonts w:ascii="Times New Roman" w:hAnsi="Times New Roman" w:cs="Times New Roman"/>
                <w:color w:val="1E136D"/>
                <w:sz w:val="20"/>
                <w:szCs w:val="20"/>
              </w:rPr>
              <w:t>30,0</w:t>
            </w:r>
          </w:p>
        </w:tc>
        <w:tc>
          <w:tcPr>
            <w:tcW w:w="993" w:type="dxa"/>
          </w:tcPr>
          <w:p w:rsidR="00F31B61" w:rsidRPr="0012291E" w:rsidRDefault="00A26957" w:rsidP="0012291E">
            <w:pPr>
              <w:pStyle w:val="a3"/>
              <w:jc w:val="right"/>
              <w:rPr>
                <w:rFonts w:ascii="Times New Roman" w:hAnsi="Times New Roman" w:cs="Times New Roman"/>
                <w:color w:val="1E136D"/>
                <w:sz w:val="20"/>
                <w:szCs w:val="20"/>
              </w:rPr>
            </w:pPr>
            <w:r>
              <w:rPr>
                <w:rFonts w:ascii="Times New Roman" w:hAnsi="Times New Roman" w:cs="Times New Roman"/>
                <w:color w:val="1E136D"/>
                <w:sz w:val="20"/>
                <w:szCs w:val="20"/>
              </w:rPr>
              <w:t>31,2</w:t>
            </w:r>
          </w:p>
        </w:tc>
        <w:tc>
          <w:tcPr>
            <w:tcW w:w="992" w:type="dxa"/>
          </w:tcPr>
          <w:p w:rsidR="00F31B61" w:rsidRPr="0012291E" w:rsidRDefault="000D531E" w:rsidP="000D531E">
            <w:pPr>
              <w:pStyle w:val="a3"/>
              <w:jc w:val="right"/>
              <w:rPr>
                <w:rFonts w:ascii="Times New Roman" w:hAnsi="Times New Roman" w:cs="Times New Roman"/>
                <w:color w:val="1E136D"/>
                <w:sz w:val="20"/>
                <w:szCs w:val="20"/>
              </w:rPr>
            </w:pPr>
            <w:r>
              <w:rPr>
                <w:rFonts w:ascii="Times New Roman" w:hAnsi="Times New Roman" w:cs="Times New Roman"/>
                <w:color w:val="1E136D"/>
                <w:sz w:val="20"/>
                <w:szCs w:val="20"/>
              </w:rPr>
              <w:t>42,</w:t>
            </w:r>
            <w:r w:rsidR="00A26957">
              <w:rPr>
                <w:rFonts w:ascii="Times New Roman" w:hAnsi="Times New Roman" w:cs="Times New Roman"/>
                <w:color w:val="1E136D"/>
                <w:sz w:val="20"/>
                <w:szCs w:val="20"/>
              </w:rPr>
              <w:t>2</w:t>
            </w:r>
          </w:p>
        </w:tc>
      </w:tr>
      <w:tr w:rsidR="00F31B61" w:rsidTr="00F31B61">
        <w:tc>
          <w:tcPr>
            <w:tcW w:w="2093" w:type="dxa"/>
          </w:tcPr>
          <w:p w:rsidR="00F31B61" w:rsidRDefault="00F31B61" w:rsidP="0012291E">
            <w:pPr>
              <w:pStyle w:val="a3"/>
              <w:rPr>
                <w:rFonts w:ascii="Times New Roman" w:hAnsi="Times New Roman" w:cs="Times New Roman"/>
                <w:sz w:val="24"/>
                <w:szCs w:val="24"/>
              </w:rPr>
            </w:pPr>
            <w:r w:rsidRPr="0012291E">
              <w:rPr>
                <w:rFonts w:ascii="Times New Roman" w:hAnsi="Times New Roman" w:cs="Times New Roman"/>
                <w:sz w:val="24"/>
                <w:szCs w:val="24"/>
              </w:rPr>
              <w:t xml:space="preserve">Количество </w:t>
            </w:r>
          </w:p>
          <w:p w:rsidR="00F31B61" w:rsidRPr="0012291E" w:rsidRDefault="00F31B61" w:rsidP="0012291E">
            <w:pPr>
              <w:pStyle w:val="a3"/>
              <w:rPr>
                <w:rFonts w:ascii="Times New Roman" w:hAnsi="Times New Roman" w:cs="Times New Roman"/>
                <w:color w:val="1E136D"/>
                <w:sz w:val="24"/>
                <w:szCs w:val="24"/>
              </w:rPr>
            </w:pPr>
            <w:r w:rsidRPr="0012291E">
              <w:rPr>
                <w:rFonts w:ascii="Times New Roman" w:hAnsi="Times New Roman" w:cs="Times New Roman"/>
                <w:sz w:val="24"/>
                <w:szCs w:val="24"/>
              </w:rPr>
              <w:t>потребителей, чел.</w:t>
            </w:r>
          </w:p>
        </w:tc>
        <w:tc>
          <w:tcPr>
            <w:tcW w:w="992" w:type="dxa"/>
          </w:tcPr>
          <w:p w:rsidR="00F31B61" w:rsidRPr="0012291E" w:rsidRDefault="00A26957" w:rsidP="0012291E">
            <w:pPr>
              <w:pStyle w:val="a3"/>
              <w:jc w:val="right"/>
              <w:rPr>
                <w:rFonts w:ascii="Times New Roman" w:hAnsi="Times New Roman" w:cs="Times New Roman"/>
                <w:color w:val="1E136D"/>
                <w:sz w:val="20"/>
                <w:szCs w:val="20"/>
              </w:rPr>
            </w:pPr>
            <w:r>
              <w:rPr>
                <w:rFonts w:ascii="Times New Roman" w:hAnsi="Times New Roman" w:cs="Times New Roman"/>
                <w:color w:val="1E136D"/>
                <w:sz w:val="20"/>
                <w:szCs w:val="20"/>
              </w:rPr>
              <w:t>390</w:t>
            </w:r>
          </w:p>
        </w:tc>
        <w:tc>
          <w:tcPr>
            <w:tcW w:w="993" w:type="dxa"/>
          </w:tcPr>
          <w:p w:rsidR="00F31B61" w:rsidRPr="0012291E" w:rsidRDefault="00A26957" w:rsidP="0012291E">
            <w:pPr>
              <w:pStyle w:val="a3"/>
              <w:jc w:val="right"/>
              <w:rPr>
                <w:rFonts w:ascii="Times New Roman" w:hAnsi="Times New Roman" w:cs="Times New Roman"/>
                <w:color w:val="1E136D"/>
                <w:sz w:val="20"/>
                <w:szCs w:val="20"/>
              </w:rPr>
            </w:pPr>
            <w:r>
              <w:rPr>
                <w:rFonts w:ascii="Times New Roman" w:hAnsi="Times New Roman" w:cs="Times New Roman"/>
                <w:color w:val="1E136D"/>
                <w:sz w:val="20"/>
                <w:szCs w:val="20"/>
              </w:rPr>
              <w:t>400</w:t>
            </w:r>
          </w:p>
        </w:tc>
        <w:tc>
          <w:tcPr>
            <w:tcW w:w="992" w:type="dxa"/>
          </w:tcPr>
          <w:p w:rsidR="00F31B61" w:rsidRPr="0012291E" w:rsidRDefault="00A26957" w:rsidP="0012291E">
            <w:pPr>
              <w:pStyle w:val="a3"/>
              <w:jc w:val="right"/>
              <w:rPr>
                <w:rFonts w:ascii="Times New Roman" w:hAnsi="Times New Roman" w:cs="Times New Roman"/>
                <w:color w:val="1E136D"/>
                <w:sz w:val="20"/>
                <w:szCs w:val="20"/>
              </w:rPr>
            </w:pPr>
            <w:r>
              <w:rPr>
                <w:rFonts w:ascii="Times New Roman" w:hAnsi="Times New Roman" w:cs="Times New Roman"/>
                <w:color w:val="1E136D"/>
                <w:sz w:val="20"/>
                <w:szCs w:val="20"/>
              </w:rPr>
              <w:t>400</w:t>
            </w:r>
          </w:p>
        </w:tc>
        <w:tc>
          <w:tcPr>
            <w:tcW w:w="992" w:type="dxa"/>
          </w:tcPr>
          <w:p w:rsidR="00F31B61" w:rsidRPr="0012291E" w:rsidRDefault="00A26957" w:rsidP="0012291E">
            <w:pPr>
              <w:pStyle w:val="a3"/>
              <w:jc w:val="right"/>
              <w:rPr>
                <w:rFonts w:ascii="Times New Roman" w:hAnsi="Times New Roman" w:cs="Times New Roman"/>
                <w:color w:val="1E136D"/>
                <w:sz w:val="20"/>
                <w:szCs w:val="20"/>
              </w:rPr>
            </w:pPr>
            <w:r>
              <w:rPr>
                <w:rFonts w:ascii="Times New Roman" w:hAnsi="Times New Roman" w:cs="Times New Roman"/>
                <w:color w:val="1E136D"/>
                <w:sz w:val="20"/>
                <w:szCs w:val="20"/>
              </w:rPr>
              <w:t>400</w:t>
            </w:r>
          </w:p>
        </w:tc>
        <w:tc>
          <w:tcPr>
            <w:tcW w:w="992" w:type="dxa"/>
          </w:tcPr>
          <w:p w:rsidR="00F31B61" w:rsidRPr="0012291E" w:rsidRDefault="00A26957" w:rsidP="0012291E">
            <w:pPr>
              <w:pStyle w:val="a3"/>
              <w:jc w:val="right"/>
              <w:rPr>
                <w:rFonts w:ascii="Times New Roman" w:hAnsi="Times New Roman" w:cs="Times New Roman"/>
                <w:color w:val="1E136D"/>
                <w:sz w:val="20"/>
                <w:szCs w:val="20"/>
              </w:rPr>
            </w:pPr>
            <w:r>
              <w:rPr>
                <w:rFonts w:ascii="Times New Roman" w:hAnsi="Times New Roman" w:cs="Times New Roman"/>
                <w:color w:val="1E136D"/>
                <w:sz w:val="20"/>
                <w:szCs w:val="20"/>
              </w:rPr>
              <w:t>410</w:t>
            </w:r>
          </w:p>
        </w:tc>
        <w:tc>
          <w:tcPr>
            <w:tcW w:w="992" w:type="dxa"/>
          </w:tcPr>
          <w:p w:rsidR="00F31B61" w:rsidRPr="0012291E" w:rsidRDefault="00A26957" w:rsidP="0012291E">
            <w:pPr>
              <w:pStyle w:val="a3"/>
              <w:jc w:val="right"/>
              <w:rPr>
                <w:rFonts w:ascii="Times New Roman" w:hAnsi="Times New Roman" w:cs="Times New Roman"/>
                <w:color w:val="1E136D"/>
                <w:sz w:val="20"/>
                <w:szCs w:val="20"/>
              </w:rPr>
            </w:pPr>
            <w:r>
              <w:rPr>
                <w:rFonts w:ascii="Times New Roman" w:hAnsi="Times New Roman" w:cs="Times New Roman"/>
                <w:color w:val="1E136D"/>
                <w:sz w:val="20"/>
                <w:szCs w:val="20"/>
              </w:rPr>
              <w:t>415</w:t>
            </w:r>
          </w:p>
        </w:tc>
        <w:tc>
          <w:tcPr>
            <w:tcW w:w="993" w:type="dxa"/>
          </w:tcPr>
          <w:p w:rsidR="00F31B61" w:rsidRPr="0012291E" w:rsidRDefault="00A26957" w:rsidP="0012291E">
            <w:pPr>
              <w:pStyle w:val="a3"/>
              <w:jc w:val="right"/>
              <w:rPr>
                <w:rFonts w:ascii="Times New Roman" w:hAnsi="Times New Roman" w:cs="Times New Roman"/>
                <w:color w:val="1E136D"/>
                <w:sz w:val="20"/>
                <w:szCs w:val="20"/>
              </w:rPr>
            </w:pPr>
            <w:r>
              <w:rPr>
                <w:rFonts w:ascii="Times New Roman" w:hAnsi="Times New Roman" w:cs="Times New Roman"/>
                <w:color w:val="1E136D"/>
                <w:sz w:val="20"/>
                <w:szCs w:val="20"/>
              </w:rPr>
              <w:t>425</w:t>
            </w:r>
          </w:p>
        </w:tc>
        <w:tc>
          <w:tcPr>
            <w:tcW w:w="992" w:type="dxa"/>
          </w:tcPr>
          <w:p w:rsidR="00F31B61" w:rsidRPr="0012291E" w:rsidRDefault="00A26957" w:rsidP="0012291E">
            <w:pPr>
              <w:pStyle w:val="a3"/>
              <w:jc w:val="right"/>
              <w:rPr>
                <w:rFonts w:ascii="Times New Roman" w:hAnsi="Times New Roman" w:cs="Times New Roman"/>
                <w:color w:val="1E136D"/>
                <w:sz w:val="20"/>
                <w:szCs w:val="20"/>
              </w:rPr>
            </w:pPr>
            <w:r>
              <w:rPr>
                <w:rFonts w:ascii="Times New Roman" w:hAnsi="Times New Roman" w:cs="Times New Roman"/>
                <w:color w:val="1E136D"/>
                <w:sz w:val="20"/>
                <w:szCs w:val="20"/>
              </w:rPr>
              <w:t>450</w:t>
            </w:r>
          </w:p>
        </w:tc>
      </w:tr>
      <w:tr w:rsidR="00F31B61" w:rsidTr="00F31B61">
        <w:tc>
          <w:tcPr>
            <w:tcW w:w="2093" w:type="dxa"/>
          </w:tcPr>
          <w:p w:rsidR="00F31B61" w:rsidRDefault="00F31B61" w:rsidP="0012291E">
            <w:pPr>
              <w:pStyle w:val="a3"/>
              <w:rPr>
                <w:rFonts w:ascii="Times New Roman" w:hAnsi="Times New Roman" w:cs="Times New Roman"/>
                <w:sz w:val="24"/>
                <w:szCs w:val="24"/>
              </w:rPr>
            </w:pPr>
            <w:r w:rsidRPr="0012291E">
              <w:rPr>
                <w:rFonts w:ascii="Times New Roman" w:hAnsi="Times New Roman" w:cs="Times New Roman"/>
                <w:sz w:val="24"/>
                <w:szCs w:val="24"/>
              </w:rPr>
              <w:t xml:space="preserve">Удельное </w:t>
            </w:r>
          </w:p>
          <w:p w:rsidR="00F31B61" w:rsidRPr="0012291E" w:rsidRDefault="00F31B61" w:rsidP="0012291E">
            <w:pPr>
              <w:pStyle w:val="a3"/>
              <w:rPr>
                <w:rFonts w:ascii="Times New Roman" w:hAnsi="Times New Roman" w:cs="Times New Roman"/>
                <w:color w:val="1E136D"/>
                <w:sz w:val="24"/>
                <w:szCs w:val="24"/>
              </w:rPr>
            </w:pPr>
            <w:r w:rsidRPr="0012291E">
              <w:rPr>
                <w:rFonts w:ascii="Times New Roman" w:hAnsi="Times New Roman" w:cs="Times New Roman"/>
                <w:sz w:val="24"/>
                <w:szCs w:val="24"/>
              </w:rPr>
              <w:t>водопотребление, м³/чел.</w:t>
            </w:r>
          </w:p>
        </w:tc>
        <w:tc>
          <w:tcPr>
            <w:tcW w:w="992" w:type="dxa"/>
          </w:tcPr>
          <w:p w:rsidR="00F31B61" w:rsidRPr="0012291E" w:rsidRDefault="00A26957" w:rsidP="0012291E">
            <w:pPr>
              <w:pStyle w:val="a3"/>
              <w:jc w:val="right"/>
              <w:rPr>
                <w:rFonts w:ascii="Times New Roman" w:hAnsi="Times New Roman" w:cs="Times New Roman"/>
                <w:color w:val="1E136D"/>
                <w:sz w:val="20"/>
                <w:szCs w:val="20"/>
              </w:rPr>
            </w:pPr>
            <w:r>
              <w:rPr>
                <w:rFonts w:ascii="Times New Roman" w:hAnsi="Times New Roman" w:cs="Times New Roman"/>
                <w:color w:val="1E136D"/>
                <w:sz w:val="20"/>
                <w:szCs w:val="20"/>
              </w:rPr>
              <w:t>5,766</w:t>
            </w:r>
          </w:p>
        </w:tc>
        <w:tc>
          <w:tcPr>
            <w:tcW w:w="993" w:type="dxa"/>
          </w:tcPr>
          <w:p w:rsidR="00F31B61" w:rsidRPr="0012291E" w:rsidRDefault="00A26957" w:rsidP="0012291E">
            <w:pPr>
              <w:pStyle w:val="a3"/>
              <w:jc w:val="right"/>
              <w:rPr>
                <w:rFonts w:ascii="Times New Roman" w:hAnsi="Times New Roman" w:cs="Times New Roman"/>
                <w:color w:val="1E136D"/>
                <w:sz w:val="20"/>
                <w:szCs w:val="20"/>
              </w:rPr>
            </w:pPr>
            <w:r>
              <w:rPr>
                <w:rFonts w:ascii="Times New Roman" w:hAnsi="Times New Roman" w:cs="Times New Roman"/>
                <w:color w:val="1E136D"/>
                <w:sz w:val="20"/>
                <w:szCs w:val="20"/>
              </w:rPr>
              <w:t>5,766</w:t>
            </w:r>
          </w:p>
        </w:tc>
        <w:tc>
          <w:tcPr>
            <w:tcW w:w="992" w:type="dxa"/>
          </w:tcPr>
          <w:p w:rsidR="00F31B61" w:rsidRPr="0012291E" w:rsidRDefault="00A26957" w:rsidP="0012291E">
            <w:pPr>
              <w:pStyle w:val="a3"/>
              <w:jc w:val="right"/>
              <w:rPr>
                <w:rFonts w:ascii="Times New Roman" w:hAnsi="Times New Roman" w:cs="Times New Roman"/>
                <w:color w:val="1E136D"/>
                <w:sz w:val="20"/>
                <w:szCs w:val="20"/>
              </w:rPr>
            </w:pPr>
            <w:r>
              <w:rPr>
                <w:rFonts w:ascii="Times New Roman" w:hAnsi="Times New Roman" w:cs="Times New Roman"/>
                <w:color w:val="1E136D"/>
                <w:sz w:val="20"/>
                <w:szCs w:val="20"/>
              </w:rPr>
              <w:t>5,766</w:t>
            </w:r>
          </w:p>
        </w:tc>
        <w:tc>
          <w:tcPr>
            <w:tcW w:w="992" w:type="dxa"/>
          </w:tcPr>
          <w:p w:rsidR="00F31B61" w:rsidRPr="0012291E" w:rsidRDefault="00A26957" w:rsidP="0012291E">
            <w:pPr>
              <w:pStyle w:val="a3"/>
              <w:jc w:val="right"/>
              <w:rPr>
                <w:rFonts w:ascii="Times New Roman" w:hAnsi="Times New Roman" w:cs="Times New Roman"/>
                <w:color w:val="1E136D"/>
                <w:sz w:val="20"/>
                <w:szCs w:val="20"/>
              </w:rPr>
            </w:pPr>
            <w:r>
              <w:rPr>
                <w:rFonts w:ascii="Times New Roman" w:hAnsi="Times New Roman" w:cs="Times New Roman"/>
                <w:color w:val="1E136D"/>
                <w:sz w:val="20"/>
                <w:szCs w:val="20"/>
              </w:rPr>
              <w:t>5,766</w:t>
            </w:r>
          </w:p>
        </w:tc>
        <w:tc>
          <w:tcPr>
            <w:tcW w:w="992" w:type="dxa"/>
          </w:tcPr>
          <w:p w:rsidR="00F31B61" w:rsidRPr="0012291E" w:rsidRDefault="00A26957" w:rsidP="0012291E">
            <w:pPr>
              <w:pStyle w:val="a3"/>
              <w:jc w:val="right"/>
              <w:rPr>
                <w:rFonts w:ascii="Times New Roman" w:hAnsi="Times New Roman" w:cs="Times New Roman"/>
                <w:color w:val="1E136D"/>
                <w:sz w:val="20"/>
                <w:szCs w:val="20"/>
              </w:rPr>
            </w:pPr>
            <w:r>
              <w:rPr>
                <w:rFonts w:ascii="Times New Roman" w:hAnsi="Times New Roman" w:cs="Times New Roman"/>
                <w:color w:val="1E136D"/>
                <w:sz w:val="20"/>
                <w:szCs w:val="20"/>
              </w:rPr>
              <w:t>5,766</w:t>
            </w:r>
          </w:p>
        </w:tc>
        <w:tc>
          <w:tcPr>
            <w:tcW w:w="992" w:type="dxa"/>
          </w:tcPr>
          <w:p w:rsidR="00F31B61" w:rsidRPr="0012291E" w:rsidRDefault="00A26957" w:rsidP="0012291E">
            <w:pPr>
              <w:pStyle w:val="a3"/>
              <w:jc w:val="right"/>
              <w:rPr>
                <w:rFonts w:ascii="Times New Roman" w:hAnsi="Times New Roman" w:cs="Times New Roman"/>
                <w:color w:val="1E136D"/>
                <w:sz w:val="20"/>
                <w:szCs w:val="20"/>
              </w:rPr>
            </w:pPr>
            <w:r>
              <w:rPr>
                <w:rFonts w:ascii="Times New Roman" w:hAnsi="Times New Roman" w:cs="Times New Roman"/>
                <w:color w:val="1E136D"/>
                <w:sz w:val="20"/>
                <w:szCs w:val="20"/>
              </w:rPr>
              <w:t>5,766</w:t>
            </w:r>
          </w:p>
        </w:tc>
        <w:tc>
          <w:tcPr>
            <w:tcW w:w="993" w:type="dxa"/>
          </w:tcPr>
          <w:p w:rsidR="00F31B61" w:rsidRPr="0012291E" w:rsidRDefault="00A26957" w:rsidP="0012291E">
            <w:pPr>
              <w:pStyle w:val="a3"/>
              <w:jc w:val="right"/>
              <w:rPr>
                <w:rFonts w:ascii="Times New Roman" w:hAnsi="Times New Roman" w:cs="Times New Roman"/>
                <w:color w:val="1E136D"/>
                <w:sz w:val="20"/>
                <w:szCs w:val="20"/>
              </w:rPr>
            </w:pPr>
            <w:r>
              <w:rPr>
                <w:rFonts w:ascii="Times New Roman" w:hAnsi="Times New Roman" w:cs="Times New Roman"/>
                <w:color w:val="1E136D"/>
                <w:sz w:val="20"/>
                <w:szCs w:val="20"/>
              </w:rPr>
              <w:t>5,766</w:t>
            </w:r>
          </w:p>
        </w:tc>
        <w:tc>
          <w:tcPr>
            <w:tcW w:w="992" w:type="dxa"/>
          </w:tcPr>
          <w:p w:rsidR="00F31B61" w:rsidRPr="0012291E" w:rsidRDefault="00A26957" w:rsidP="0012291E">
            <w:pPr>
              <w:pStyle w:val="a3"/>
              <w:jc w:val="right"/>
              <w:rPr>
                <w:rFonts w:ascii="Times New Roman" w:hAnsi="Times New Roman" w:cs="Times New Roman"/>
                <w:color w:val="1E136D"/>
                <w:sz w:val="20"/>
                <w:szCs w:val="20"/>
              </w:rPr>
            </w:pPr>
            <w:r>
              <w:rPr>
                <w:rFonts w:ascii="Times New Roman" w:hAnsi="Times New Roman" w:cs="Times New Roman"/>
                <w:color w:val="1E136D"/>
                <w:sz w:val="20"/>
                <w:szCs w:val="20"/>
              </w:rPr>
              <w:t>5,766</w:t>
            </w:r>
          </w:p>
        </w:tc>
      </w:tr>
    </w:tbl>
    <w:p w:rsidR="00B70DB4" w:rsidRDefault="00B70DB4" w:rsidP="0012291E">
      <w:pPr>
        <w:pStyle w:val="a3"/>
        <w:jc w:val="right"/>
        <w:rPr>
          <w:rFonts w:ascii="Times New Roman" w:hAnsi="Times New Roman" w:cs="Times New Roman"/>
          <w:b/>
          <w:i/>
          <w:color w:val="1E136D"/>
          <w:sz w:val="28"/>
          <w:szCs w:val="28"/>
        </w:rPr>
        <w:sectPr w:rsidR="00B70DB4" w:rsidSect="00B70DB4">
          <w:pgSz w:w="11906" w:h="16838"/>
          <w:pgMar w:top="992" w:right="992" w:bottom="1134" w:left="992"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0E4BC0" w:rsidRDefault="000E4BC0" w:rsidP="00B70DB4">
      <w:pPr>
        <w:pStyle w:val="a3"/>
        <w:ind w:firstLine="708"/>
        <w:jc w:val="both"/>
        <w:rPr>
          <w:rFonts w:ascii="Times New Roman" w:hAnsi="Times New Roman" w:cs="Times New Roman"/>
          <w:sz w:val="28"/>
          <w:szCs w:val="28"/>
        </w:rPr>
      </w:pPr>
      <w:r w:rsidRPr="00B32AFB">
        <w:rPr>
          <w:rFonts w:ascii="Times New Roman" w:hAnsi="Times New Roman" w:cs="Times New Roman"/>
          <w:sz w:val="28"/>
          <w:szCs w:val="28"/>
        </w:rPr>
        <w:lastRenderedPageBreak/>
        <w:t>В соответствии с приказом Государственного комитета Кабардино-Балкарской Республики по энергетике и тарифам  от 20.06.2014 года №10 «Об утверждении нормативов потребления коммунальных услуг по холодному водоснабжению на территории Кабардино-Балкарской Республики» установлены следующие нормативы потребления коммунальных услуг</w:t>
      </w:r>
      <w:r>
        <w:rPr>
          <w:rFonts w:ascii="Times New Roman" w:hAnsi="Times New Roman" w:cs="Times New Roman"/>
          <w:sz w:val="28"/>
          <w:szCs w:val="28"/>
        </w:rPr>
        <w:t>, в зависимости от степени благоустройства жилищного фонда:</w:t>
      </w:r>
    </w:p>
    <w:p w:rsidR="000E4BC0" w:rsidRPr="00230885" w:rsidRDefault="000E4BC0" w:rsidP="000E4BC0">
      <w:pPr>
        <w:pStyle w:val="a3"/>
        <w:jc w:val="both"/>
        <w:rPr>
          <w:rFonts w:ascii="Times New Roman" w:hAnsi="Times New Roman" w:cs="Times New Roman"/>
          <w:color w:val="1E136D"/>
          <w:sz w:val="28"/>
          <w:szCs w:val="28"/>
        </w:rPr>
      </w:pPr>
    </w:p>
    <w:p w:rsidR="000E4BC0" w:rsidRPr="00230885" w:rsidRDefault="000E4BC0" w:rsidP="000E4BC0">
      <w:pPr>
        <w:pStyle w:val="a3"/>
        <w:jc w:val="center"/>
        <w:rPr>
          <w:rFonts w:ascii="Times New Roman" w:hAnsi="Times New Roman" w:cs="Times New Roman"/>
          <w:b/>
          <w:color w:val="1E136D"/>
          <w:sz w:val="28"/>
          <w:szCs w:val="28"/>
        </w:rPr>
      </w:pPr>
      <w:r w:rsidRPr="00230885">
        <w:rPr>
          <w:rFonts w:ascii="Times New Roman" w:hAnsi="Times New Roman" w:cs="Times New Roman"/>
          <w:b/>
          <w:color w:val="1E136D"/>
          <w:sz w:val="28"/>
          <w:szCs w:val="28"/>
        </w:rPr>
        <w:t>Нормативы потребления коммунальных услуг</w:t>
      </w:r>
    </w:p>
    <w:p w:rsidR="000E4BC0" w:rsidRPr="00230885" w:rsidRDefault="000E4BC0" w:rsidP="000E4BC0">
      <w:pPr>
        <w:pStyle w:val="a3"/>
        <w:jc w:val="center"/>
        <w:rPr>
          <w:rFonts w:ascii="Times New Roman" w:hAnsi="Times New Roman" w:cs="Times New Roman"/>
          <w:b/>
          <w:color w:val="1E136D"/>
          <w:sz w:val="28"/>
          <w:szCs w:val="28"/>
        </w:rPr>
      </w:pPr>
      <w:r w:rsidRPr="00230885">
        <w:rPr>
          <w:rFonts w:ascii="Times New Roman" w:hAnsi="Times New Roman" w:cs="Times New Roman"/>
          <w:b/>
          <w:color w:val="1E136D"/>
          <w:sz w:val="28"/>
          <w:szCs w:val="28"/>
        </w:rPr>
        <w:t>по холодному и горячему водоснабжению и водоотведению в жилых помещениях</w:t>
      </w:r>
    </w:p>
    <w:p w:rsidR="000E4BC0" w:rsidRPr="006F7442" w:rsidRDefault="000E4BC0" w:rsidP="000E4BC0">
      <w:pPr>
        <w:pStyle w:val="a3"/>
        <w:jc w:val="right"/>
        <w:rPr>
          <w:rFonts w:ascii="Times New Roman" w:hAnsi="Times New Roman" w:cs="Times New Roman"/>
          <w:b/>
          <w:i/>
          <w:color w:val="1E136D"/>
          <w:sz w:val="28"/>
          <w:szCs w:val="28"/>
        </w:rPr>
      </w:pPr>
      <w:r w:rsidRPr="006F7442">
        <w:rPr>
          <w:rFonts w:ascii="Times New Roman" w:hAnsi="Times New Roman" w:cs="Times New Roman"/>
          <w:b/>
          <w:i/>
          <w:color w:val="1E136D"/>
          <w:sz w:val="28"/>
          <w:szCs w:val="28"/>
        </w:rPr>
        <w:t xml:space="preserve">Таблица </w:t>
      </w:r>
      <w:r w:rsidR="00B70DB4">
        <w:rPr>
          <w:rFonts w:ascii="Times New Roman" w:hAnsi="Times New Roman" w:cs="Times New Roman"/>
          <w:b/>
          <w:i/>
          <w:color w:val="1E136D"/>
          <w:sz w:val="28"/>
          <w:szCs w:val="28"/>
        </w:rPr>
        <w:t>3</w:t>
      </w:r>
      <w:r w:rsidRPr="006F7442">
        <w:rPr>
          <w:rFonts w:ascii="Times New Roman" w:hAnsi="Times New Roman" w:cs="Times New Roman"/>
          <w:b/>
          <w:i/>
          <w:color w:val="1E136D"/>
          <w:sz w:val="28"/>
          <w:szCs w:val="28"/>
        </w:rPr>
        <w:t>.</w:t>
      </w:r>
      <w:r w:rsidR="00B70DB4">
        <w:rPr>
          <w:rFonts w:ascii="Times New Roman" w:hAnsi="Times New Roman" w:cs="Times New Roman"/>
          <w:b/>
          <w:i/>
          <w:color w:val="1E136D"/>
          <w:sz w:val="28"/>
          <w:szCs w:val="28"/>
        </w:rPr>
        <w:t>5</w:t>
      </w:r>
    </w:p>
    <w:tbl>
      <w:tblPr>
        <w:tblStyle w:val="ac"/>
        <w:tblW w:w="15026" w:type="dxa"/>
        <w:tblInd w:w="108" w:type="dxa"/>
        <w:tblLayout w:type="fixed"/>
        <w:tblLook w:val="04A0"/>
      </w:tblPr>
      <w:tblGrid>
        <w:gridCol w:w="567"/>
        <w:gridCol w:w="8789"/>
        <w:gridCol w:w="1843"/>
        <w:gridCol w:w="1984"/>
        <w:gridCol w:w="1843"/>
      </w:tblGrid>
      <w:tr w:rsidR="000E4BC0" w:rsidTr="00A61044">
        <w:trPr>
          <w:trHeight w:val="300"/>
        </w:trPr>
        <w:tc>
          <w:tcPr>
            <w:tcW w:w="567" w:type="dxa"/>
            <w:vMerge w:val="restart"/>
            <w:vAlign w:val="center"/>
          </w:tcPr>
          <w:p w:rsidR="000E4BC0" w:rsidRPr="00400EFA" w:rsidRDefault="000E4BC0" w:rsidP="00A61044">
            <w:pPr>
              <w:pStyle w:val="a3"/>
              <w:jc w:val="center"/>
              <w:rPr>
                <w:rFonts w:ascii="Times New Roman" w:hAnsi="Times New Roman" w:cs="Times New Roman"/>
                <w:sz w:val="24"/>
                <w:szCs w:val="24"/>
              </w:rPr>
            </w:pPr>
            <w:r w:rsidRPr="00400EFA">
              <w:rPr>
                <w:rFonts w:ascii="Times New Roman" w:hAnsi="Times New Roman" w:cs="Times New Roman"/>
                <w:sz w:val="24"/>
                <w:szCs w:val="24"/>
              </w:rPr>
              <w:t>№</w:t>
            </w:r>
          </w:p>
        </w:tc>
        <w:tc>
          <w:tcPr>
            <w:tcW w:w="8789" w:type="dxa"/>
            <w:vMerge w:val="restart"/>
            <w:vAlign w:val="center"/>
          </w:tcPr>
          <w:p w:rsidR="000E4BC0" w:rsidRPr="00400EFA" w:rsidRDefault="000E4BC0" w:rsidP="00A61044">
            <w:pPr>
              <w:pStyle w:val="a3"/>
              <w:jc w:val="center"/>
              <w:rPr>
                <w:rFonts w:ascii="Times New Roman" w:hAnsi="Times New Roman" w:cs="Times New Roman"/>
                <w:sz w:val="24"/>
                <w:szCs w:val="24"/>
              </w:rPr>
            </w:pPr>
            <w:r w:rsidRPr="00400EFA">
              <w:rPr>
                <w:rFonts w:ascii="Times New Roman" w:hAnsi="Times New Roman" w:cs="Times New Roman"/>
                <w:sz w:val="24"/>
                <w:szCs w:val="24"/>
                <w:shd w:val="clear" w:color="auto" w:fill="F3F3F3"/>
              </w:rPr>
              <w:t>Степень благоустройства жилищного фонда</w:t>
            </w:r>
          </w:p>
        </w:tc>
        <w:tc>
          <w:tcPr>
            <w:tcW w:w="5670" w:type="dxa"/>
            <w:gridSpan w:val="3"/>
            <w:tcBorders>
              <w:bottom w:val="single" w:sz="4" w:space="0" w:color="auto"/>
              <w:right w:val="single" w:sz="4" w:space="0" w:color="auto"/>
            </w:tcBorders>
            <w:vAlign w:val="center"/>
          </w:tcPr>
          <w:p w:rsidR="000E4BC0" w:rsidRPr="00400EFA" w:rsidRDefault="000E4BC0" w:rsidP="00A61044">
            <w:pPr>
              <w:pStyle w:val="a3"/>
              <w:jc w:val="center"/>
              <w:rPr>
                <w:rFonts w:ascii="Times New Roman" w:hAnsi="Times New Roman" w:cs="Times New Roman"/>
                <w:sz w:val="24"/>
                <w:szCs w:val="24"/>
              </w:rPr>
            </w:pPr>
            <w:r w:rsidRPr="00400EFA">
              <w:rPr>
                <w:rFonts w:ascii="Times New Roman" w:hAnsi="Times New Roman" w:cs="Times New Roman"/>
                <w:sz w:val="24"/>
                <w:szCs w:val="24"/>
                <w:shd w:val="clear" w:color="auto" w:fill="F3F3F3"/>
              </w:rPr>
              <w:t>Норматив потребления внутри жилого помещения (куб. м/чел. в месяц)</w:t>
            </w:r>
          </w:p>
        </w:tc>
      </w:tr>
      <w:tr w:rsidR="000E4BC0" w:rsidTr="00A61044">
        <w:trPr>
          <w:trHeight w:val="58"/>
        </w:trPr>
        <w:tc>
          <w:tcPr>
            <w:tcW w:w="567" w:type="dxa"/>
            <w:vMerge/>
            <w:vAlign w:val="center"/>
          </w:tcPr>
          <w:p w:rsidR="000E4BC0" w:rsidRPr="00400EFA" w:rsidRDefault="000E4BC0" w:rsidP="00A61044">
            <w:pPr>
              <w:pStyle w:val="a3"/>
              <w:jc w:val="center"/>
              <w:rPr>
                <w:rFonts w:ascii="Times New Roman" w:hAnsi="Times New Roman" w:cs="Times New Roman"/>
                <w:sz w:val="24"/>
                <w:szCs w:val="24"/>
              </w:rPr>
            </w:pPr>
          </w:p>
        </w:tc>
        <w:tc>
          <w:tcPr>
            <w:tcW w:w="8789" w:type="dxa"/>
            <w:vMerge/>
            <w:vAlign w:val="center"/>
          </w:tcPr>
          <w:p w:rsidR="000E4BC0" w:rsidRPr="00400EFA" w:rsidRDefault="000E4BC0" w:rsidP="00A61044">
            <w:pPr>
              <w:pStyle w:val="a3"/>
              <w:jc w:val="center"/>
              <w:rPr>
                <w:rFonts w:ascii="Times New Roman" w:hAnsi="Times New Roman" w:cs="Times New Roman"/>
                <w:sz w:val="24"/>
                <w:szCs w:val="24"/>
                <w:shd w:val="clear" w:color="auto" w:fill="F3F3F3"/>
              </w:rPr>
            </w:pPr>
          </w:p>
        </w:tc>
        <w:tc>
          <w:tcPr>
            <w:tcW w:w="1843" w:type="dxa"/>
            <w:tcBorders>
              <w:top w:val="single" w:sz="4" w:space="0" w:color="auto"/>
              <w:right w:val="single" w:sz="4" w:space="0" w:color="auto"/>
            </w:tcBorders>
            <w:vAlign w:val="center"/>
          </w:tcPr>
          <w:p w:rsidR="000E4BC0" w:rsidRPr="00400EFA" w:rsidRDefault="000E4BC0" w:rsidP="00A61044">
            <w:pPr>
              <w:pStyle w:val="a3"/>
              <w:jc w:val="center"/>
              <w:rPr>
                <w:rStyle w:val="8pt0pt"/>
                <w:rFonts w:eastAsiaTheme="minorHAnsi"/>
                <w:b w:val="0"/>
                <w:bCs w:val="0"/>
                <w:color w:val="auto"/>
                <w:spacing w:val="0"/>
                <w:sz w:val="24"/>
                <w:szCs w:val="24"/>
                <w:lang w:eastAsia="en-US" w:bidi="ar-SA"/>
              </w:rPr>
            </w:pPr>
            <w:r w:rsidRPr="00400EFA">
              <w:rPr>
                <w:rFonts w:ascii="Times New Roman" w:hAnsi="Times New Roman" w:cs="Times New Roman"/>
                <w:sz w:val="24"/>
                <w:szCs w:val="24"/>
                <w:shd w:val="clear" w:color="auto" w:fill="F3F3F3"/>
              </w:rPr>
              <w:t>холодного водоснабжения</w:t>
            </w:r>
          </w:p>
        </w:tc>
        <w:tc>
          <w:tcPr>
            <w:tcW w:w="1984" w:type="dxa"/>
            <w:tcBorders>
              <w:top w:val="single" w:sz="4" w:space="0" w:color="auto"/>
              <w:right w:val="single" w:sz="4" w:space="0" w:color="auto"/>
            </w:tcBorders>
            <w:vAlign w:val="center"/>
          </w:tcPr>
          <w:p w:rsidR="000E4BC0" w:rsidRPr="00400EFA" w:rsidRDefault="000E4BC0" w:rsidP="00A61044">
            <w:pPr>
              <w:pStyle w:val="a3"/>
              <w:jc w:val="center"/>
              <w:rPr>
                <w:rFonts w:ascii="Times New Roman" w:hAnsi="Times New Roman" w:cs="Times New Roman"/>
                <w:sz w:val="24"/>
                <w:szCs w:val="24"/>
              </w:rPr>
            </w:pPr>
            <w:r w:rsidRPr="00400EFA">
              <w:rPr>
                <w:rFonts w:ascii="Times New Roman" w:hAnsi="Times New Roman" w:cs="Times New Roman"/>
                <w:sz w:val="24"/>
                <w:szCs w:val="24"/>
                <w:shd w:val="clear" w:color="auto" w:fill="F3F3F3"/>
              </w:rPr>
              <w:t>горячего водоснабжения</w:t>
            </w:r>
          </w:p>
        </w:tc>
        <w:tc>
          <w:tcPr>
            <w:tcW w:w="1843" w:type="dxa"/>
            <w:tcBorders>
              <w:top w:val="single" w:sz="4" w:space="0" w:color="auto"/>
              <w:left w:val="single" w:sz="4" w:space="0" w:color="auto"/>
              <w:right w:val="single" w:sz="4" w:space="0" w:color="auto"/>
            </w:tcBorders>
            <w:vAlign w:val="center"/>
          </w:tcPr>
          <w:p w:rsidR="000E4BC0" w:rsidRPr="00400EFA" w:rsidRDefault="000E4BC0" w:rsidP="00A61044">
            <w:pPr>
              <w:pStyle w:val="a3"/>
              <w:jc w:val="center"/>
              <w:rPr>
                <w:rFonts w:ascii="Times New Roman" w:hAnsi="Times New Roman" w:cs="Times New Roman"/>
                <w:sz w:val="24"/>
                <w:szCs w:val="24"/>
              </w:rPr>
            </w:pPr>
            <w:r w:rsidRPr="00400EFA">
              <w:rPr>
                <w:rFonts w:ascii="Times New Roman" w:hAnsi="Times New Roman" w:cs="Times New Roman"/>
                <w:sz w:val="24"/>
                <w:szCs w:val="24"/>
                <w:shd w:val="clear" w:color="auto" w:fill="F3F3F3"/>
              </w:rPr>
              <w:t>водоотведения</w:t>
            </w:r>
          </w:p>
        </w:tc>
      </w:tr>
      <w:tr w:rsidR="00D06FE6" w:rsidTr="007A2113">
        <w:tc>
          <w:tcPr>
            <w:tcW w:w="567" w:type="dxa"/>
          </w:tcPr>
          <w:p w:rsidR="00D06FE6" w:rsidRPr="00B32AFB" w:rsidRDefault="00D06FE6"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1</w:t>
            </w:r>
          </w:p>
        </w:tc>
        <w:tc>
          <w:tcPr>
            <w:tcW w:w="8789" w:type="dxa"/>
          </w:tcPr>
          <w:p w:rsidR="00D06FE6" w:rsidRPr="00B32AFB" w:rsidRDefault="00D06FE6" w:rsidP="007A2113">
            <w:pPr>
              <w:pStyle w:val="a3"/>
              <w:jc w:val="both"/>
              <w:rPr>
                <w:rFonts w:ascii="Times New Roman" w:hAnsi="Times New Roman" w:cs="Times New Roman"/>
                <w:sz w:val="24"/>
                <w:szCs w:val="24"/>
              </w:rPr>
            </w:pPr>
            <w:r w:rsidRPr="00B32AFB">
              <w:rPr>
                <w:rStyle w:val="8pt0pt0"/>
                <w:rFonts w:eastAsiaTheme="minorHAnsi"/>
                <w:sz w:val="24"/>
                <w:szCs w:val="24"/>
              </w:rPr>
              <w:t>Жилые дома, оборудованные централизованным холодным водоснабжением, централизованным водоотведением, водонагревателем всех типов, с бассейном</w:t>
            </w:r>
          </w:p>
        </w:tc>
        <w:tc>
          <w:tcPr>
            <w:tcW w:w="1843" w:type="dxa"/>
            <w:tcBorders>
              <w:right w:val="single" w:sz="4" w:space="0" w:color="auto"/>
            </w:tcBorders>
          </w:tcPr>
          <w:p w:rsidR="00D06FE6" w:rsidRPr="0064329D" w:rsidRDefault="00D06FE6" w:rsidP="007A2113">
            <w:pPr>
              <w:pStyle w:val="a3"/>
              <w:jc w:val="center"/>
              <w:rPr>
                <w:rFonts w:ascii="Times New Roman" w:hAnsi="Times New Roman" w:cs="Times New Roman"/>
                <w:sz w:val="24"/>
                <w:szCs w:val="24"/>
              </w:rPr>
            </w:pPr>
            <w:r w:rsidRPr="0064329D">
              <w:rPr>
                <w:rFonts w:ascii="Times New Roman" w:hAnsi="Times New Roman" w:cs="Times New Roman"/>
                <w:sz w:val="24"/>
                <w:szCs w:val="24"/>
              </w:rPr>
              <w:t>14,8</w:t>
            </w:r>
          </w:p>
        </w:tc>
        <w:tc>
          <w:tcPr>
            <w:tcW w:w="1984" w:type="dxa"/>
            <w:tcBorders>
              <w:right w:val="single" w:sz="4" w:space="0" w:color="auto"/>
            </w:tcBorders>
          </w:tcPr>
          <w:p w:rsidR="00D06FE6" w:rsidRPr="0064329D" w:rsidRDefault="00D06FE6" w:rsidP="007A2113">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c>
          <w:tcPr>
            <w:tcW w:w="1843" w:type="dxa"/>
            <w:tcBorders>
              <w:left w:val="single" w:sz="4" w:space="0" w:color="auto"/>
              <w:right w:val="single" w:sz="4" w:space="0" w:color="auto"/>
            </w:tcBorders>
          </w:tcPr>
          <w:p w:rsidR="00D06FE6" w:rsidRPr="0064329D" w:rsidRDefault="00D06FE6" w:rsidP="007A2113">
            <w:pPr>
              <w:pStyle w:val="a3"/>
              <w:jc w:val="center"/>
              <w:rPr>
                <w:rFonts w:ascii="Times New Roman" w:hAnsi="Times New Roman" w:cs="Times New Roman"/>
                <w:sz w:val="24"/>
                <w:szCs w:val="24"/>
              </w:rPr>
            </w:pPr>
            <w:r w:rsidRPr="0064329D">
              <w:rPr>
                <w:rFonts w:ascii="Times New Roman" w:hAnsi="Times New Roman" w:cs="Times New Roman"/>
                <w:sz w:val="24"/>
                <w:szCs w:val="24"/>
              </w:rPr>
              <w:t>14,8</w:t>
            </w:r>
          </w:p>
        </w:tc>
      </w:tr>
      <w:tr w:rsidR="00D06FE6" w:rsidTr="00A61044">
        <w:tc>
          <w:tcPr>
            <w:tcW w:w="567" w:type="dxa"/>
          </w:tcPr>
          <w:p w:rsidR="00D06FE6" w:rsidRPr="00B32AFB" w:rsidRDefault="00D06FE6"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2</w:t>
            </w:r>
          </w:p>
        </w:tc>
        <w:tc>
          <w:tcPr>
            <w:tcW w:w="8789" w:type="dxa"/>
            <w:vAlign w:val="bottom"/>
          </w:tcPr>
          <w:p w:rsidR="00D06FE6" w:rsidRPr="00B32AFB" w:rsidRDefault="00D06FE6" w:rsidP="007A2113">
            <w:pPr>
              <w:pStyle w:val="a3"/>
              <w:jc w:val="both"/>
              <w:rPr>
                <w:rFonts w:ascii="Times New Roman" w:hAnsi="Times New Roman" w:cs="Times New Roman"/>
                <w:sz w:val="24"/>
                <w:szCs w:val="24"/>
              </w:rPr>
            </w:pPr>
            <w:r w:rsidRPr="00B32AFB">
              <w:rPr>
                <w:rStyle w:val="8pt0pt0"/>
                <w:rFonts w:eastAsiaTheme="minorHAnsi"/>
                <w:sz w:val="24"/>
                <w:szCs w:val="24"/>
              </w:rPr>
              <w:t>Жилые дома, оборудованные централизованным холодным водоснабжением, водоотведением, водонагревателем всех типов, ванной и душем</w:t>
            </w:r>
          </w:p>
        </w:tc>
        <w:tc>
          <w:tcPr>
            <w:tcW w:w="1843" w:type="dxa"/>
            <w:tcBorders>
              <w:right w:val="single" w:sz="4" w:space="0" w:color="auto"/>
            </w:tcBorders>
          </w:tcPr>
          <w:p w:rsidR="00D06FE6" w:rsidRPr="0064329D" w:rsidRDefault="00D06FE6" w:rsidP="007A2113">
            <w:pPr>
              <w:pStyle w:val="a3"/>
              <w:jc w:val="center"/>
              <w:rPr>
                <w:rFonts w:ascii="Times New Roman" w:hAnsi="Times New Roman" w:cs="Times New Roman"/>
                <w:sz w:val="24"/>
                <w:szCs w:val="24"/>
              </w:rPr>
            </w:pPr>
            <w:r w:rsidRPr="0064329D">
              <w:rPr>
                <w:rFonts w:ascii="Times New Roman" w:hAnsi="Times New Roman" w:cs="Times New Roman"/>
                <w:sz w:val="24"/>
                <w:szCs w:val="24"/>
              </w:rPr>
              <w:t>6,92</w:t>
            </w:r>
          </w:p>
        </w:tc>
        <w:tc>
          <w:tcPr>
            <w:tcW w:w="1984" w:type="dxa"/>
            <w:tcBorders>
              <w:right w:val="single" w:sz="4" w:space="0" w:color="auto"/>
            </w:tcBorders>
          </w:tcPr>
          <w:p w:rsidR="00D06FE6" w:rsidRPr="0064329D" w:rsidRDefault="00D06FE6" w:rsidP="007A2113">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c>
          <w:tcPr>
            <w:tcW w:w="1843" w:type="dxa"/>
            <w:tcBorders>
              <w:left w:val="single" w:sz="4" w:space="0" w:color="auto"/>
              <w:right w:val="single" w:sz="4" w:space="0" w:color="auto"/>
            </w:tcBorders>
          </w:tcPr>
          <w:p w:rsidR="00D06FE6" w:rsidRPr="0064329D" w:rsidRDefault="00D06FE6" w:rsidP="007A2113">
            <w:pPr>
              <w:pStyle w:val="a3"/>
              <w:jc w:val="center"/>
              <w:rPr>
                <w:rFonts w:ascii="Times New Roman" w:hAnsi="Times New Roman" w:cs="Times New Roman"/>
                <w:sz w:val="24"/>
                <w:szCs w:val="24"/>
              </w:rPr>
            </w:pPr>
            <w:r w:rsidRPr="0064329D">
              <w:rPr>
                <w:rFonts w:ascii="Times New Roman" w:hAnsi="Times New Roman" w:cs="Times New Roman"/>
                <w:sz w:val="24"/>
                <w:szCs w:val="24"/>
              </w:rPr>
              <w:t>6,92</w:t>
            </w:r>
          </w:p>
        </w:tc>
      </w:tr>
      <w:tr w:rsidR="00D06FE6" w:rsidTr="00A61044">
        <w:tc>
          <w:tcPr>
            <w:tcW w:w="567" w:type="dxa"/>
          </w:tcPr>
          <w:p w:rsidR="00D06FE6" w:rsidRPr="00B32AFB" w:rsidRDefault="00D06FE6"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3</w:t>
            </w:r>
          </w:p>
        </w:tc>
        <w:tc>
          <w:tcPr>
            <w:tcW w:w="8789" w:type="dxa"/>
            <w:vAlign w:val="bottom"/>
          </w:tcPr>
          <w:p w:rsidR="00D06FE6" w:rsidRPr="00B32AFB" w:rsidRDefault="00D06FE6" w:rsidP="007A2113">
            <w:pPr>
              <w:pStyle w:val="a3"/>
              <w:jc w:val="both"/>
              <w:rPr>
                <w:rFonts w:ascii="Times New Roman" w:hAnsi="Times New Roman" w:cs="Times New Roman"/>
                <w:sz w:val="24"/>
                <w:szCs w:val="24"/>
              </w:rPr>
            </w:pPr>
            <w:r w:rsidRPr="00B32AFB">
              <w:rPr>
                <w:rStyle w:val="8pt0pt0"/>
                <w:rFonts w:eastAsiaTheme="minorHAnsi"/>
                <w:sz w:val="24"/>
                <w:szCs w:val="24"/>
              </w:rPr>
              <w:t>Жилые дома, оборудованные централизованным холодным водоснабжением, водоотведением, без водонагревателя, без ванны и душа</w:t>
            </w:r>
          </w:p>
        </w:tc>
        <w:tc>
          <w:tcPr>
            <w:tcW w:w="1843" w:type="dxa"/>
            <w:tcBorders>
              <w:right w:val="single" w:sz="4" w:space="0" w:color="auto"/>
            </w:tcBorders>
          </w:tcPr>
          <w:p w:rsidR="00D06FE6" w:rsidRPr="0064329D" w:rsidRDefault="00D06FE6" w:rsidP="007A2113">
            <w:pPr>
              <w:pStyle w:val="a3"/>
              <w:jc w:val="center"/>
              <w:rPr>
                <w:rFonts w:ascii="Times New Roman" w:hAnsi="Times New Roman" w:cs="Times New Roman"/>
                <w:sz w:val="24"/>
                <w:szCs w:val="24"/>
              </w:rPr>
            </w:pPr>
            <w:r w:rsidRPr="0064329D">
              <w:rPr>
                <w:rFonts w:ascii="Times New Roman" w:hAnsi="Times New Roman" w:cs="Times New Roman"/>
                <w:sz w:val="24"/>
                <w:szCs w:val="24"/>
              </w:rPr>
              <w:t>5,7</w:t>
            </w:r>
          </w:p>
        </w:tc>
        <w:tc>
          <w:tcPr>
            <w:tcW w:w="1984" w:type="dxa"/>
            <w:tcBorders>
              <w:right w:val="single" w:sz="4" w:space="0" w:color="auto"/>
            </w:tcBorders>
          </w:tcPr>
          <w:p w:rsidR="00D06FE6" w:rsidRPr="0064329D" w:rsidRDefault="00D06FE6" w:rsidP="007A2113">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c>
          <w:tcPr>
            <w:tcW w:w="1843" w:type="dxa"/>
            <w:tcBorders>
              <w:left w:val="single" w:sz="4" w:space="0" w:color="auto"/>
              <w:right w:val="single" w:sz="4" w:space="0" w:color="auto"/>
            </w:tcBorders>
          </w:tcPr>
          <w:p w:rsidR="00D06FE6" w:rsidRPr="0064329D" w:rsidRDefault="00D06FE6" w:rsidP="007A2113">
            <w:pPr>
              <w:pStyle w:val="a3"/>
              <w:jc w:val="center"/>
              <w:rPr>
                <w:rFonts w:ascii="Times New Roman" w:hAnsi="Times New Roman" w:cs="Times New Roman"/>
                <w:sz w:val="24"/>
                <w:szCs w:val="24"/>
              </w:rPr>
            </w:pPr>
            <w:r w:rsidRPr="0064329D">
              <w:rPr>
                <w:rFonts w:ascii="Times New Roman" w:hAnsi="Times New Roman" w:cs="Times New Roman"/>
                <w:sz w:val="24"/>
                <w:szCs w:val="24"/>
              </w:rPr>
              <w:t>5,7</w:t>
            </w:r>
          </w:p>
        </w:tc>
      </w:tr>
      <w:tr w:rsidR="00D06FE6" w:rsidTr="00A61044">
        <w:tc>
          <w:tcPr>
            <w:tcW w:w="567" w:type="dxa"/>
          </w:tcPr>
          <w:p w:rsidR="00D06FE6" w:rsidRPr="00B32AFB" w:rsidRDefault="00D06FE6"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4</w:t>
            </w:r>
          </w:p>
        </w:tc>
        <w:tc>
          <w:tcPr>
            <w:tcW w:w="8789" w:type="dxa"/>
            <w:vAlign w:val="bottom"/>
          </w:tcPr>
          <w:p w:rsidR="00D06FE6" w:rsidRPr="00B32AFB" w:rsidRDefault="00D06FE6" w:rsidP="007A2113">
            <w:pPr>
              <w:pStyle w:val="a3"/>
              <w:jc w:val="both"/>
              <w:rPr>
                <w:rFonts w:ascii="Times New Roman" w:hAnsi="Times New Roman" w:cs="Times New Roman"/>
                <w:sz w:val="24"/>
                <w:szCs w:val="24"/>
              </w:rPr>
            </w:pPr>
            <w:r w:rsidRPr="00B32AFB">
              <w:rPr>
                <w:rStyle w:val="8pt0pt0"/>
                <w:rFonts w:eastAsiaTheme="minorHAnsi"/>
                <w:sz w:val="24"/>
                <w:szCs w:val="24"/>
              </w:rPr>
              <w:t>Жилые дома, оборудованные централизованным холодным водоснабжением, без централизованного водоотведения (с выгребом), водонагревателем всех типов, ванной и душем</w:t>
            </w:r>
          </w:p>
        </w:tc>
        <w:tc>
          <w:tcPr>
            <w:tcW w:w="1843" w:type="dxa"/>
            <w:tcBorders>
              <w:right w:val="single" w:sz="4" w:space="0" w:color="auto"/>
            </w:tcBorders>
          </w:tcPr>
          <w:p w:rsidR="00D06FE6" w:rsidRPr="0064329D" w:rsidRDefault="00D06FE6" w:rsidP="007A2113">
            <w:pPr>
              <w:pStyle w:val="a3"/>
              <w:jc w:val="center"/>
              <w:rPr>
                <w:rFonts w:ascii="Times New Roman" w:hAnsi="Times New Roman" w:cs="Times New Roman"/>
                <w:sz w:val="24"/>
                <w:szCs w:val="24"/>
              </w:rPr>
            </w:pPr>
            <w:r w:rsidRPr="0064329D">
              <w:rPr>
                <w:rFonts w:ascii="Times New Roman" w:hAnsi="Times New Roman" w:cs="Times New Roman"/>
                <w:sz w:val="24"/>
                <w:szCs w:val="24"/>
              </w:rPr>
              <w:t>6,92</w:t>
            </w:r>
          </w:p>
        </w:tc>
        <w:tc>
          <w:tcPr>
            <w:tcW w:w="1984" w:type="dxa"/>
            <w:tcBorders>
              <w:right w:val="single" w:sz="4" w:space="0" w:color="auto"/>
            </w:tcBorders>
          </w:tcPr>
          <w:p w:rsidR="00D06FE6" w:rsidRPr="0064329D" w:rsidRDefault="00D06FE6" w:rsidP="007A2113">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c>
          <w:tcPr>
            <w:tcW w:w="1843" w:type="dxa"/>
            <w:tcBorders>
              <w:left w:val="single" w:sz="4" w:space="0" w:color="auto"/>
              <w:right w:val="single" w:sz="4" w:space="0" w:color="auto"/>
            </w:tcBorders>
          </w:tcPr>
          <w:p w:rsidR="00D06FE6" w:rsidRPr="0064329D" w:rsidRDefault="00D06FE6" w:rsidP="007A2113">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r>
      <w:tr w:rsidR="00D06FE6" w:rsidTr="00A61044">
        <w:tc>
          <w:tcPr>
            <w:tcW w:w="567" w:type="dxa"/>
          </w:tcPr>
          <w:p w:rsidR="00D06FE6" w:rsidRPr="00B32AFB" w:rsidRDefault="00D06FE6"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5</w:t>
            </w:r>
          </w:p>
        </w:tc>
        <w:tc>
          <w:tcPr>
            <w:tcW w:w="8789" w:type="dxa"/>
            <w:vAlign w:val="bottom"/>
          </w:tcPr>
          <w:p w:rsidR="00D06FE6" w:rsidRPr="00B32AFB" w:rsidRDefault="00D06FE6" w:rsidP="007A2113">
            <w:pPr>
              <w:pStyle w:val="a3"/>
              <w:jc w:val="both"/>
              <w:rPr>
                <w:rFonts w:ascii="Times New Roman" w:hAnsi="Times New Roman" w:cs="Times New Roman"/>
                <w:sz w:val="24"/>
                <w:szCs w:val="24"/>
              </w:rPr>
            </w:pPr>
            <w:r w:rsidRPr="00B32AFB">
              <w:rPr>
                <w:rStyle w:val="8pt0pt0"/>
                <w:rFonts w:eastAsiaTheme="minorHAnsi"/>
                <w:sz w:val="24"/>
                <w:szCs w:val="24"/>
              </w:rPr>
              <w:t>Жилые дома, оборудованные централизованным холодным водоснабжением, без централизованного водоотведения (с выгребом), водонагревателем всех типов, с ванной и унитазом</w:t>
            </w:r>
          </w:p>
        </w:tc>
        <w:tc>
          <w:tcPr>
            <w:tcW w:w="1843" w:type="dxa"/>
            <w:tcBorders>
              <w:right w:val="single" w:sz="4" w:space="0" w:color="auto"/>
            </w:tcBorders>
          </w:tcPr>
          <w:p w:rsidR="00D06FE6" w:rsidRPr="0064329D" w:rsidRDefault="00D06FE6" w:rsidP="007A2113">
            <w:pPr>
              <w:pStyle w:val="a3"/>
              <w:jc w:val="center"/>
              <w:rPr>
                <w:rFonts w:ascii="Times New Roman" w:hAnsi="Times New Roman" w:cs="Times New Roman"/>
                <w:sz w:val="24"/>
                <w:szCs w:val="24"/>
              </w:rPr>
            </w:pPr>
            <w:r w:rsidRPr="0064329D">
              <w:rPr>
                <w:rFonts w:ascii="Times New Roman" w:hAnsi="Times New Roman" w:cs="Times New Roman"/>
                <w:sz w:val="24"/>
                <w:szCs w:val="24"/>
              </w:rPr>
              <w:t>5,82</w:t>
            </w:r>
          </w:p>
        </w:tc>
        <w:tc>
          <w:tcPr>
            <w:tcW w:w="1984" w:type="dxa"/>
            <w:tcBorders>
              <w:right w:val="single" w:sz="4" w:space="0" w:color="auto"/>
            </w:tcBorders>
          </w:tcPr>
          <w:p w:rsidR="00D06FE6" w:rsidRPr="0064329D" w:rsidRDefault="00D06FE6" w:rsidP="007A2113">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c>
          <w:tcPr>
            <w:tcW w:w="1843" w:type="dxa"/>
            <w:tcBorders>
              <w:left w:val="single" w:sz="4" w:space="0" w:color="auto"/>
              <w:right w:val="single" w:sz="4" w:space="0" w:color="auto"/>
            </w:tcBorders>
          </w:tcPr>
          <w:p w:rsidR="00D06FE6" w:rsidRPr="0064329D" w:rsidRDefault="00D06FE6" w:rsidP="007A2113">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r>
      <w:tr w:rsidR="00D06FE6" w:rsidTr="00A61044">
        <w:tc>
          <w:tcPr>
            <w:tcW w:w="567" w:type="dxa"/>
          </w:tcPr>
          <w:p w:rsidR="00D06FE6" w:rsidRPr="00B32AFB" w:rsidRDefault="00D06FE6"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6</w:t>
            </w:r>
          </w:p>
        </w:tc>
        <w:tc>
          <w:tcPr>
            <w:tcW w:w="8789" w:type="dxa"/>
            <w:vAlign w:val="bottom"/>
          </w:tcPr>
          <w:p w:rsidR="00D06FE6" w:rsidRPr="00B32AFB" w:rsidRDefault="00D06FE6" w:rsidP="007A2113">
            <w:pPr>
              <w:pStyle w:val="a3"/>
              <w:jc w:val="both"/>
              <w:rPr>
                <w:rFonts w:ascii="Times New Roman" w:hAnsi="Times New Roman" w:cs="Times New Roman"/>
                <w:sz w:val="24"/>
                <w:szCs w:val="24"/>
              </w:rPr>
            </w:pPr>
            <w:r w:rsidRPr="00B32AFB">
              <w:rPr>
                <w:rStyle w:val="8pt0pt0"/>
                <w:rFonts w:eastAsiaTheme="minorHAnsi"/>
                <w:sz w:val="24"/>
                <w:szCs w:val="24"/>
              </w:rPr>
              <w:t>Жилые дома, оборудованные централизованным холодным водоснабжением, без централизованного водоотведения (без выгреба или септика), без ванны и душа</w:t>
            </w:r>
          </w:p>
        </w:tc>
        <w:tc>
          <w:tcPr>
            <w:tcW w:w="1843" w:type="dxa"/>
            <w:tcBorders>
              <w:right w:val="single" w:sz="4" w:space="0" w:color="auto"/>
            </w:tcBorders>
          </w:tcPr>
          <w:p w:rsidR="00D06FE6" w:rsidRPr="0064329D" w:rsidRDefault="00D06FE6" w:rsidP="007A2113">
            <w:pPr>
              <w:pStyle w:val="a3"/>
              <w:jc w:val="center"/>
              <w:rPr>
                <w:rFonts w:ascii="Times New Roman" w:hAnsi="Times New Roman" w:cs="Times New Roman"/>
                <w:sz w:val="24"/>
                <w:szCs w:val="24"/>
              </w:rPr>
            </w:pPr>
            <w:r w:rsidRPr="0064329D">
              <w:rPr>
                <w:rFonts w:ascii="Times New Roman" w:hAnsi="Times New Roman" w:cs="Times New Roman"/>
                <w:sz w:val="24"/>
                <w:szCs w:val="24"/>
              </w:rPr>
              <w:t>1,92</w:t>
            </w:r>
          </w:p>
        </w:tc>
        <w:tc>
          <w:tcPr>
            <w:tcW w:w="1984" w:type="dxa"/>
            <w:tcBorders>
              <w:right w:val="single" w:sz="4" w:space="0" w:color="auto"/>
            </w:tcBorders>
          </w:tcPr>
          <w:p w:rsidR="00D06FE6" w:rsidRPr="0064329D" w:rsidRDefault="00D06FE6" w:rsidP="007A2113">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c>
          <w:tcPr>
            <w:tcW w:w="1843" w:type="dxa"/>
            <w:tcBorders>
              <w:left w:val="single" w:sz="4" w:space="0" w:color="auto"/>
              <w:right w:val="single" w:sz="4" w:space="0" w:color="auto"/>
            </w:tcBorders>
          </w:tcPr>
          <w:p w:rsidR="00D06FE6" w:rsidRPr="0064329D" w:rsidRDefault="00D06FE6" w:rsidP="007A2113">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r>
      <w:tr w:rsidR="00D06FE6" w:rsidTr="00A61044">
        <w:tc>
          <w:tcPr>
            <w:tcW w:w="567" w:type="dxa"/>
          </w:tcPr>
          <w:p w:rsidR="00D06FE6" w:rsidRPr="00B32AFB" w:rsidRDefault="00D06FE6"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7</w:t>
            </w:r>
          </w:p>
        </w:tc>
        <w:tc>
          <w:tcPr>
            <w:tcW w:w="8789" w:type="dxa"/>
            <w:vAlign w:val="bottom"/>
          </w:tcPr>
          <w:p w:rsidR="00D06FE6" w:rsidRPr="00B32AFB" w:rsidRDefault="00D06FE6" w:rsidP="007A2113">
            <w:pPr>
              <w:pStyle w:val="a3"/>
              <w:jc w:val="both"/>
              <w:rPr>
                <w:rFonts w:ascii="Times New Roman" w:hAnsi="Times New Roman" w:cs="Times New Roman"/>
                <w:sz w:val="24"/>
                <w:szCs w:val="24"/>
              </w:rPr>
            </w:pPr>
            <w:r w:rsidRPr="00B32AFB">
              <w:rPr>
                <w:rStyle w:val="8pt0pt0"/>
                <w:rFonts w:eastAsiaTheme="minorHAnsi"/>
                <w:sz w:val="24"/>
                <w:szCs w:val="24"/>
              </w:rPr>
              <w:t>Жилые дома, оборудованные централизованным холодным водоснабжением, без централизованного водоотведения (без выгреба). водонагревателем всех типов, с ванной</w:t>
            </w:r>
          </w:p>
        </w:tc>
        <w:tc>
          <w:tcPr>
            <w:tcW w:w="1843" w:type="dxa"/>
            <w:tcBorders>
              <w:right w:val="single" w:sz="4" w:space="0" w:color="auto"/>
            </w:tcBorders>
          </w:tcPr>
          <w:p w:rsidR="00D06FE6" w:rsidRPr="0064329D" w:rsidRDefault="00D06FE6" w:rsidP="007A2113">
            <w:pPr>
              <w:pStyle w:val="a3"/>
              <w:jc w:val="center"/>
              <w:rPr>
                <w:rFonts w:ascii="Times New Roman" w:hAnsi="Times New Roman" w:cs="Times New Roman"/>
                <w:sz w:val="24"/>
                <w:szCs w:val="24"/>
              </w:rPr>
            </w:pPr>
            <w:r w:rsidRPr="0064329D">
              <w:rPr>
                <w:rFonts w:ascii="Times New Roman" w:hAnsi="Times New Roman" w:cs="Times New Roman"/>
                <w:sz w:val="24"/>
                <w:szCs w:val="24"/>
              </w:rPr>
              <w:t>5,26</w:t>
            </w:r>
          </w:p>
        </w:tc>
        <w:tc>
          <w:tcPr>
            <w:tcW w:w="1984" w:type="dxa"/>
            <w:tcBorders>
              <w:right w:val="single" w:sz="4" w:space="0" w:color="auto"/>
            </w:tcBorders>
          </w:tcPr>
          <w:p w:rsidR="00D06FE6" w:rsidRPr="0064329D" w:rsidRDefault="00D06FE6" w:rsidP="007A2113">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c>
          <w:tcPr>
            <w:tcW w:w="1843" w:type="dxa"/>
            <w:tcBorders>
              <w:left w:val="single" w:sz="4" w:space="0" w:color="auto"/>
              <w:right w:val="single" w:sz="4" w:space="0" w:color="auto"/>
            </w:tcBorders>
          </w:tcPr>
          <w:p w:rsidR="00D06FE6" w:rsidRPr="0064329D" w:rsidRDefault="00D06FE6" w:rsidP="007A2113">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r>
      <w:tr w:rsidR="00D06FE6" w:rsidTr="00A61044">
        <w:tc>
          <w:tcPr>
            <w:tcW w:w="567" w:type="dxa"/>
          </w:tcPr>
          <w:p w:rsidR="00D06FE6" w:rsidRPr="00B32AFB" w:rsidRDefault="00D06FE6"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8</w:t>
            </w:r>
          </w:p>
        </w:tc>
        <w:tc>
          <w:tcPr>
            <w:tcW w:w="8789" w:type="dxa"/>
            <w:vAlign w:val="bottom"/>
          </w:tcPr>
          <w:p w:rsidR="00D06FE6" w:rsidRPr="00B32AFB" w:rsidRDefault="00D06FE6" w:rsidP="007A2113">
            <w:pPr>
              <w:pStyle w:val="a3"/>
              <w:jc w:val="both"/>
              <w:rPr>
                <w:rFonts w:ascii="Times New Roman" w:hAnsi="Times New Roman" w:cs="Times New Roman"/>
                <w:sz w:val="24"/>
                <w:szCs w:val="24"/>
              </w:rPr>
            </w:pPr>
            <w:r w:rsidRPr="00B32AFB">
              <w:rPr>
                <w:rStyle w:val="8pt0pt0"/>
                <w:rFonts w:eastAsiaTheme="minorHAnsi"/>
                <w:sz w:val="24"/>
                <w:szCs w:val="24"/>
              </w:rPr>
              <w:t>Жилые дома, оборудованные централизованным холодным водоснабжением, без централизованного водоотведения (без выгреба), водонагревателем всех типов, без ванны (раковина, мойка кухонная)</w:t>
            </w:r>
          </w:p>
        </w:tc>
        <w:tc>
          <w:tcPr>
            <w:tcW w:w="1843" w:type="dxa"/>
            <w:tcBorders>
              <w:right w:val="single" w:sz="4" w:space="0" w:color="auto"/>
            </w:tcBorders>
          </w:tcPr>
          <w:p w:rsidR="00D06FE6" w:rsidRPr="0064329D" w:rsidRDefault="00D06FE6" w:rsidP="007A2113">
            <w:pPr>
              <w:pStyle w:val="a3"/>
              <w:jc w:val="center"/>
              <w:rPr>
                <w:rFonts w:ascii="Times New Roman" w:hAnsi="Times New Roman" w:cs="Times New Roman"/>
                <w:sz w:val="24"/>
                <w:szCs w:val="24"/>
              </w:rPr>
            </w:pPr>
            <w:r w:rsidRPr="0064329D">
              <w:rPr>
                <w:rFonts w:ascii="Times New Roman" w:hAnsi="Times New Roman" w:cs="Times New Roman"/>
                <w:sz w:val="24"/>
                <w:szCs w:val="24"/>
              </w:rPr>
              <w:t>2,22</w:t>
            </w:r>
          </w:p>
        </w:tc>
        <w:tc>
          <w:tcPr>
            <w:tcW w:w="1984" w:type="dxa"/>
            <w:tcBorders>
              <w:right w:val="single" w:sz="4" w:space="0" w:color="auto"/>
            </w:tcBorders>
          </w:tcPr>
          <w:p w:rsidR="00D06FE6" w:rsidRPr="0064329D" w:rsidRDefault="00D06FE6" w:rsidP="007A2113">
            <w:pPr>
              <w:pStyle w:val="a3"/>
              <w:jc w:val="center"/>
              <w:rPr>
                <w:rFonts w:ascii="Times New Roman" w:hAnsi="Times New Roman" w:cs="Times New Roman"/>
                <w:sz w:val="24"/>
                <w:szCs w:val="24"/>
              </w:rPr>
            </w:pPr>
          </w:p>
        </w:tc>
        <w:tc>
          <w:tcPr>
            <w:tcW w:w="1843" w:type="dxa"/>
            <w:tcBorders>
              <w:left w:val="single" w:sz="4" w:space="0" w:color="auto"/>
              <w:right w:val="single" w:sz="4" w:space="0" w:color="auto"/>
            </w:tcBorders>
          </w:tcPr>
          <w:p w:rsidR="00D06FE6" w:rsidRPr="0064329D" w:rsidRDefault="00D06FE6" w:rsidP="007A2113">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r>
      <w:tr w:rsidR="00D06FE6" w:rsidTr="00A61044">
        <w:tc>
          <w:tcPr>
            <w:tcW w:w="567" w:type="dxa"/>
          </w:tcPr>
          <w:p w:rsidR="00D06FE6" w:rsidRPr="00B32AFB" w:rsidRDefault="00D06FE6"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9</w:t>
            </w:r>
          </w:p>
        </w:tc>
        <w:tc>
          <w:tcPr>
            <w:tcW w:w="8789" w:type="dxa"/>
            <w:vAlign w:val="bottom"/>
          </w:tcPr>
          <w:p w:rsidR="00D06FE6" w:rsidRPr="00B32AFB" w:rsidRDefault="00D06FE6" w:rsidP="007A2113">
            <w:pPr>
              <w:pStyle w:val="a3"/>
              <w:jc w:val="both"/>
              <w:rPr>
                <w:rFonts w:ascii="Times New Roman" w:hAnsi="Times New Roman" w:cs="Times New Roman"/>
                <w:sz w:val="24"/>
                <w:szCs w:val="24"/>
              </w:rPr>
            </w:pPr>
            <w:r w:rsidRPr="00B32AFB">
              <w:rPr>
                <w:rStyle w:val="8pt0pt0"/>
                <w:rFonts w:eastAsiaTheme="minorHAnsi"/>
                <w:sz w:val="24"/>
                <w:szCs w:val="24"/>
              </w:rPr>
              <w:t xml:space="preserve">Жилые дома с водопользованием из дворовой водоразборной колонки, без </w:t>
            </w:r>
            <w:r w:rsidRPr="00B32AFB">
              <w:rPr>
                <w:rStyle w:val="8pt0pt0"/>
                <w:rFonts w:eastAsiaTheme="minorHAnsi"/>
                <w:sz w:val="24"/>
                <w:szCs w:val="24"/>
              </w:rPr>
              <w:lastRenderedPageBreak/>
              <w:t>централизованного водоотведения (без выгреба или септика)</w:t>
            </w:r>
          </w:p>
        </w:tc>
        <w:tc>
          <w:tcPr>
            <w:tcW w:w="1843" w:type="dxa"/>
            <w:tcBorders>
              <w:right w:val="single" w:sz="4" w:space="0" w:color="auto"/>
            </w:tcBorders>
          </w:tcPr>
          <w:p w:rsidR="00D06FE6" w:rsidRPr="0064329D" w:rsidRDefault="00D06FE6" w:rsidP="007A2113">
            <w:pPr>
              <w:pStyle w:val="a3"/>
              <w:jc w:val="center"/>
              <w:rPr>
                <w:rFonts w:ascii="Times New Roman" w:hAnsi="Times New Roman" w:cs="Times New Roman"/>
                <w:sz w:val="24"/>
                <w:szCs w:val="24"/>
              </w:rPr>
            </w:pPr>
            <w:r w:rsidRPr="0064329D">
              <w:rPr>
                <w:rFonts w:ascii="Times New Roman" w:hAnsi="Times New Roman" w:cs="Times New Roman"/>
                <w:sz w:val="24"/>
                <w:szCs w:val="24"/>
              </w:rPr>
              <w:lastRenderedPageBreak/>
              <w:t>0,60</w:t>
            </w:r>
          </w:p>
        </w:tc>
        <w:tc>
          <w:tcPr>
            <w:tcW w:w="1984" w:type="dxa"/>
            <w:tcBorders>
              <w:right w:val="single" w:sz="4" w:space="0" w:color="auto"/>
            </w:tcBorders>
          </w:tcPr>
          <w:p w:rsidR="00D06FE6" w:rsidRPr="0064329D" w:rsidRDefault="00D06FE6" w:rsidP="007A2113">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c>
          <w:tcPr>
            <w:tcW w:w="1843" w:type="dxa"/>
            <w:tcBorders>
              <w:left w:val="single" w:sz="4" w:space="0" w:color="auto"/>
              <w:right w:val="single" w:sz="4" w:space="0" w:color="auto"/>
            </w:tcBorders>
          </w:tcPr>
          <w:p w:rsidR="00D06FE6" w:rsidRPr="0064329D" w:rsidRDefault="00D06FE6" w:rsidP="007A2113">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r>
      <w:tr w:rsidR="00D06FE6" w:rsidTr="00A61044">
        <w:tc>
          <w:tcPr>
            <w:tcW w:w="567" w:type="dxa"/>
          </w:tcPr>
          <w:p w:rsidR="00D06FE6" w:rsidRPr="00B32AFB" w:rsidRDefault="00D06FE6"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lastRenderedPageBreak/>
              <w:t>10</w:t>
            </w:r>
          </w:p>
        </w:tc>
        <w:tc>
          <w:tcPr>
            <w:tcW w:w="8789" w:type="dxa"/>
            <w:vAlign w:val="bottom"/>
          </w:tcPr>
          <w:p w:rsidR="00D06FE6" w:rsidRPr="00B32AFB" w:rsidRDefault="00D06FE6" w:rsidP="007A2113">
            <w:pPr>
              <w:pStyle w:val="a3"/>
              <w:jc w:val="both"/>
              <w:rPr>
                <w:rFonts w:ascii="Times New Roman" w:hAnsi="Times New Roman" w:cs="Times New Roman"/>
                <w:sz w:val="24"/>
                <w:szCs w:val="24"/>
              </w:rPr>
            </w:pPr>
            <w:r w:rsidRPr="00B32AFB">
              <w:rPr>
                <w:rStyle w:val="8pt0pt0"/>
                <w:rFonts w:eastAsiaTheme="minorHAnsi"/>
                <w:sz w:val="24"/>
                <w:szCs w:val="24"/>
              </w:rPr>
              <w:t>Жилые дома с водопользованием из уличной водозаборной колонки без централизованного водоотведения (без выгреба)</w:t>
            </w:r>
          </w:p>
        </w:tc>
        <w:tc>
          <w:tcPr>
            <w:tcW w:w="1843" w:type="dxa"/>
            <w:tcBorders>
              <w:right w:val="single" w:sz="4" w:space="0" w:color="auto"/>
            </w:tcBorders>
          </w:tcPr>
          <w:p w:rsidR="00D06FE6" w:rsidRPr="0064329D" w:rsidRDefault="00D06FE6" w:rsidP="007A2113">
            <w:pPr>
              <w:pStyle w:val="a3"/>
              <w:jc w:val="center"/>
              <w:rPr>
                <w:rFonts w:ascii="Times New Roman" w:hAnsi="Times New Roman" w:cs="Times New Roman"/>
                <w:sz w:val="24"/>
                <w:szCs w:val="24"/>
              </w:rPr>
            </w:pPr>
            <w:r w:rsidRPr="0064329D">
              <w:rPr>
                <w:rFonts w:ascii="Times New Roman" w:hAnsi="Times New Roman" w:cs="Times New Roman"/>
                <w:sz w:val="24"/>
                <w:szCs w:val="24"/>
              </w:rPr>
              <w:t>0,48</w:t>
            </w:r>
          </w:p>
        </w:tc>
        <w:tc>
          <w:tcPr>
            <w:tcW w:w="1984" w:type="dxa"/>
            <w:tcBorders>
              <w:right w:val="single" w:sz="4" w:space="0" w:color="auto"/>
            </w:tcBorders>
          </w:tcPr>
          <w:p w:rsidR="00D06FE6" w:rsidRPr="0064329D" w:rsidRDefault="00D06FE6" w:rsidP="007A2113">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c>
          <w:tcPr>
            <w:tcW w:w="1843" w:type="dxa"/>
            <w:tcBorders>
              <w:left w:val="single" w:sz="4" w:space="0" w:color="auto"/>
              <w:right w:val="single" w:sz="4" w:space="0" w:color="auto"/>
            </w:tcBorders>
          </w:tcPr>
          <w:p w:rsidR="00D06FE6" w:rsidRPr="0064329D" w:rsidRDefault="00D06FE6" w:rsidP="007A2113">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r>
    </w:tbl>
    <w:p w:rsidR="0086122B" w:rsidRDefault="0086122B" w:rsidP="000E4BC0">
      <w:pPr>
        <w:pStyle w:val="a3"/>
        <w:jc w:val="both"/>
        <w:rPr>
          <w:rFonts w:ascii="Times New Roman" w:hAnsi="Times New Roman" w:cs="Times New Roman"/>
          <w:sz w:val="28"/>
          <w:szCs w:val="28"/>
        </w:rPr>
        <w:sectPr w:rsidR="0086122B" w:rsidSect="00B70DB4">
          <w:pgSz w:w="16838" w:h="11906" w:orient="landscape"/>
          <w:pgMar w:top="992" w:right="992" w:bottom="992" w:left="1134"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D22B1D" w:rsidRDefault="00D22B1D" w:rsidP="00D22B1D">
      <w:pPr>
        <w:pStyle w:val="a3"/>
        <w:ind w:firstLine="708"/>
        <w:jc w:val="both"/>
        <w:rPr>
          <w:rFonts w:ascii="Times New Roman" w:hAnsi="Times New Roman" w:cs="Times New Roman"/>
          <w:b/>
          <w:color w:val="1E136D"/>
          <w:sz w:val="28"/>
          <w:szCs w:val="28"/>
          <w:lang w:eastAsia="ru-RU"/>
        </w:rPr>
      </w:pPr>
      <w:r w:rsidRPr="00D22B1D">
        <w:rPr>
          <w:rFonts w:ascii="Times New Roman" w:hAnsi="Times New Roman" w:cs="Times New Roman"/>
          <w:b/>
          <w:color w:val="1E136D"/>
          <w:sz w:val="28"/>
          <w:szCs w:val="28"/>
          <w:lang w:eastAsia="ru-RU"/>
        </w:rPr>
        <w:lastRenderedPageBreak/>
        <w:t>д) описание существующей системы коммерческого учета питьевой</w:t>
      </w:r>
      <w:r w:rsidR="002C1E49">
        <w:rPr>
          <w:rFonts w:ascii="Times New Roman" w:hAnsi="Times New Roman" w:cs="Times New Roman"/>
          <w:b/>
          <w:color w:val="1E136D"/>
          <w:sz w:val="28"/>
          <w:szCs w:val="28"/>
          <w:lang w:eastAsia="ru-RU"/>
        </w:rPr>
        <w:t xml:space="preserve"> </w:t>
      </w:r>
      <w:r w:rsidRPr="00D22B1D">
        <w:rPr>
          <w:rFonts w:ascii="Times New Roman" w:hAnsi="Times New Roman" w:cs="Times New Roman"/>
          <w:b/>
          <w:color w:val="1E136D"/>
          <w:sz w:val="28"/>
          <w:szCs w:val="28"/>
          <w:lang w:eastAsia="ru-RU"/>
        </w:rPr>
        <w:t>воды и планов по установке приборов учета</w:t>
      </w:r>
    </w:p>
    <w:p w:rsidR="00D22B1D" w:rsidRDefault="00D22B1D" w:rsidP="00D22B1D">
      <w:pPr>
        <w:pStyle w:val="a3"/>
        <w:ind w:firstLine="708"/>
        <w:jc w:val="both"/>
        <w:rPr>
          <w:rFonts w:ascii="Times New Roman" w:hAnsi="Times New Roman" w:cs="Times New Roman"/>
          <w:b/>
          <w:color w:val="1E136D"/>
          <w:sz w:val="28"/>
          <w:szCs w:val="28"/>
          <w:lang w:eastAsia="ru-RU"/>
        </w:rPr>
      </w:pPr>
    </w:p>
    <w:p w:rsidR="000B1443" w:rsidRPr="000B1443" w:rsidRDefault="000B1443" w:rsidP="000B1443">
      <w:pPr>
        <w:pStyle w:val="a3"/>
        <w:spacing w:line="276" w:lineRule="auto"/>
        <w:ind w:firstLine="708"/>
        <w:jc w:val="both"/>
        <w:rPr>
          <w:rFonts w:ascii="Times New Roman" w:hAnsi="Times New Roman" w:cs="Times New Roman"/>
          <w:sz w:val="28"/>
          <w:szCs w:val="28"/>
        </w:rPr>
      </w:pPr>
      <w:r w:rsidRPr="000B1443">
        <w:rPr>
          <w:rFonts w:ascii="Times New Roman" w:hAnsi="Times New Roman" w:cs="Times New Roman"/>
          <w:sz w:val="28"/>
          <w:szCs w:val="28"/>
        </w:rPr>
        <w:t>В соответствии с Федеральным законом Российской Федерации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w:t>
      </w:r>
      <w:r>
        <w:rPr>
          <w:rFonts w:ascii="Times New Roman" w:hAnsi="Times New Roman" w:cs="Times New Roman"/>
          <w:sz w:val="28"/>
          <w:szCs w:val="28"/>
        </w:rPr>
        <w:t xml:space="preserve"> </w:t>
      </w:r>
      <w:r w:rsidRPr="000B1443">
        <w:rPr>
          <w:rFonts w:ascii="Times New Roman" w:hAnsi="Times New Roman" w:cs="Times New Roman"/>
          <w:sz w:val="28"/>
          <w:szCs w:val="28"/>
        </w:rPr>
        <w:t xml:space="preserve">в сельском поселении </w:t>
      </w:r>
      <w:r w:rsidR="009226F3">
        <w:rPr>
          <w:rFonts w:ascii="Times New Roman" w:hAnsi="Times New Roman" w:cs="Times New Roman"/>
          <w:sz w:val="28"/>
          <w:szCs w:val="28"/>
        </w:rPr>
        <w:t xml:space="preserve">Тамбовское </w:t>
      </w:r>
      <w:r w:rsidRPr="000B1443">
        <w:rPr>
          <w:rFonts w:ascii="Times New Roman" w:hAnsi="Times New Roman" w:cs="Times New Roman"/>
          <w:sz w:val="28"/>
          <w:szCs w:val="28"/>
        </w:rPr>
        <w:t>необходимо провести мероприятия, основными целями которых являются:</w:t>
      </w:r>
    </w:p>
    <w:p w:rsidR="000B1443" w:rsidRPr="000B1443" w:rsidRDefault="00EA22DB" w:rsidP="00EA22DB">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0B1443" w:rsidRPr="000B1443">
        <w:rPr>
          <w:rFonts w:ascii="Times New Roman" w:hAnsi="Times New Roman" w:cs="Times New Roman"/>
          <w:sz w:val="28"/>
          <w:szCs w:val="28"/>
        </w:rPr>
        <w:t xml:space="preserve">переход сельского поселения </w:t>
      </w:r>
      <w:r w:rsidR="009226F3">
        <w:rPr>
          <w:rFonts w:ascii="Times New Roman" w:hAnsi="Times New Roman" w:cs="Times New Roman"/>
          <w:sz w:val="28"/>
          <w:szCs w:val="28"/>
        </w:rPr>
        <w:t xml:space="preserve"> Тамбовское </w:t>
      </w:r>
      <w:r w:rsidR="000B1443" w:rsidRPr="000B1443">
        <w:rPr>
          <w:rFonts w:ascii="Times New Roman" w:hAnsi="Times New Roman" w:cs="Times New Roman"/>
          <w:sz w:val="28"/>
          <w:szCs w:val="28"/>
        </w:rPr>
        <w:t>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0B1443" w:rsidRPr="000B1443" w:rsidRDefault="00EA22DB" w:rsidP="00C22ADB">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0B1443" w:rsidRPr="000B1443">
        <w:rPr>
          <w:rFonts w:ascii="Times New Roman" w:hAnsi="Times New Roman" w:cs="Times New Roman"/>
          <w:sz w:val="28"/>
          <w:szCs w:val="28"/>
        </w:rPr>
        <w:t>снижение расходов бюджета муниципального образования на энергоснабжение муниципальных зданий, строений, сооружений за счет рационального использования всех энергетических ресурсов и повышения эффективности их использования;</w:t>
      </w:r>
    </w:p>
    <w:p w:rsidR="000B1443" w:rsidRPr="000B1443" w:rsidRDefault="00EA22DB" w:rsidP="00C22ADB">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0B1443" w:rsidRPr="000B1443">
        <w:rPr>
          <w:rFonts w:ascii="Times New Roman" w:hAnsi="Times New Roman" w:cs="Times New Roman"/>
          <w:sz w:val="28"/>
          <w:szCs w:val="28"/>
        </w:rPr>
        <w:t>создания условий для экономии энергоресурсов в жилищном фонде.</w:t>
      </w:r>
    </w:p>
    <w:p w:rsidR="00D06FE6" w:rsidRDefault="000B1443" w:rsidP="00C22ADB">
      <w:pPr>
        <w:pStyle w:val="a3"/>
        <w:spacing w:line="276" w:lineRule="auto"/>
        <w:ind w:firstLine="708"/>
        <w:jc w:val="both"/>
        <w:rPr>
          <w:rFonts w:ascii="Times New Roman" w:hAnsi="Times New Roman" w:cs="Times New Roman"/>
          <w:sz w:val="28"/>
          <w:szCs w:val="28"/>
        </w:rPr>
      </w:pPr>
      <w:r w:rsidRPr="000B1443">
        <w:rPr>
          <w:rFonts w:ascii="Times New Roman" w:hAnsi="Times New Roman" w:cs="Times New Roman"/>
          <w:sz w:val="28"/>
          <w:szCs w:val="28"/>
        </w:rPr>
        <w:t>Приоритетной группой потребителей, по которым необходимо решение</w:t>
      </w:r>
      <w:r w:rsidR="00EA22DB">
        <w:rPr>
          <w:rFonts w:ascii="Times New Roman" w:hAnsi="Times New Roman" w:cs="Times New Roman"/>
          <w:sz w:val="28"/>
          <w:szCs w:val="28"/>
        </w:rPr>
        <w:t xml:space="preserve"> </w:t>
      </w:r>
      <w:r w:rsidRPr="000B1443">
        <w:rPr>
          <w:rFonts w:ascii="Times New Roman" w:hAnsi="Times New Roman" w:cs="Times New Roman"/>
          <w:sz w:val="28"/>
          <w:szCs w:val="28"/>
        </w:rPr>
        <w:t xml:space="preserve">задачи по обеспечению коммерческого учета является: жилищный фонд, который в настоящее время </w:t>
      </w:r>
      <w:r w:rsidR="00D06FE6">
        <w:rPr>
          <w:rFonts w:ascii="Times New Roman" w:hAnsi="Times New Roman" w:cs="Times New Roman"/>
          <w:sz w:val="28"/>
          <w:szCs w:val="28"/>
        </w:rPr>
        <w:t xml:space="preserve"> не установлены приборы учета воды</w:t>
      </w:r>
    </w:p>
    <w:p w:rsidR="00C22ADB" w:rsidRPr="00C22ADB" w:rsidRDefault="00C22ADB" w:rsidP="00C22ADB">
      <w:pPr>
        <w:pStyle w:val="a3"/>
        <w:spacing w:line="276" w:lineRule="auto"/>
        <w:ind w:firstLine="708"/>
        <w:jc w:val="both"/>
        <w:rPr>
          <w:rFonts w:ascii="Times New Roman" w:hAnsi="Times New Roman" w:cs="Times New Roman"/>
          <w:sz w:val="28"/>
          <w:szCs w:val="28"/>
        </w:rPr>
      </w:pPr>
      <w:r w:rsidRPr="00C22ADB">
        <w:rPr>
          <w:rFonts w:ascii="Times New Roman" w:hAnsi="Times New Roman" w:cs="Times New Roman"/>
          <w:sz w:val="28"/>
          <w:szCs w:val="28"/>
        </w:rPr>
        <w:t xml:space="preserve">Наличие приборов коммерческого учета воды у бюджетных и иных организаций составляет </w:t>
      </w:r>
      <w:r w:rsidR="009226F3">
        <w:rPr>
          <w:rFonts w:ascii="Times New Roman" w:hAnsi="Times New Roman" w:cs="Times New Roman"/>
          <w:sz w:val="28"/>
          <w:szCs w:val="28"/>
        </w:rPr>
        <w:t>0.</w:t>
      </w:r>
    </w:p>
    <w:p w:rsidR="00C22ADB" w:rsidRPr="00C22ADB" w:rsidRDefault="00C22ADB" w:rsidP="00C22ADB">
      <w:pPr>
        <w:pStyle w:val="a3"/>
        <w:spacing w:line="276" w:lineRule="auto"/>
        <w:ind w:firstLine="708"/>
        <w:jc w:val="both"/>
        <w:rPr>
          <w:rFonts w:ascii="Times New Roman" w:hAnsi="Times New Roman" w:cs="Times New Roman"/>
          <w:sz w:val="28"/>
          <w:szCs w:val="28"/>
        </w:rPr>
      </w:pPr>
      <w:r w:rsidRPr="00C22ADB">
        <w:rPr>
          <w:rFonts w:ascii="Times New Roman" w:hAnsi="Times New Roman" w:cs="Times New Roman"/>
          <w:sz w:val="28"/>
          <w:szCs w:val="28"/>
        </w:rPr>
        <w:t>В целях реализации требований Федерального закона 261-ФЗ «Об энергосбережении и о повышении энергетической эффективности и о внесении изменений в отдельные законодательные акты Российской Федерации» от 23.11.2009 г. 100% потребителей воды должны быть оснащены приборами учета.</w:t>
      </w:r>
    </w:p>
    <w:p w:rsidR="00D22B1D" w:rsidRDefault="00D22B1D" w:rsidP="00D22B1D">
      <w:pPr>
        <w:pStyle w:val="a3"/>
        <w:ind w:firstLine="708"/>
        <w:jc w:val="both"/>
        <w:rPr>
          <w:rFonts w:ascii="Times New Roman" w:hAnsi="Times New Roman" w:cs="Times New Roman"/>
          <w:b/>
          <w:color w:val="1E136D"/>
          <w:sz w:val="28"/>
          <w:szCs w:val="28"/>
          <w:lang w:eastAsia="ru-RU"/>
        </w:rPr>
      </w:pPr>
    </w:p>
    <w:p w:rsidR="00D22B1D" w:rsidRPr="00D22B1D" w:rsidRDefault="00D22B1D" w:rsidP="00D22B1D">
      <w:pPr>
        <w:pStyle w:val="a3"/>
        <w:ind w:firstLine="708"/>
        <w:jc w:val="both"/>
        <w:rPr>
          <w:rFonts w:ascii="Times New Roman" w:hAnsi="Times New Roman" w:cs="Times New Roman"/>
          <w:b/>
          <w:color w:val="1E136D"/>
          <w:sz w:val="28"/>
          <w:szCs w:val="28"/>
          <w:lang w:eastAsia="ru-RU"/>
        </w:rPr>
      </w:pPr>
      <w:r w:rsidRPr="00D22B1D">
        <w:rPr>
          <w:rFonts w:ascii="Times New Roman" w:hAnsi="Times New Roman" w:cs="Times New Roman"/>
          <w:b/>
          <w:color w:val="1E136D"/>
          <w:sz w:val="28"/>
          <w:szCs w:val="28"/>
          <w:lang w:eastAsia="ru-RU"/>
        </w:rPr>
        <w:t>е) анализ резервов и дефицитов производственных мощностей системы водоснабжения поселения</w:t>
      </w:r>
    </w:p>
    <w:p w:rsidR="007844AE" w:rsidRDefault="007844AE" w:rsidP="007844AE">
      <w:pPr>
        <w:pStyle w:val="a3"/>
        <w:ind w:firstLine="708"/>
        <w:jc w:val="both"/>
        <w:rPr>
          <w:rFonts w:ascii="Times New Roman" w:hAnsi="Times New Roman" w:cs="Times New Roman"/>
          <w:b/>
          <w:color w:val="1E136D"/>
          <w:sz w:val="28"/>
          <w:szCs w:val="28"/>
        </w:rPr>
      </w:pPr>
    </w:p>
    <w:p w:rsidR="00A31D2E" w:rsidRDefault="00A31D2E" w:rsidP="00A31D2E">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По данным водоснабжающей организации</w:t>
      </w:r>
      <w:r w:rsidRPr="00A31D2E">
        <w:rPr>
          <w:rFonts w:ascii="Times New Roman" w:hAnsi="Times New Roman" w:cs="Times New Roman"/>
          <w:sz w:val="28"/>
          <w:szCs w:val="28"/>
        </w:rPr>
        <w:t xml:space="preserve"> источники водоснабжения обладают достаточной производительностью для обеспечения холодной водой потребителей сельского поселения</w:t>
      </w:r>
      <w:r w:rsidR="000F0BC0">
        <w:rPr>
          <w:rFonts w:ascii="Times New Roman" w:hAnsi="Times New Roman" w:cs="Times New Roman"/>
          <w:sz w:val="28"/>
          <w:szCs w:val="28"/>
        </w:rPr>
        <w:t xml:space="preserve"> Тамбовское</w:t>
      </w:r>
      <w:r w:rsidRPr="00A31D2E">
        <w:rPr>
          <w:rFonts w:ascii="Times New Roman" w:hAnsi="Times New Roman" w:cs="Times New Roman"/>
          <w:sz w:val="28"/>
          <w:szCs w:val="28"/>
        </w:rPr>
        <w:t>.</w:t>
      </w:r>
    </w:p>
    <w:p w:rsidR="00A818E5" w:rsidRDefault="00A31D2E" w:rsidP="00A31D2E">
      <w:pPr>
        <w:pStyle w:val="a3"/>
        <w:spacing w:line="276" w:lineRule="auto"/>
        <w:ind w:firstLine="708"/>
        <w:jc w:val="both"/>
        <w:rPr>
          <w:rFonts w:ascii="Times New Roman" w:hAnsi="Times New Roman" w:cs="Times New Roman"/>
          <w:sz w:val="28"/>
          <w:szCs w:val="28"/>
        </w:rPr>
      </w:pPr>
      <w:r w:rsidRPr="00A31D2E">
        <w:rPr>
          <w:rFonts w:ascii="Times New Roman" w:hAnsi="Times New Roman" w:cs="Times New Roman"/>
          <w:sz w:val="28"/>
          <w:szCs w:val="28"/>
        </w:rPr>
        <w:t>Ожидаемые расхо</w:t>
      </w:r>
      <w:r>
        <w:rPr>
          <w:rFonts w:ascii="Times New Roman" w:hAnsi="Times New Roman" w:cs="Times New Roman"/>
          <w:sz w:val="28"/>
          <w:szCs w:val="28"/>
        </w:rPr>
        <w:t xml:space="preserve">ды воды представлены в </w:t>
      </w:r>
      <w:r w:rsidR="00A818E5">
        <w:rPr>
          <w:rFonts w:ascii="Times New Roman" w:hAnsi="Times New Roman" w:cs="Times New Roman"/>
          <w:sz w:val="28"/>
          <w:szCs w:val="28"/>
        </w:rPr>
        <w:t xml:space="preserve">следующем </w:t>
      </w:r>
      <w:r>
        <w:rPr>
          <w:rFonts w:ascii="Times New Roman" w:hAnsi="Times New Roman" w:cs="Times New Roman"/>
          <w:sz w:val="28"/>
          <w:szCs w:val="28"/>
        </w:rPr>
        <w:t>разделе</w:t>
      </w:r>
      <w:r w:rsidR="00A818E5">
        <w:rPr>
          <w:rFonts w:ascii="Times New Roman" w:hAnsi="Times New Roman" w:cs="Times New Roman"/>
          <w:sz w:val="28"/>
          <w:szCs w:val="28"/>
        </w:rPr>
        <w:t>.</w:t>
      </w:r>
    </w:p>
    <w:p w:rsidR="00D22B1D" w:rsidRDefault="00D22B1D" w:rsidP="007844AE">
      <w:pPr>
        <w:pStyle w:val="a3"/>
        <w:ind w:firstLine="708"/>
        <w:jc w:val="both"/>
        <w:rPr>
          <w:rFonts w:ascii="Times New Roman" w:hAnsi="Times New Roman" w:cs="Times New Roman"/>
          <w:b/>
          <w:color w:val="1E136D"/>
          <w:sz w:val="28"/>
          <w:szCs w:val="28"/>
        </w:rPr>
      </w:pPr>
    </w:p>
    <w:p w:rsidR="00A818E5" w:rsidRDefault="00D22B1D" w:rsidP="007844AE">
      <w:pPr>
        <w:pStyle w:val="a3"/>
        <w:ind w:firstLine="708"/>
        <w:jc w:val="both"/>
        <w:rPr>
          <w:rFonts w:ascii="Times New Roman" w:hAnsi="Times New Roman" w:cs="Times New Roman"/>
          <w:b/>
          <w:color w:val="1E136D"/>
          <w:sz w:val="28"/>
          <w:szCs w:val="28"/>
          <w:lang w:eastAsia="ru-RU"/>
        </w:rPr>
      </w:pPr>
      <w:r w:rsidRPr="00D22B1D">
        <w:rPr>
          <w:rFonts w:ascii="Times New Roman" w:hAnsi="Times New Roman" w:cs="Times New Roman"/>
          <w:b/>
          <w:color w:val="1E136D"/>
          <w:sz w:val="28"/>
          <w:szCs w:val="28"/>
          <w:lang w:eastAsia="ru-RU"/>
        </w:rPr>
        <w:t>ж) прогнозные балансы потребления питьевой</w:t>
      </w:r>
      <w:r w:rsidR="00A818E5">
        <w:rPr>
          <w:rFonts w:ascii="Times New Roman" w:hAnsi="Times New Roman" w:cs="Times New Roman"/>
          <w:b/>
          <w:color w:val="1E136D"/>
          <w:sz w:val="28"/>
          <w:szCs w:val="28"/>
          <w:lang w:eastAsia="ru-RU"/>
        </w:rPr>
        <w:t xml:space="preserve"> </w:t>
      </w:r>
      <w:r w:rsidRPr="00D22B1D">
        <w:rPr>
          <w:rFonts w:ascii="Times New Roman" w:hAnsi="Times New Roman" w:cs="Times New Roman"/>
          <w:b/>
          <w:color w:val="1E136D"/>
          <w:sz w:val="28"/>
          <w:szCs w:val="28"/>
          <w:lang w:eastAsia="ru-RU"/>
        </w:rPr>
        <w:t>воды на срок не менее 10 лет с учетом различных сценариев развития поселени</w:t>
      </w:r>
      <w:r w:rsidR="00A818E5">
        <w:rPr>
          <w:rFonts w:ascii="Times New Roman" w:hAnsi="Times New Roman" w:cs="Times New Roman"/>
          <w:b/>
          <w:color w:val="1E136D"/>
          <w:sz w:val="28"/>
          <w:szCs w:val="28"/>
          <w:lang w:eastAsia="ru-RU"/>
        </w:rPr>
        <w:t>я</w:t>
      </w:r>
      <w:r w:rsidRPr="00D22B1D">
        <w:rPr>
          <w:rFonts w:ascii="Times New Roman" w:hAnsi="Times New Roman" w:cs="Times New Roman"/>
          <w:b/>
          <w:color w:val="1E136D"/>
          <w:sz w:val="28"/>
          <w:szCs w:val="28"/>
          <w:lang w:eastAsia="ru-RU"/>
        </w:rPr>
        <w:t>, рассчитанные на основании расхода питьевой</w:t>
      </w:r>
      <w:r w:rsidR="00A818E5">
        <w:rPr>
          <w:rFonts w:ascii="Times New Roman" w:hAnsi="Times New Roman" w:cs="Times New Roman"/>
          <w:b/>
          <w:color w:val="1E136D"/>
          <w:sz w:val="28"/>
          <w:szCs w:val="28"/>
          <w:lang w:eastAsia="ru-RU"/>
        </w:rPr>
        <w:t xml:space="preserve"> </w:t>
      </w:r>
      <w:r w:rsidRPr="00D22B1D">
        <w:rPr>
          <w:rFonts w:ascii="Times New Roman" w:hAnsi="Times New Roman" w:cs="Times New Roman"/>
          <w:b/>
          <w:color w:val="1E136D"/>
          <w:sz w:val="28"/>
          <w:szCs w:val="28"/>
          <w:lang w:eastAsia="ru-RU"/>
        </w:rPr>
        <w:t>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p>
    <w:p w:rsidR="00A818E5" w:rsidRDefault="00A818E5" w:rsidP="007844AE">
      <w:pPr>
        <w:pStyle w:val="a3"/>
        <w:ind w:firstLine="708"/>
        <w:jc w:val="both"/>
        <w:rPr>
          <w:rFonts w:ascii="Times New Roman" w:hAnsi="Times New Roman" w:cs="Times New Roman"/>
          <w:b/>
          <w:color w:val="1E136D"/>
          <w:sz w:val="28"/>
          <w:szCs w:val="28"/>
          <w:lang w:eastAsia="ru-RU"/>
        </w:rPr>
        <w:sectPr w:rsidR="00A818E5" w:rsidSect="0086122B">
          <w:pgSz w:w="11906" w:h="16838"/>
          <w:pgMar w:top="992" w:right="992" w:bottom="1134" w:left="992"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D22B1D" w:rsidRPr="002F6D3D" w:rsidRDefault="002F6D3D" w:rsidP="002F6D3D">
      <w:pPr>
        <w:pStyle w:val="a3"/>
        <w:ind w:firstLine="708"/>
        <w:jc w:val="center"/>
        <w:rPr>
          <w:rFonts w:ascii="Times New Roman" w:hAnsi="Times New Roman" w:cs="Times New Roman"/>
          <w:b/>
          <w:color w:val="1E136D"/>
          <w:sz w:val="28"/>
          <w:szCs w:val="28"/>
          <w:lang w:eastAsia="ru-RU"/>
        </w:rPr>
      </w:pPr>
      <w:r w:rsidRPr="002F6D3D">
        <w:rPr>
          <w:rFonts w:ascii="Times New Roman" w:hAnsi="Times New Roman" w:cs="Times New Roman"/>
          <w:b/>
          <w:color w:val="1E136D"/>
          <w:sz w:val="28"/>
          <w:szCs w:val="28"/>
        </w:rPr>
        <w:lastRenderedPageBreak/>
        <w:t>Прогнозный баланс годового потребления воды сельско</w:t>
      </w:r>
      <w:r w:rsidR="004C240D">
        <w:rPr>
          <w:rFonts w:ascii="Times New Roman" w:hAnsi="Times New Roman" w:cs="Times New Roman"/>
          <w:b/>
          <w:color w:val="1E136D"/>
          <w:sz w:val="28"/>
          <w:szCs w:val="28"/>
        </w:rPr>
        <w:t>го</w:t>
      </w:r>
      <w:r w:rsidRPr="002F6D3D">
        <w:rPr>
          <w:rFonts w:ascii="Times New Roman" w:hAnsi="Times New Roman" w:cs="Times New Roman"/>
          <w:b/>
          <w:color w:val="1E136D"/>
          <w:sz w:val="28"/>
          <w:szCs w:val="28"/>
        </w:rPr>
        <w:t xml:space="preserve"> поселени</w:t>
      </w:r>
      <w:r w:rsidR="004C240D">
        <w:rPr>
          <w:rFonts w:ascii="Times New Roman" w:hAnsi="Times New Roman" w:cs="Times New Roman"/>
          <w:b/>
          <w:color w:val="1E136D"/>
          <w:sz w:val="28"/>
          <w:szCs w:val="28"/>
        </w:rPr>
        <w:t>я</w:t>
      </w:r>
      <w:r w:rsidRPr="002F6D3D">
        <w:rPr>
          <w:rFonts w:ascii="Times New Roman" w:hAnsi="Times New Roman" w:cs="Times New Roman"/>
          <w:b/>
          <w:color w:val="1E136D"/>
          <w:sz w:val="28"/>
          <w:szCs w:val="28"/>
        </w:rPr>
        <w:t xml:space="preserve"> </w:t>
      </w:r>
      <w:r w:rsidR="000F0BC0">
        <w:rPr>
          <w:rFonts w:ascii="Times New Roman" w:hAnsi="Times New Roman" w:cs="Times New Roman"/>
          <w:b/>
          <w:color w:val="1E136D"/>
          <w:sz w:val="28"/>
          <w:szCs w:val="28"/>
          <w:highlight w:val="yellow"/>
        </w:rPr>
        <w:t>Тамбов</w:t>
      </w:r>
      <w:r w:rsidRPr="002F6D3D">
        <w:rPr>
          <w:rFonts w:ascii="Times New Roman" w:hAnsi="Times New Roman" w:cs="Times New Roman"/>
          <w:b/>
          <w:color w:val="1E136D"/>
          <w:sz w:val="28"/>
          <w:szCs w:val="28"/>
          <w:highlight w:val="yellow"/>
        </w:rPr>
        <w:t>ское</w:t>
      </w:r>
    </w:p>
    <w:p w:rsidR="002F6D3D" w:rsidRDefault="002F6D3D" w:rsidP="002F6D3D">
      <w:pPr>
        <w:pStyle w:val="a3"/>
        <w:jc w:val="right"/>
        <w:rPr>
          <w:rFonts w:ascii="Times New Roman" w:hAnsi="Times New Roman" w:cs="Times New Roman"/>
          <w:b/>
          <w:i/>
          <w:color w:val="1E136D"/>
          <w:sz w:val="28"/>
          <w:szCs w:val="28"/>
        </w:rPr>
      </w:pPr>
      <w:r w:rsidRPr="006F7442">
        <w:rPr>
          <w:rFonts w:ascii="Times New Roman" w:hAnsi="Times New Roman" w:cs="Times New Roman"/>
          <w:b/>
          <w:i/>
          <w:color w:val="1E136D"/>
          <w:sz w:val="28"/>
          <w:szCs w:val="28"/>
        </w:rPr>
        <w:t xml:space="preserve">Таблица </w:t>
      </w:r>
      <w:r>
        <w:rPr>
          <w:rFonts w:ascii="Times New Roman" w:hAnsi="Times New Roman" w:cs="Times New Roman"/>
          <w:b/>
          <w:i/>
          <w:color w:val="1E136D"/>
          <w:sz w:val="28"/>
          <w:szCs w:val="28"/>
        </w:rPr>
        <w:t>3</w:t>
      </w:r>
      <w:r w:rsidRPr="006F7442">
        <w:rPr>
          <w:rFonts w:ascii="Times New Roman" w:hAnsi="Times New Roman" w:cs="Times New Roman"/>
          <w:b/>
          <w:i/>
          <w:color w:val="1E136D"/>
          <w:sz w:val="28"/>
          <w:szCs w:val="28"/>
        </w:rPr>
        <w:t>.</w:t>
      </w:r>
      <w:r>
        <w:rPr>
          <w:rFonts w:ascii="Times New Roman" w:hAnsi="Times New Roman" w:cs="Times New Roman"/>
          <w:b/>
          <w:i/>
          <w:color w:val="1E136D"/>
          <w:sz w:val="28"/>
          <w:szCs w:val="28"/>
        </w:rPr>
        <w:t>6</w:t>
      </w:r>
    </w:p>
    <w:tbl>
      <w:tblPr>
        <w:tblStyle w:val="ac"/>
        <w:tblW w:w="8688" w:type="dxa"/>
        <w:tblInd w:w="-176" w:type="dxa"/>
        <w:tblLook w:val="04A0"/>
      </w:tblPr>
      <w:tblGrid>
        <w:gridCol w:w="3369"/>
        <w:gridCol w:w="1492"/>
        <w:gridCol w:w="1276"/>
        <w:gridCol w:w="1276"/>
        <w:gridCol w:w="1275"/>
      </w:tblGrid>
      <w:tr w:rsidR="00BC556F" w:rsidTr="00BC556F">
        <w:tc>
          <w:tcPr>
            <w:tcW w:w="3369" w:type="dxa"/>
          </w:tcPr>
          <w:p w:rsidR="00BC556F" w:rsidRPr="002D625C" w:rsidRDefault="00BC556F" w:rsidP="00700E3E">
            <w:pPr>
              <w:pStyle w:val="a3"/>
              <w:jc w:val="center"/>
              <w:rPr>
                <w:rFonts w:ascii="Times New Roman" w:hAnsi="Times New Roman" w:cs="Times New Roman"/>
                <w:b/>
                <w:sz w:val="24"/>
                <w:szCs w:val="24"/>
              </w:rPr>
            </w:pPr>
            <w:r w:rsidRPr="002D625C">
              <w:rPr>
                <w:rFonts w:ascii="Times New Roman" w:hAnsi="Times New Roman" w:cs="Times New Roman"/>
                <w:b/>
                <w:sz w:val="24"/>
                <w:szCs w:val="24"/>
              </w:rPr>
              <w:t>Показатель</w:t>
            </w:r>
          </w:p>
        </w:tc>
        <w:tc>
          <w:tcPr>
            <w:tcW w:w="1492" w:type="dxa"/>
          </w:tcPr>
          <w:p w:rsidR="00BC556F" w:rsidRPr="002D625C" w:rsidRDefault="00BC556F" w:rsidP="00700E3E">
            <w:pPr>
              <w:pStyle w:val="a3"/>
              <w:jc w:val="center"/>
              <w:rPr>
                <w:rFonts w:ascii="Times New Roman" w:hAnsi="Times New Roman" w:cs="Times New Roman"/>
                <w:b/>
                <w:sz w:val="24"/>
                <w:szCs w:val="24"/>
              </w:rPr>
            </w:pPr>
            <w:r w:rsidRPr="002D625C">
              <w:rPr>
                <w:rFonts w:ascii="Times New Roman" w:hAnsi="Times New Roman" w:cs="Times New Roman"/>
                <w:b/>
                <w:sz w:val="24"/>
                <w:szCs w:val="24"/>
              </w:rPr>
              <w:t>Единица</w:t>
            </w:r>
          </w:p>
          <w:p w:rsidR="00BC556F" w:rsidRPr="002D625C" w:rsidRDefault="00BC556F" w:rsidP="00700E3E">
            <w:pPr>
              <w:pStyle w:val="a3"/>
              <w:jc w:val="center"/>
              <w:rPr>
                <w:rFonts w:ascii="Times New Roman" w:hAnsi="Times New Roman" w:cs="Times New Roman"/>
                <w:b/>
                <w:sz w:val="24"/>
                <w:szCs w:val="24"/>
              </w:rPr>
            </w:pPr>
            <w:r w:rsidRPr="002D625C">
              <w:rPr>
                <w:rFonts w:ascii="Times New Roman" w:hAnsi="Times New Roman" w:cs="Times New Roman"/>
                <w:b/>
                <w:sz w:val="24"/>
                <w:szCs w:val="24"/>
              </w:rPr>
              <w:t>измерения</w:t>
            </w:r>
          </w:p>
        </w:tc>
        <w:tc>
          <w:tcPr>
            <w:tcW w:w="1276" w:type="dxa"/>
          </w:tcPr>
          <w:p w:rsidR="00BC556F" w:rsidRPr="002D625C" w:rsidRDefault="00BC556F" w:rsidP="00A61044">
            <w:pPr>
              <w:jc w:val="center"/>
              <w:rPr>
                <w:rFonts w:ascii="Times New Roman" w:hAnsi="Times New Roman" w:cs="Times New Roman"/>
                <w:b/>
                <w:sz w:val="24"/>
                <w:szCs w:val="24"/>
              </w:rPr>
            </w:pPr>
            <w:r w:rsidRPr="002D625C">
              <w:rPr>
                <w:rFonts w:ascii="Times New Roman" w:hAnsi="Times New Roman" w:cs="Times New Roman"/>
                <w:b/>
                <w:sz w:val="24"/>
                <w:szCs w:val="24"/>
              </w:rPr>
              <w:t>2018</w:t>
            </w:r>
          </w:p>
        </w:tc>
        <w:tc>
          <w:tcPr>
            <w:tcW w:w="1276" w:type="dxa"/>
          </w:tcPr>
          <w:p w:rsidR="00BC556F" w:rsidRPr="002D625C" w:rsidRDefault="00BC556F" w:rsidP="00A61044">
            <w:pPr>
              <w:jc w:val="center"/>
              <w:rPr>
                <w:rFonts w:ascii="Times New Roman" w:hAnsi="Times New Roman" w:cs="Times New Roman"/>
                <w:b/>
                <w:sz w:val="24"/>
                <w:szCs w:val="24"/>
              </w:rPr>
            </w:pPr>
            <w:r w:rsidRPr="002D625C">
              <w:rPr>
                <w:rFonts w:ascii="Times New Roman" w:hAnsi="Times New Roman" w:cs="Times New Roman"/>
                <w:b/>
                <w:sz w:val="24"/>
                <w:szCs w:val="24"/>
              </w:rPr>
              <w:t>2019</w:t>
            </w:r>
          </w:p>
        </w:tc>
        <w:tc>
          <w:tcPr>
            <w:tcW w:w="1275" w:type="dxa"/>
          </w:tcPr>
          <w:p w:rsidR="00BC556F" w:rsidRPr="002D625C" w:rsidRDefault="00BC556F" w:rsidP="00A61044">
            <w:pPr>
              <w:jc w:val="center"/>
              <w:rPr>
                <w:rFonts w:ascii="Times New Roman" w:hAnsi="Times New Roman" w:cs="Times New Roman"/>
                <w:b/>
                <w:sz w:val="24"/>
                <w:szCs w:val="24"/>
              </w:rPr>
            </w:pPr>
            <w:r w:rsidRPr="002D625C">
              <w:rPr>
                <w:rFonts w:ascii="Times New Roman" w:hAnsi="Times New Roman" w:cs="Times New Roman"/>
                <w:b/>
                <w:sz w:val="24"/>
                <w:szCs w:val="24"/>
              </w:rPr>
              <w:t>2024</w:t>
            </w:r>
          </w:p>
        </w:tc>
      </w:tr>
      <w:tr w:rsidR="00BC556F" w:rsidTr="00BC556F">
        <w:tc>
          <w:tcPr>
            <w:tcW w:w="3369" w:type="dxa"/>
          </w:tcPr>
          <w:p w:rsidR="00BC556F" w:rsidRPr="002D625C" w:rsidRDefault="00BC556F" w:rsidP="002D625C">
            <w:pPr>
              <w:pStyle w:val="a3"/>
              <w:rPr>
                <w:rFonts w:ascii="Times New Roman" w:hAnsi="Times New Roman" w:cs="Times New Roman"/>
                <w:color w:val="1E136D"/>
                <w:sz w:val="24"/>
                <w:szCs w:val="24"/>
              </w:rPr>
            </w:pPr>
            <w:r w:rsidRPr="002D625C">
              <w:rPr>
                <w:rFonts w:ascii="Times New Roman" w:hAnsi="Times New Roman" w:cs="Times New Roman"/>
                <w:sz w:val="24"/>
                <w:szCs w:val="24"/>
              </w:rPr>
              <w:t>Поднято воды</w:t>
            </w:r>
          </w:p>
        </w:tc>
        <w:tc>
          <w:tcPr>
            <w:tcW w:w="1492" w:type="dxa"/>
          </w:tcPr>
          <w:p w:rsidR="00BC556F" w:rsidRPr="002D625C" w:rsidRDefault="00BC556F" w:rsidP="00700E3E">
            <w:pPr>
              <w:pStyle w:val="a3"/>
              <w:jc w:val="center"/>
              <w:rPr>
                <w:rFonts w:ascii="Times New Roman" w:hAnsi="Times New Roman" w:cs="Times New Roman"/>
                <w:color w:val="1E136D"/>
                <w:sz w:val="24"/>
                <w:szCs w:val="24"/>
              </w:rPr>
            </w:pPr>
            <w:r w:rsidRPr="002D625C">
              <w:rPr>
                <w:rFonts w:ascii="Times New Roman" w:hAnsi="Times New Roman" w:cs="Times New Roman"/>
                <w:sz w:val="24"/>
                <w:szCs w:val="24"/>
              </w:rPr>
              <w:t>тыс. м³</w:t>
            </w:r>
          </w:p>
        </w:tc>
        <w:tc>
          <w:tcPr>
            <w:tcW w:w="1276" w:type="dxa"/>
          </w:tcPr>
          <w:p w:rsidR="00BC556F" w:rsidRPr="002D625C" w:rsidRDefault="00BC556F"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33,9</w:t>
            </w:r>
          </w:p>
        </w:tc>
        <w:tc>
          <w:tcPr>
            <w:tcW w:w="1276" w:type="dxa"/>
          </w:tcPr>
          <w:p w:rsidR="00BC556F" w:rsidRPr="002D625C" w:rsidRDefault="00BC556F"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35,1</w:t>
            </w:r>
          </w:p>
        </w:tc>
        <w:tc>
          <w:tcPr>
            <w:tcW w:w="1275" w:type="dxa"/>
          </w:tcPr>
          <w:p w:rsidR="00BC556F" w:rsidRPr="002D625C" w:rsidRDefault="00BC556F"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42,2</w:t>
            </w:r>
          </w:p>
        </w:tc>
      </w:tr>
      <w:tr w:rsidR="00BC556F" w:rsidTr="00BC556F">
        <w:tc>
          <w:tcPr>
            <w:tcW w:w="3369" w:type="dxa"/>
          </w:tcPr>
          <w:p w:rsidR="00BC556F" w:rsidRPr="002D625C" w:rsidRDefault="00BC556F" w:rsidP="002D625C">
            <w:pPr>
              <w:pStyle w:val="a3"/>
              <w:rPr>
                <w:rFonts w:ascii="Times New Roman" w:hAnsi="Times New Roman" w:cs="Times New Roman"/>
                <w:color w:val="1E136D"/>
                <w:sz w:val="24"/>
                <w:szCs w:val="24"/>
              </w:rPr>
            </w:pPr>
            <w:r w:rsidRPr="002D625C">
              <w:rPr>
                <w:rFonts w:ascii="Times New Roman" w:hAnsi="Times New Roman" w:cs="Times New Roman"/>
                <w:sz w:val="24"/>
                <w:szCs w:val="24"/>
              </w:rPr>
              <w:t>Пропущено через очистные</w:t>
            </w:r>
          </w:p>
        </w:tc>
        <w:tc>
          <w:tcPr>
            <w:tcW w:w="1492" w:type="dxa"/>
          </w:tcPr>
          <w:p w:rsidR="00BC556F" w:rsidRDefault="00BC556F" w:rsidP="002D625C">
            <w:pPr>
              <w:jc w:val="center"/>
            </w:pPr>
            <w:r w:rsidRPr="007C14D1">
              <w:rPr>
                <w:rFonts w:ascii="Times New Roman" w:hAnsi="Times New Roman" w:cs="Times New Roman"/>
                <w:sz w:val="24"/>
                <w:szCs w:val="24"/>
              </w:rPr>
              <w:t>тыс. м³</w:t>
            </w:r>
          </w:p>
        </w:tc>
        <w:tc>
          <w:tcPr>
            <w:tcW w:w="1276" w:type="dxa"/>
          </w:tcPr>
          <w:p w:rsidR="00BC556F" w:rsidRPr="002D625C" w:rsidRDefault="00BC556F"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33,9</w:t>
            </w:r>
          </w:p>
        </w:tc>
        <w:tc>
          <w:tcPr>
            <w:tcW w:w="1276" w:type="dxa"/>
          </w:tcPr>
          <w:p w:rsidR="00BC556F" w:rsidRPr="002D625C" w:rsidRDefault="00BC556F"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35,1</w:t>
            </w:r>
          </w:p>
        </w:tc>
        <w:tc>
          <w:tcPr>
            <w:tcW w:w="1275" w:type="dxa"/>
          </w:tcPr>
          <w:p w:rsidR="00BC556F" w:rsidRPr="002D625C" w:rsidRDefault="00BC556F"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42,2</w:t>
            </w:r>
          </w:p>
        </w:tc>
      </w:tr>
      <w:tr w:rsidR="00BC556F" w:rsidTr="00BC556F">
        <w:tc>
          <w:tcPr>
            <w:tcW w:w="3369" w:type="dxa"/>
          </w:tcPr>
          <w:p w:rsidR="00BC556F" w:rsidRPr="002D625C" w:rsidRDefault="00BC556F" w:rsidP="002D625C">
            <w:pPr>
              <w:pStyle w:val="a3"/>
              <w:rPr>
                <w:rFonts w:ascii="Times New Roman" w:hAnsi="Times New Roman" w:cs="Times New Roman"/>
                <w:color w:val="1E136D"/>
                <w:sz w:val="24"/>
                <w:szCs w:val="24"/>
              </w:rPr>
            </w:pPr>
            <w:r w:rsidRPr="002D625C">
              <w:rPr>
                <w:rFonts w:ascii="Times New Roman" w:hAnsi="Times New Roman" w:cs="Times New Roman"/>
                <w:sz w:val="24"/>
                <w:szCs w:val="24"/>
              </w:rPr>
              <w:t>Собственные нужды</w:t>
            </w:r>
          </w:p>
        </w:tc>
        <w:tc>
          <w:tcPr>
            <w:tcW w:w="1492" w:type="dxa"/>
          </w:tcPr>
          <w:p w:rsidR="00BC556F" w:rsidRDefault="00BC556F" w:rsidP="002D625C">
            <w:pPr>
              <w:jc w:val="center"/>
            </w:pPr>
            <w:r w:rsidRPr="007C14D1">
              <w:rPr>
                <w:rFonts w:ascii="Times New Roman" w:hAnsi="Times New Roman" w:cs="Times New Roman"/>
                <w:sz w:val="24"/>
                <w:szCs w:val="24"/>
              </w:rPr>
              <w:t>тыс. м³</w:t>
            </w:r>
          </w:p>
        </w:tc>
        <w:tc>
          <w:tcPr>
            <w:tcW w:w="1276" w:type="dxa"/>
          </w:tcPr>
          <w:p w:rsidR="00BC556F" w:rsidRPr="002D625C" w:rsidRDefault="00BC556F"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27,6</w:t>
            </w:r>
          </w:p>
        </w:tc>
        <w:tc>
          <w:tcPr>
            <w:tcW w:w="1276" w:type="dxa"/>
          </w:tcPr>
          <w:p w:rsidR="00BC556F" w:rsidRPr="002D625C" w:rsidRDefault="00BC556F"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31,2</w:t>
            </w:r>
          </w:p>
        </w:tc>
        <w:tc>
          <w:tcPr>
            <w:tcW w:w="1275" w:type="dxa"/>
          </w:tcPr>
          <w:p w:rsidR="00BC556F" w:rsidRPr="002D625C" w:rsidRDefault="00BC556F"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38,3</w:t>
            </w:r>
          </w:p>
        </w:tc>
      </w:tr>
      <w:tr w:rsidR="00BC556F" w:rsidTr="00BC556F">
        <w:tc>
          <w:tcPr>
            <w:tcW w:w="3369" w:type="dxa"/>
          </w:tcPr>
          <w:p w:rsidR="00BC556F" w:rsidRPr="002D625C" w:rsidRDefault="00BC556F" w:rsidP="002D625C">
            <w:pPr>
              <w:pStyle w:val="a3"/>
              <w:rPr>
                <w:rFonts w:ascii="Times New Roman" w:hAnsi="Times New Roman" w:cs="Times New Roman"/>
                <w:color w:val="1E136D"/>
                <w:sz w:val="24"/>
                <w:szCs w:val="24"/>
              </w:rPr>
            </w:pPr>
            <w:r w:rsidRPr="002D625C">
              <w:rPr>
                <w:rFonts w:ascii="Times New Roman" w:hAnsi="Times New Roman" w:cs="Times New Roman"/>
                <w:sz w:val="24"/>
                <w:szCs w:val="24"/>
              </w:rPr>
              <w:t>Подано в сеть</w:t>
            </w:r>
          </w:p>
        </w:tc>
        <w:tc>
          <w:tcPr>
            <w:tcW w:w="1492" w:type="dxa"/>
          </w:tcPr>
          <w:p w:rsidR="00BC556F" w:rsidRDefault="00BC556F" w:rsidP="002D625C">
            <w:pPr>
              <w:jc w:val="center"/>
            </w:pPr>
            <w:r w:rsidRPr="007C14D1">
              <w:rPr>
                <w:rFonts w:ascii="Times New Roman" w:hAnsi="Times New Roman" w:cs="Times New Roman"/>
                <w:sz w:val="24"/>
                <w:szCs w:val="24"/>
              </w:rPr>
              <w:t>тыс. м³</w:t>
            </w:r>
          </w:p>
        </w:tc>
        <w:tc>
          <w:tcPr>
            <w:tcW w:w="1276" w:type="dxa"/>
          </w:tcPr>
          <w:p w:rsidR="00BC556F" w:rsidRPr="002D625C" w:rsidRDefault="00BC556F"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33,9</w:t>
            </w:r>
          </w:p>
        </w:tc>
        <w:tc>
          <w:tcPr>
            <w:tcW w:w="1276" w:type="dxa"/>
          </w:tcPr>
          <w:p w:rsidR="00BC556F" w:rsidRPr="002D625C" w:rsidRDefault="00BC556F"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35,1</w:t>
            </w:r>
          </w:p>
        </w:tc>
        <w:tc>
          <w:tcPr>
            <w:tcW w:w="1275" w:type="dxa"/>
          </w:tcPr>
          <w:p w:rsidR="00BC556F" w:rsidRPr="002D625C" w:rsidRDefault="00BC556F"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42,2</w:t>
            </w:r>
          </w:p>
        </w:tc>
      </w:tr>
      <w:tr w:rsidR="00BC556F" w:rsidTr="00BC556F">
        <w:tc>
          <w:tcPr>
            <w:tcW w:w="3369" w:type="dxa"/>
          </w:tcPr>
          <w:p w:rsidR="00BC556F" w:rsidRPr="002D625C" w:rsidRDefault="00BC556F" w:rsidP="00A61044">
            <w:pPr>
              <w:pStyle w:val="a3"/>
              <w:rPr>
                <w:rFonts w:ascii="Times New Roman" w:hAnsi="Times New Roman" w:cs="Times New Roman"/>
                <w:color w:val="1E136D"/>
                <w:sz w:val="24"/>
                <w:szCs w:val="24"/>
              </w:rPr>
            </w:pPr>
            <w:r w:rsidRPr="002D625C">
              <w:rPr>
                <w:rFonts w:ascii="Times New Roman" w:hAnsi="Times New Roman" w:cs="Times New Roman"/>
                <w:sz w:val="24"/>
                <w:szCs w:val="24"/>
              </w:rPr>
              <w:t>Неучтенные потери в сетях</w:t>
            </w:r>
          </w:p>
        </w:tc>
        <w:tc>
          <w:tcPr>
            <w:tcW w:w="1492" w:type="dxa"/>
          </w:tcPr>
          <w:p w:rsidR="00BC556F" w:rsidRDefault="00BC556F" w:rsidP="002D625C">
            <w:pPr>
              <w:jc w:val="center"/>
            </w:pPr>
            <w:r w:rsidRPr="007C14D1">
              <w:rPr>
                <w:rFonts w:ascii="Times New Roman" w:hAnsi="Times New Roman" w:cs="Times New Roman"/>
                <w:sz w:val="24"/>
                <w:szCs w:val="24"/>
              </w:rPr>
              <w:t>тыс. м³</w:t>
            </w:r>
          </w:p>
        </w:tc>
        <w:tc>
          <w:tcPr>
            <w:tcW w:w="1276" w:type="dxa"/>
          </w:tcPr>
          <w:p w:rsidR="00BC556F" w:rsidRPr="002D625C" w:rsidRDefault="00BC556F"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3,9</w:t>
            </w:r>
          </w:p>
        </w:tc>
        <w:tc>
          <w:tcPr>
            <w:tcW w:w="1276" w:type="dxa"/>
          </w:tcPr>
          <w:p w:rsidR="00BC556F" w:rsidRPr="002D625C" w:rsidRDefault="00BC556F"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3,9</w:t>
            </w:r>
          </w:p>
        </w:tc>
        <w:tc>
          <w:tcPr>
            <w:tcW w:w="1275" w:type="dxa"/>
          </w:tcPr>
          <w:p w:rsidR="00BC556F" w:rsidRPr="002D625C" w:rsidRDefault="00BC556F"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3,9</w:t>
            </w:r>
          </w:p>
        </w:tc>
      </w:tr>
      <w:tr w:rsidR="00BC556F" w:rsidTr="00BC556F">
        <w:tc>
          <w:tcPr>
            <w:tcW w:w="3369" w:type="dxa"/>
          </w:tcPr>
          <w:p w:rsidR="00BC556F" w:rsidRPr="002D625C" w:rsidRDefault="00BC556F" w:rsidP="00A61044">
            <w:pPr>
              <w:pStyle w:val="a3"/>
              <w:rPr>
                <w:rFonts w:ascii="Times New Roman" w:hAnsi="Times New Roman" w:cs="Times New Roman"/>
                <w:color w:val="1E136D"/>
                <w:sz w:val="24"/>
                <w:szCs w:val="24"/>
              </w:rPr>
            </w:pPr>
            <w:r w:rsidRPr="002D625C">
              <w:rPr>
                <w:rFonts w:ascii="Times New Roman" w:hAnsi="Times New Roman" w:cs="Times New Roman"/>
                <w:sz w:val="24"/>
                <w:szCs w:val="24"/>
              </w:rPr>
              <w:t>Отпущено воды потребителям</w:t>
            </w:r>
          </w:p>
        </w:tc>
        <w:tc>
          <w:tcPr>
            <w:tcW w:w="1492" w:type="dxa"/>
          </w:tcPr>
          <w:p w:rsidR="00BC556F" w:rsidRDefault="00BC556F" w:rsidP="002D625C">
            <w:pPr>
              <w:jc w:val="center"/>
            </w:pPr>
            <w:r w:rsidRPr="007C14D1">
              <w:rPr>
                <w:rFonts w:ascii="Times New Roman" w:hAnsi="Times New Roman" w:cs="Times New Roman"/>
                <w:sz w:val="24"/>
                <w:szCs w:val="24"/>
              </w:rPr>
              <w:t>тыс. м³</w:t>
            </w:r>
          </w:p>
        </w:tc>
        <w:tc>
          <w:tcPr>
            <w:tcW w:w="1276" w:type="dxa"/>
          </w:tcPr>
          <w:p w:rsidR="00BC556F" w:rsidRPr="002D625C" w:rsidRDefault="00BC556F"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27,6</w:t>
            </w:r>
          </w:p>
        </w:tc>
        <w:tc>
          <w:tcPr>
            <w:tcW w:w="1276" w:type="dxa"/>
          </w:tcPr>
          <w:p w:rsidR="00BC556F" w:rsidRPr="002D625C" w:rsidRDefault="00BC556F"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31,2</w:t>
            </w:r>
          </w:p>
        </w:tc>
        <w:tc>
          <w:tcPr>
            <w:tcW w:w="1275" w:type="dxa"/>
          </w:tcPr>
          <w:p w:rsidR="00BC556F" w:rsidRPr="002D625C" w:rsidRDefault="00BC556F"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38,3</w:t>
            </w:r>
          </w:p>
        </w:tc>
      </w:tr>
    </w:tbl>
    <w:p w:rsidR="004C240D" w:rsidRDefault="004C240D" w:rsidP="000C0B46">
      <w:pPr>
        <w:pStyle w:val="a3"/>
        <w:ind w:firstLine="708"/>
        <w:jc w:val="center"/>
        <w:rPr>
          <w:rFonts w:ascii="Times New Roman" w:hAnsi="Times New Roman" w:cs="Times New Roman"/>
          <w:b/>
          <w:color w:val="1E136D"/>
          <w:sz w:val="28"/>
          <w:szCs w:val="28"/>
        </w:rPr>
      </w:pPr>
    </w:p>
    <w:p w:rsidR="00D22B1D" w:rsidRDefault="000C0B46" w:rsidP="000C0B46">
      <w:pPr>
        <w:pStyle w:val="a3"/>
        <w:ind w:firstLine="708"/>
        <w:jc w:val="center"/>
        <w:rPr>
          <w:rFonts w:ascii="Times New Roman" w:hAnsi="Times New Roman" w:cs="Times New Roman"/>
          <w:b/>
          <w:color w:val="1E136D"/>
          <w:sz w:val="28"/>
          <w:szCs w:val="28"/>
          <w:lang w:eastAsia="ru-RU"/>
        </w:rPr>
      </w:pPr>
      <w:r w:rsidRPr="000C0B46">
        <w:rPr>
          <w:rFonts w:ascii="Times New Roman" w:hAnsi="Times New Roman" w:cs="Times New Roman"/>
          <w:b/>
          <w:color w:val="1E136D"/>
          <w:sz w:val="28"/>
          <w:szCs w:val="28"/>
        </w:rPr>
        <w:t>Прогнозный баланс потребления воды в средние сутки сельско</w:t>
      </w:r>
      <w:r w:rsidR="004C240D">
        <w:rPr>
          <w:rFonts w:ascii="Times New Roman" w:hAnsi="Times New Roman" w:cs="Times New Roman"/>
          <w:b/>
          <w:color w:val="1E136D"/>
          <w:sz w:val="28"/>
          <w:szCs w:val="28"/>
        </w:rPr>
        <w:t>го</w:t>
      </w:r>
      <w:r w:rsidRPr="000C0B46">
        <w:rPr>
          <w:rFonts w:ascii="Times New Roman" w:hAnsi="Times New Roman" w:cs="Times New Roman"/>
          <w:b/>
          <w:color w:val="1E136D"/>
          <w:sz w:val="28"/>
          <w:szCs w:val="28"/>
        </w:rPr>
        <w:t xml:space="preserve"> поселени</w:t>
      </w:r>
      <w:r w:rsidR="004C240D">
        <w:rPr>
          <w:rFonts w:ascii="Times New Roman" w:hAnsi="Times New Roman" w:cs="Times New Roman"/>
          <w:b/>
          <w:color w:val="1E136D"/>
          <w:sz w:val="28"/>
          <w:szCs w:val="28"/>
        </w:rPr>
        <w:t>я</w:t>
      </w:r>
      <w:r w:rsidRPr="000C0B46">
        <w:rPr>
          <w:rFonts w:ascii="Times New Roman" w:hAnsi="Times New Roman" w:cs="Times New Roman"/>
          <w:b/>
          <w:color w:val="1E136D"/>
          <w:sz w:val="28"/>
          <w:szCs w:val="28"/>
        </w:rPr>
        <w:t xml:space="preserve"> </w:t>
      </w:r>
      <w:r w:rsidR="000F0BC0">
        <w:rPr>
          <w:rFonts w:ascii="Times New Roman" w:hAnsi="Times New Roman" w:cs="Times New Roman"/>
          <w:b/>
          <w:color w:val="1E136D"/>
          <w:sz w:val="28"/>
          <w:szCs w:val="28"/>
          <w:highlight w:val="yellow"/>
        </w:rPr>
        <w:t>Тамбов</w:t>
      </w:r>
      <w:r w:rsidRPr="000C0B46">
        <w:rPr>
          <w:rFonts w:ascii="Times New Roman" w:hAnsi="Times New Roman" w:cs="Times New Roman"/>
          <w:b/>
          <w:color w:val="1E136D"/>
          <w:sz w:val="28"/>
          <w:szCs w:val="28"/>
          <w:highlight w:val="yellow"/>
        </w:rPr>
        <w:t>ское</w:t>
      </w:r>
    </w:p>
    <w:p w:rsidR="000C0B46" w:rsidRDefault="000C0B46" w:rsidP="000C0B46">
      <w:pPr>
        <w:pStyle w:val="a3"/>
        <w:jc w:val="right"/>
        <w:rPr>
          <w:rFonts w:ascii="Times New Roman" w:hAnsi="Times New Roman" w:cs="Times New Roman"/>
          <w:b/>
          <w:i/>
          <w:color w:val="1E136D"/>
          <w:sz w:val="28"/>
          <w:szCs w:val="28"/>
        </w:rPr>
      </w:pPr>
      <w:r w:rsidRPr="006F7442">
        <w:rPr>
          <w:rFonts w:ascii="Times New Roman" w:hAnsi="Times New Roman" w:cs="Times New Roman"/>
          <w:b/>
          <w:i/>
          <w:color w:val="1E136D"/>
          <w:sz w:val="28"/>
          <w:szCs w:val="28"/>
        </w:rPr>
        <w:t xml:space="preserve">Таблица </w:t>
      </w:r>
      <w:r>
        <w:rPr>
          <w:rFonts w:ascii="Times New Roman" w:hAnsi="Times New Roman" w:cs="Times New Roman"/>
          <w:b/>
          <w:i/>
          <w:color w:val="1E136D"/>
          <w:sz w:val="28"/>
          <w:szCs w:val="28"/>
        </w:rPr>
        <w:t>3</w:t>
      </w:r>
      <w:r w:rsidRPr="006F7442">
        <w:rPr>
          <w:rFonts w:ascii="Times New Roman" w:hAnsi="Times New Roman" w:cs="Times New Roman"/>
          <w:b/>
          <w:i/>
          <w:color w:val="1E136D"/>
          <w:sz w:val="28"/>
          <w:szCs w:val="28"/>
        </w:rPr>
        <w:t>.</w:t>
      </w:r>
      <w:r>
        <w:rPr>
          <w:rFonts w:ascii="Times New Roman" w:hAnsi="Times New Roman" w:cs="Times New Roman"/>
          <w:b/>
          <w:i/>
          <w:color w:val="1E136D"/>
          <w:sz w:val="28"/>
          <w:szCs w:val="28"/>
        </w:rPr>
        <w:t>7</w:t>
      </w:r>
    </w:p>
    <w:tbl>
      <w:tblPr>
        <w:tblStyle w:val="ac"/>
        <w:tblW w:w="8688" w:type="dxa"/>
        <w:tblInd w:w="-176" w:type="dxa"/>
        <w:tblLook w:val="04A0"/>
      </w:tblPr>
      <w:tblGrid>
        <w:gridCol w:w="3369"/>
        <w:gridCol w:w="1492"/>
        <w:gridCol w:w="1276"/>
        <w:gridCol w:w="1276"/>
        <w:gridCol w:w="1275"/>
      </w:tblGrid>
      <w:tr w:rsidR="00BC556F" w:rsidTr="00BC556F">
        <w:tc>
          <w:tcPr>
            <w:tcW w:w="3369" w:type="dxa"/>
          </w:tcPr>
          <w:p w:rsidR="00BC556F" w:rsidRPr="002D625C" w:rsidRDefault="00BC556F" w:rsidP="00A61044">
            <w:pPr>
              <w:pStyle w:val="a3"/>
              <w:jc w:val="center"/>
              <w:rPr>
                <w:rFonts w:ascii="Times New Roman" w:hAnsi="Times New Roman" w:cs="Times New Roman"/>
                <w:b/>
                <w:sz w:val="24"/>
                <w:szCs w:val="24"/>
              </w:rPr>
            </w:pPr>
            <w:r w:rsidRPr="002D625C">
              <w:rPr>
                <w:rFonts w:ascii="Times New Roman" w:hAnsi="Times New Roman" w:cs="Times New Roman"/>
                <w:b/>
                <w:sz w:val="24"/>
                <w:szCs w:val="24"/>
              </w:rPr>
              <w:t>Показатель</w:t>
            </w:r>
          </w:p>
        </w:tc>
        <w:tc>
          <w:tcPr>
            <w:tcW w:w="1492" w:type="dxa"/>
          </w:tcPr>
          <w:p w:rsidR="00BC556F" w:rsidRPr="002D625C" w:rsidRDefault="00BC556F" w:rsidP="00A61044">
            <w:pPr>
              <w:pStyle w:val="a3"/>
              <w:jc w:val="center"/>
              <w:rPr>
                <w:rFonts w:ascii="Times New Roman" w:hAnsi="Times New Roman" w:cs="Times New Roman"/>
                <w:b/>
                <w:sz w:val="24"/>
                <w:szCs w:val="24"/>
              </w:rPr>
            </w:pPr>
            <w:r w:rsidRPr="002D625C">
              <w:rPr>
                <w:rFonts w:ascii="Times New Roman" w:hAnsi="Times New Roman" w:cs="Times New Roman"/>
                <w:b/>
                <w:sz w:val="24"/>
                <w:szCs w:val="24"/>
              </w:rPr>
              <w:t>Единица</w:t>
            </w:r>
          </w:p>
          <w:p w:rsidR="00BC556F" w:rsidRPr="002D625C" w:rsidRDefault="00BC556F" w:rsidP="00A61044">
            <w:pPr>
              <w:pStyle w:val="a3"/>
              <w:jc w:val="center"/>
              <w:rPr>
                <w:rFonts w:ascii="Times New Roman" w:hAnsi="Times New Roman" w:cs="Times New Roman"/>
                <w:b/>
                <w:sz w:val="24"/>
                <w:szCs w:val="24"/>
              </w:rPr>
            </w:pPr>
            <w:r w:rsidRPr="002D625C">
              <w:rPr>
                <w:rFonts w:ascii="Times New Roman" w:hAnsi="Times New Roman" w:cs="Times New Roman"/>
                <w:b/>
                <w:sz w:val="24"/>
                <w:szCs w:val="24"/>
              </w:rPr>
              <w:t>измерения</w:t>
            </w:r>
          </w:p>
        </w:tc>
        <w:tc>
          <w:tcPr>
            <w:tcW w:w="1276" w:type="dxa"/>
          </w:tcPr>
          <w:p w:rsidR="00BC556F" w:rsidRPr="002D625C" w:rsidRDefault="00BC556F" w:rsidP="00A61044">
            <w:pPr>
              <w:jc w:val="center"/>
              <w:rPr>
                <w:rFonts w:ascii="Times New Roman" w:hAnsi="Times New Roman" w:cs="Times New Roman"/>
                <w:b/>
                <w:sz w:val="24"/>
                <w:szCs w:val="24"/>
              </w:rPr>
            </w:pPr>
            <w:r w:rsidRPr="002D625C">
              <w:rPr>
                <w:rFonts w:ascii="Times New Roman" w:hAnsi="Times New Roman" w:cs="Times New Roman"/>
                <w:b/>
                <w:sz w:val="24"/>
                <w:szCs w:val="24"/>
              </w:rPr>
              <w:t>2018</w:t>
            </w:r>
          </w:p>
        </w:tc>
        <w:tc>
          <w:tcPr>
            <w:tcW w:w="1276" w:type="dxa"/>
          </w:tcPr>
          <w:p w:rsidR="00BC556F" w:rsidRPr="002D625C" w:rsidRDefault="00BC556F" w:rsidP="00A61044">
            <w:pPr>
              <w:jc w:val="center"/>
              <w:rPr>
                <w:rFonts w:ascii="Times New Roman" w:hAnsi="Times New Roman" w:cs="Times New Roman"/>
                <w:b/>
                <w:sz w:val="24"/>
                <w:szCs w:val="24"/>
              </w:rPr>
            </w:pPr>
            <w:r w:rsidRPr="002D625C">
              <w:rPr>
                <w:rFonts w:ascii="Times New Roman" w:hAnsi="Times New Roman" w:cs="Times New Roman"/>
                <w:b/>
                <w:sz w:val="24"/>
                <w:szCs w:val="24"/>
              </w:rPr>
              <w:t>2019</w:t>
            </w:r>
          </w:p>
        </w:tc>
        <w:tc>
          <w:tcPr>
            <w:tcW w:w="1275" w:type="dxa"/>
          </w:tcPr>
          <w:p w:rsidR="00BC556F" w:rsidRPr="002D625C" w:rsidRDefault="00BC556F" w:rsidP="00A61044">
            <w:pPr>
              <w:jc w:val="center"/>
              <w:rPr>
                <w:rFonts w:ascii="Times New Roman" w:hAnsi="Times New Roman" w:cs="Times New Roman"/>
                <w:b/>
                <w:sz w:val="24"/>
                <w:szCs w:val="24"/>
              </w:rPr>
            </w:pPr>
            <w:r w:rsidRPr="002D625C">
              <w:rPr>
                <w:rFonts w:ascii="Times New Roman" w:hAnsi="Times New Roman" w:cs="Times New Roman"/>
                <w:b/>
                <w:sz w:val="24"/>
                <w:szCs w:val="24"/>
              </w:rPr>
              <w:t>2024</w:t>
            </w:r>
          </w:p>
        </w:tc>
      </w:tr>
      <w:tr w:rsidR="00BC556F" w:rsidTr="00BC556F">
        <w:tc>
          <w:tcPr>
            <w:tcW w:w="3369" w:type="dxa"/>
          </w:tcPr>
          <w:p w:rsidR="00BC556F" w:rsidRPr="002D625C" w:rsidRDefault="00BC556F" w:rsidP="00A61044">
            <w:pPr>
              <w:pStyle w:val="a3"/>
              <w:rPr>
                <w:rFonts w:ascii="Times New Roman" w:hAnsi="Times New Roman" w:cs="Times New Roman"/>
                <w:color w:val="1E136D"/>
                <w:sz w:val="24"/>
                <w:szCs w:val="24"/>
              </w:rPr>
            </w:pPr>
            <w:r w:rsidRPr="002D625C">
              <w:rPr>
                <w:rFonts w:ascii="Times New Roman" w:hAnsi="Times New Roman" w:cs="Times New Roman"/>
                <w:sz w:val="24"/>
                <w:szCs w:val="24"/>
              </w:rPr>
              <w:t>Поднято воды</w:t>
            </w:r>
          </w:p>
        </w:tc>
        <w:tc>
          <w:tcPr>
            <w:tcW w:w="1492" w:type="dxa"/>
          </w:tcPr>
          <w:p w:rsidR="00BC556F" w:rsidRPr="002D625C" w:rsidRDefault="00BC556F" w:rsidP="00A61044">
            <w:pPr>
              <w:pStyle w:val="a3"/>
              <w:jc w:val="center"/>
              <w:rPr>
                <w:rFonts w:ascii="Times New Roman" w:hAnsi="Times New Roman" w:cs="Times New Roman"/>
                <w:color w:val="1E136D"/>
                <w:sz w:val="24"/>
                <w:szCs w:val="24"/>
              </w:rPr>
            </w:pPr>
            <w:r w:rsidRPr="002D625C">
              <w:rPr>
                <w:rFonts w:ascii="Times New Roman" w:hAnsi="Times New Roman" w:cs="Times New Roman"/>
                <w:sz w:val="24"/>
                <w:szCs w:val="24"/>
              </w:rPr>
              <w:t>м³</w:t>
            </w:r>
            <w:r>
              <w:rPr>
                <w:rFonts w:ascii="Times New Roman" w:hAnsi="Times New Roman" w:cs="Times New Roman"/>
                <w:sz w:val="24"/>
                <w:szCs w:val="24"/>
              </w:rPr>
              <w:t>/сут.</w:t>
            </w:r>
          </w:p>
        </w:tc>
        <w:tc>
          <w:tcPr>
            <w:tcW w:w="1276"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85,9</w:t>
            </w:r>
          </w:p>
        </w:tc>
        <w:tc>
          <w:tcPr>
            <w:tcW w:w="1276"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97,2</w:t>
            </w:r>
          </w:p>
        </w:tc>
        <w:tc>
          <w:tcPr>
            <w:tcW w:w="1275"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115,4</w:t>
            </w:r>
          </w:p>
        </w:tc>
      </w:tr>
      <w:tr w:rsidR="00BC556F" w:rsidTr="00BC556F">
        <w:tc>
          <w:tcPr>
            <w:tcW w:w="3369" w:type="dxa"/>
          </w:tcPr>
          <w:p w:rsidR="00BC556F" w:rsidRPr="002D625C" w:rsidRDefault="00BC556F" w:rsidP="00A61044">
            <w:pPr>
              <w:pStyle w:val="a3"/>
              <w:rPr>
                <w:rFonts w:ascii="Times New Roman" w:hAnsi="Times New Roman" w:cs="Times New Roman"/>
                <w:color w:val="1E136D"/>
                <w:sz w:val="24"/>
                <w:szCs w:val="24"/>
              </w:rPr>
            </w:pPr>
            <w:r w:rsidRPr="002D625C">
              <w:rPr>
                <w:rFonts w:ascii="Times New Roman" w:hAnsi="Times New Roman" w:cs="Times New Roman"/>
                <w:sz w:val="24"/>
                <w:szCs w:val="24"/>
              </w:rPr>
              <w:t>Пропущено через очистные</w:t>
            </w:r>
          </w:p>
        </w:tc>
        <w:tc>
          <w:tcPr>
            <w:tcW w:w="1492" w:type="dxa"/>
          </w:tcPr>
          <w:p w:rsidR="00BC556F" w:rsidRDefault="00BC556F" w:rsidP="000C0B46">
            <w:pPr>
              <w:jc w:val="center"/>
            </w:pPr>
            <w:r w:rsidRPr="00E20CAA">
              <w:rPr>
                <w:rFonts w:ascii="Times New Roman" w:hAnsi="Times New Roman" w:cs="Times New Roman"/>
                <w:sz w:val="24"/>
                <w:szCs w:val="24"/>
              </w:rPr>
              <w:t>м³/сут.</w:t>
            </w:r>
          </w:p>
        </w:tc>
        <w:tc>
          <w:tcPr>
            <w:tcW w:w="1276"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85,9</w:t>
            </w:r>
          </w:p>
        </w:tc>
        <w:tc>
          <w:tcPr>
            <w:tcW w:w="1276"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97,2</w:t>
            </w:r>
          </w:p>
        </w:tc>
        <w:tc>
          <w:tcPr>
            <w:tcW w:w="1275"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115,4</w:t>
            </w:r>
          </w:p>
        </w:tc>
      </w:tr>
      <w:tr w:rsidR="00BC556F" w:rsidTr="00BC556F">
        <w:tc>
          <w:tcPr>
            <w:tcW w:w="3369" w:type="dxa"/>
          </w:tcPr>
          <w:p w:rsidR="00BC556F" w:rsidRPr="002D625C" w:rsidRDefault="00BC556F" w:rsidP="00A61044">
            <w:pPr>
              <w:pStyle w:val="a3"/>
              <w:rPr>
                <w:rFonts w:ascii="Times New Roman" w:hAnsi="Times New Roman" w:cs="Times New Roman"/>
                <w:color w:val="1E136D"/>
                <w:sz w:val="24"/>
                <w:szCs w:val="24"/>
              </w:rPr>
            </w:pPr>
            <w:r w:rsidRPr="002D625C">
              <w:rPr>
                <w:rFonts w:ascii="Times New Roman" w:hAnsi="Times New Roman" w:cs="Times New Roman"/>
                <w:sz w:val="24"/>
                <w:szCs w:val="24"/>
              </w:rPr>
              <w:t>Собственные нужды</w:t>
            </w:r>
          </w:p>
        </w:tc>
        <w:tc>
          <w:tcPr>
            <w:tcW w:w="1492" w:type="dxa"/>
          </w:tcPr>
          <w:p w:rsidR="00BC556F" w:rsidRDefault="00BC556F" w:rsidP="000C0B46">
            <w:pPr>
              <w:jc w:val="center"/>
            </w:pPr>
            <w:r w:rsidRPr="00E20CAA">
              <w:rPr>
                <w:rFonts w:ascii="Times New Roman" w:hAnsi="Times New Roman" w:cs="Times New Roman"/>
                <w:sz w:val="24"/>
                <w:szCs w:val="24"/>
              </w:rPr>
              <w:t>м³/сут.</w:t>
            </w:r>
          </w:p>
        </w:tc>
        <w:tc>
          <w:tcPr>
            <w:tcW w:w="1276"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76,6</w:t>
            </w:r>
          </w:p>
        </w:tc>
        <w:tc>
          <w:tcPr>
            <w:tcW w:w="1276"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86,6</w:t>
            </w:r>
          </w:p>
        </w:tc>
        <w:tc>
          <w:tcPr>
            <w:tcW w:w="1275"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103,3</w:t>
            </w:r>
          </w:p>
        </w:tc>
      </w:tr>
      <w:tr w:rsidR="00BC556F" w:rsidTr="00BC556F">
        <w:tc>
          <w:tcPr>
            <w:tcW w:w="3369" w:type="dxa"/>
          </w:tcPr>
          <w:p w:rsidR="00BC556F" w:rsidRPr="002D625C" w:rsidRDefault="00BC556F" w:rsidP="00A61044">
            <w:pPr>
              <w:pStyle w:val="a3"/>
              <w:rPr>
                <w:rFonts w:ascii="Times New Roman" w:hAnsi="Times New Roman" w:cs="Times New Roman"/>
                <w:color w:val="1E136D"/>
                <w:sz w:val="24"/>
                <w:szCs w:val="24"/>
              </w:rPr>
            </w:pPr>
            <w:r w:rsidRPr="002D625C">
              <w:rPr>
                <w:rFonts w:ascii="Times New Roman" w:hAnsi="Times New Roman" w:cs="Times New Roman"/>
                <w:sz w:val="24"/>
                <w:szCs w:val="24"/>
              </w:rPr>
              <w:t>Подано в сеть</w:t>
            </w:r>
          </w:p>
        </w:tc>
        <w:tc>
          <w:tcPr>
            <w:tcW w:w="1492" w:type="dxa"/>
          </w:tcPr>
          <w:p w:rsidR="00BC556F" w:rsidRDefault="00BC556F" w:rsidP="000C0B46">
            <w:pPr>
              <w:jc w:val="center"/>
            </w:pPr>
            <w:r w:rsidRPr="00E20CAA">
              <w:rPr>
                <w:rFonts w:ascii="Times New Roman" w:hAnsi="Times New Roman" w:cs="Times New Roman"/>
                <w:sz w:val="24"/>
                <w:szCs w:val="24"/>
              </w:rPr>
              <w:t>м³/сут.</w:t>
            </w:r>
          </w:p>
        </w:tc>
        <w:tc>
          <w:tcPr>
            <w:tcW w:w="1276"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85,9</w:t>
            </w:r>
          </w:p>
        </w:tc>
        <w:tc>
          <w:tcPr>
            <w:tcW w:w="1276"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86,6</w:t>
            </w:r>
          </w:p>
        </w:tc>
        <w:tc>
          <w:tcPr>
            <w:tcW w:w="1275"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103,3</w:t>
            </w:r>
          </w:p>
        </w:tc>
      </w:tr>
      <w:tr w:rsidR="00BC556F" w:rsidTr="00BC556F">
        <w:tc>
          <w:tcPr>
            <w:tcW w:w="3369" w:type="dxa"/>
          </w:tcPr>
          <w:p w:rsidR="00BC556F" w:rsidRPr="002D625C" w:rsidRDefault="00BC556F" w:rsidP="00A61044">
            <w:pPr>
              <w:pStyle w:val="a3"/>
              <w:rPr>
                <w:rFonts w:ascii="Times New Roman" w:hAnsi="Times New Roman" w:cs="Times New Roman"/>
                <w:color w:val="1E136D"/>
                <w:sz w:val="24"/>
                <w:szCs w:val="24"/>
              </w:rPr>
            </w:pPr>
            <w:r w:rsidRPr="002D625C">
              <w:rPr>
                <w:rFonts w:ascii="Times New Roman" w:hAnsi="Times New Roman" w:cs="Times New Roman"/>
                <w:sz w:val="24"/>
                <w:szCs w:val="24"/>
              </w:rPr>
              <w:t>Неучтенные потери в сетях</w:t>
            </w:r>
          </w:p>
        </w:tc>
        <w:tc>
          <w:tcPr>
            <w:tcW w:w="1492" w:type="dxa"/>
          </w:tcPr>
          <w:p w:rsidR="00BC556F" w:rsidRDefault="00BC556F" w:rsidP="000C0B46">
            <w:pPr>
              <w:jc w:val="center"/>
            </w:pPr>
            <w:r w:rsidRPr="00E20CAA">
              <w:rPr>
                <w:rFonts w:ascii="Times New Roman" w:hAnsi="Times New Roman" w:cs="Times New Roman"/>
                <w:sz w:val="24"/>
                <w:szCs w:val="24"/>
              </w:rPr>
              <w:t>м³/сут.</w:t>
            </w:r>
          </w:p>
        </w:tc>
        <w:tc>
          <w:tcPr>
            <w:tcW w:w="1276"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9,3</w:t>
            </w:r>
          </w:p>
        </w:tc>
        <w:tc>
          <w:tcPr>
            <w:tcW w:w="1276"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10,6</w:t>
            </w:r>
          </w:p>
        </w:tc>
        <w:tc>
          <w:tcPr>
            <w:tcW w:w="1275"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12,6</w:t>
            </w:r>
          </w:p>
        </w:tc>
      </w:tr>
      <w:tr w:rsidR="00BC556F" w:rsidTr="00BC556F">
        <w:tc>
          <w:tcPr>
            <w:tcW w:w="3369" w:type="dxa"/>
          </w:tcPr>
          <w:p w:rsidR="00BC556F" w:rsidRPr="002D625C" w:rsidRDefault="00BC556F" w:rsidP="00A61044">
            <w:pPr>
              <w:pStyle w:val="a3"/>
              <w:rPr>
                <w:rFonts w:ascii="Times New Roman" w:hAnsi="Times New Roman" w:cs="Times New Roman"/>
                <w:color w:val="1E136D"/>
                <w:sz w:val="24"/>
                <w:szCs w:val="24"/>
              </w:rPr>
            </w:pPr>
            <w:r w:rsidRPr="002D625C">
              <w:rPr>
                <w:rFonts w:ascii="Times New Roman" w:hAnsi="Times New Roman" w:cs="Times New Roman"/>
                <w:sz w:val="24"/>
                <w:szCs w:val="24"/>
              </w:rPr>
              <w:t>Отпущено воды потребителям</w:t>
            </w:r>
          </w:p>
        </w:tc>
        <w:tc>
          <w:tcPr>
            <w:tcW w:w="1492" w:type="dxa"/>
          </w:tcPr>
          <w:p w:rsidR="00BC556F" w:rsidRDefault="00BC556F" w:rsidP="000C0B46">
            <w:pPr>
              <w:jc w:val="center"/>
            </w:pPr>
            <w:r w:rsidRPr="00E20CAA">
              <w:rPr>
                <w:rFonts w:ascii="Times New Roman" w:hAnsi="Times New Roman" w:cs="Times New Roman"/>
                <w:sz w:val="24"/>
                <w:szCs w:val="24"/>
              </w:rPr>
              <w:t>м³/сут.</w:t>
            </w:r>
          </w:p>
        </w:tc>
        <w:tc>
          <w:tcPr>
            <w:tcW w:w="1276"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76,6</w:t>
            </w:r>
          </w:p>
        </w:tc>
        <w:tc>
          <w:tcPr>
            <w:tcW w:w="1276"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86,6</w:t>
            </w:r>
          </w:p>
        </w:tc>
        <w:tc>
          <w:tcPr>
            <w:tcW w:w="1275"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103,3</w:t>
            </w:r>
          </w:p>
        </w:tc>
      </w:tr>
    </w:tbl>
    <w:p w:rsidR="00D22B1D" w:rsidRDefault="00D22B1D" w:rsidP="007844AE">
      <w:pPr>
        <w:pStyle w:val="a3"/>
        <w:ind w:firstLine="708"/>
        <w:jc w:val="both"/>
        <w:rPr>
          <w:rFonts w:ascii="Times New Roman" w:hAnsi="Times New Roman" w:cs="Times New Roman"/>
          <w:b/>
          <w:color w:val="1E136D"/>
          <w:sz w:val="28"/>
          <w:szCs w:val="28"/>
          <w:lang w:eastAsia="ru-RU"/>
        </w:rPr>
      </w:pPr>
    </w:p>
    <w:p w:rsidR="002F6D3D" w:rsidRDefault="004C240D" w:rsidP="004C240D">
      <w:pPr>
        <w:pStyle w:val="a3"/>
        <w:ind w:firstLine="708"/>
        <w:jc w:val="center"/>
        <w:rPr>
          <w:rFonts w:ascii="Times New Roman" w:hAnsi="Times New Roman" w:cs="Times New Roman"/>
          <w:b/>
          <w:color w:val="1E136D"/>
          <w:sz w:val="28"/>
          <w:szCs w:val="28"/>
          <w:lang w:eastAsia="ru-RU"/>
        </w:rPr>
      </w:pPr>
      <w:r w:rsidRPr="004C240D">
        <w:rPr>
          <w:rFonts w:ascii="Times New Roman" w:hAnsi="Times New Roman" w:cs="Times New Roman"/>
          <w:b/>
          <w:color w:val="1E136D"/>
          <w:sz w:val="28"/>
          <w:szCs w:val="28"/>
        </w:rPr>
        <w:t xml:space="preserve">Прогнозный баланс потребления воды в максимальные сутки сельского поселения </w:t>
      </w:r>
      <w:r w:rsidR="000F0BC0">
        <w:rPr>
          <w:rFonts w:ascii="Times New Roman" w:hAnsi="Times New Roman" w:cs="Times New Roman"/>
          <w:b/>
          <w:color w:val="1E136D"/>
          <w:sz w:val="28"/>
          <w:szCs w:val="28"/>
          <w:highlight w:val="yellow"/>
        </w:rPr>
        <w:t>Тамбов</w:t>
      </w:r>
      <w:r w:rsidRPr="004C240D">
        <w:rPr>
          <w:rFonts w:ascii="Times New Roman" w:hAnsi="Times New Roman" w:cs="Times New Roman"/>
          <w:b/>
          <w:color w:val="1E136D"/>
          <w:sz w:val="28"/>
          <w:szCs w:val="28"/>
          <w:highlight w:val="yellow"/>
        </w:rPr>
        <w:t>ское</w:t>
      </w:r>
    </w:p>
    <w:p w:rsidR="004C240D" w:rsidRDefault="004C240D" w:rsidP="004C240D">
      <w:pPr>
        <w:pStyle w:val="a3"/>
        <w:jc w:val="right"/>
        <w:rPr>
          <w:rFonts w:ascii="Times New Roman" w:hAnsi="Times New Roman" w:cs="Times New Roman"/>
          <w:b/>
          <w:i/>
          <w:color w:val="1E136D"/>
          <w:sz w:val="28"/>
          <w:szCs w:val="28"/>
        </w:rPr>
      </w:pPr>
      <w:r w:rsidRPr="006F7442">
        <w:rPr>
          <w:rFonts w:ascii="Times New Roman" w:hAnsi="Times New Roman" w:cs="Times New Roman"/>
          <w:b/>
          <w:i/>
          <w:color w:val="1E136D"/>
          <w:sz w:val="28"/>
          <w:szCs w:val="28"/>
        </w:rPr>
        <w:t xml:space="preserve">Таблица </w:t>
      </w:r>
      <w:r>
        <w:rPr>
          <w:rFonts w:ascii="Times New Roman" w:hAnsi="Times New Roman" w:cs="Times New Roman"/>
          <w:b/>
          <w:i/>
          <w:color w:val="1E136D"/>
          <w:sz w:val="28"/>
          <w:szCs w:val="28"/>
        </w:rPr>
        <w:t>3</w:t>
      </w:r>
      <w:r w:rsidRPr="006F7442">
        <w:rPr>
          <w:rFonts w:ascii="Times New Roman" w:hAnsi="Times New Roman" w:cs="Times New Roman"/>
          <w:b/>
          <w:i/>
          <w:color w:val="1E136D"/>
          <w:sz w:val="28"/>
          <w:szCs w:val="28"/>
        </w:rPr>
        <w:t>.</w:t>
      </w:r>
      <w:r>
        <w:rPr>
          <w:rFonts w:ascii="Times New Roman" w:hAnsi="Times New Roman" w:cs="Times New Roman"/>
          <w:b/>
          <w:i/>
          <w:color w:val="1E136D"/>
          <w:sz w:val="28"/>
          <w:szCs w:val="28"/>
        </w:rPr>
        <w:t>8</w:t>
      </w:r>
    </w:p>
    <w:tbl>
      <w:tblPr>
        <w:tblStyle w:val="ac"/>
        <w:tblW w:w="8688" w:type="dxa"/>
        <w:tblInd w:w="-176" w:type="dxa"/>
        <w:tblLook w:val="04A0"/>
      </w:tblPr>
      <w:tblGrid>
        <w:gridCol w:w="3369"/>
        <w:gridCol w:w="1492"/>
        <w:gridCol w:w="1276"/>
        <w:gridCol w:w="1276"/>
        <w:gridCol w:w="1275"/>
      </w:tblGrid>
      <w:tr w:rsidR="00BC556F" w:rsidTr="00BC556F">
        <w:tc>
          <w:tcPr>
            <w:tcW w:w="3369" w:type="dxa"/>
          </w:tcPr>
          <w:p w:rsidR="00BC556F" w:rsidRPr="002D625C" w:rsidRDefault="00BC556F" w:rsidP="00A61044">
            <w:pPr>
              <w:pStyle w:val="a3"/>
              <w:jc w:val="center"/>
              <w:rPr>
                <w:rFonts w:ascii="Times New Roman" w:hAnsi="Times New Roman" w:cs="Times New Roman"/>
                <w:b/>
                <w:sz w:val="24"/>
                <w:szCs w:val="24"/>
              </w:rPr>
            </w:pPr>
            <w:r w:rsidRPr="002D625C">
              <w:rPr>
                <w:rFonts w:ascii="Times New Roman" w:hAnsi="Times New Roman" w:cs="Times New Roman"/>
                <w:b/>
                <w:sz w:val="24"/>
                <w:szCs w:val="24"/>
              </w:rPr>
              <w:t>Показатель</w:t>
            </w:r>
          </w:p>
        </w:tc>
        <w:tc>
          <w:tcPr>
            <w:tcW w:w="1492" w:type="dxa"/>
          </w:tcPr>
          <w:p w:rsidR="00BC556F" w:rsidRPr="002D625C" w:rsidRDefault="00BC556F" w:rsidP="00A61044">
            <w:pPr>
              <w:pStyle w:val="a3"/>
              <w:jc w:val="center"/>
              <w:rPr>
                <w:rFonts w:ascii="Times New Roman" w:hAnsi="Times New Roman" w:cs="Times New Roman"/>
                <w:b/>
                <w:sz w:val="24"/>
                <w:szCs w:val="24"/>
              </w:rPr>
            </w:pPr>
            <w:r w:rsidRPr="002D625C">
              <w:rPr>
                <w:rFonts w:ascii="Times New Roman" w:hAnsi="Times New Roman" w:cs="Times New Roman"/>
                <w:b/>
                <w:sz w:val="24"/>
                <w:szCs w:val="24"/>
              </w:rPr>
              <w:t>Единица</w:t>
            </w:r>
          </w:p>
          <w:p w:rsidR="00BC556F" w:rsidRPr="002D625C" w:rsidRDefault="00BC556F" w:rsidP="00A61044">
            <w:pPr>
              <w:pStyle w:val="a3"/>
              <w:jc w:val="center"/>
              <w:rPr>
                <w:rFonts w:ascii="Times New Roman" w:hAnsi="Times New Roman" w:cs="Times New Roman"/>
                <w:b/>
                <w:sz w:val="24"/>
                <w:szCs w:val="24"/>
              </w:rPr>
            </w:pPr>
            <w:r w:rsidRPr="002D625C">
              <w:rPr>
                <w:rFonts w:ascii="Times New Roman" w:hAnsi="Times New Roman" w:cs="Times New Roman"/>
                <w:b/>
                <w:sz w:val="24"/>
                <w:szCs w:val="24"/>
              </w:rPr>
              <w:t>измерения</w:t>
            </w:r>
          </w:p>
        </w:tc>
        <w:tc>
          <w:tcPr>
            <w:tcW w:w="1276" w:type="dxa"/>
          </w:tcPr>
          <w:p w:rsidR="00BC556F" w:rsidRPr="002D625C" w:rsidRDefault="00BC556F" w:rsidP="00A61044">
            <w:pPr>
              <w:jc w:val="center"/>
              <w:rPr>
                <w:rFonts w:ascii="Times New Roman" w:hAnsi="Times New Roman" w:cs="Times New Roman"/>
                <w:b/>
                <w:sz w:val="24"/>
                <w:szCs w:val="24"/>
              </w:rPr>
            </w:pPr>
            <w:r w:rsidRPr="002D625C">
              <w:rPr>
                <w:rFonts w:ascii="Times New Roman" w:hAnsi="Times New Roman" w:cs="Times New Roman"/>
                <w:b/>
                <w:sz w:val="24"/>
                <w:szCs w:val="24"/>
              </w:rPr>
              <w:t>2018</w:t>
            </w:r>
          </w:p>
        </w:tc>
        <w:tc>
          <w:tcPr>
            <w:tcW w:w="1276" w:type="dxa"/>
          </w:tcPr>
          <w:p w:rsidR="00BC556F" w:rsidRPr="002D625C" w:rsidRDefault="00BC556F" w:rsidP="00A61044">
            <w:pPr>
              <w:jc w:val="center"/>
              <w:rPr>
                <w:rFonts w:ascii="Times New Roman" w:hAnsi="Times New Roman" w:cs="Times New Roman"/>
                <w:b/>
                <w:sz w:val="24"/>
                <w:szCs w:val="24"/>
              </w:rPr>
            </w:pPr>
            <w:r w:rsidRPr="002D625C">
              <w:rPr>
                <w:rFonts w:ascii="Times New Roman" w:hAnsi="Times New Roman" w:cs="Times New Roman"/>
                <w:b/>
                <w:sz w:val="24"/>
                <w:szCs w:val="24"/>
              </w:rPr>
              <w:t>2019</w:t>
            </w:r>
          </w:p>
        </w:tc>
        <w:tc>
          <w:tcPr>
            <w:tcW w:w="1275" w:type="dxa"/>
          </w:tcPr>
          <w:p w:rsidR="00BC556F" w:rsidRPr="002D625C" w:rsidRDefault="00BC556F" w:rsidP="00A61044">
            <w:pPr>
              <w:jc w:val="center"/>
              <w:rPr>
                <w:rFonts w:ascii="Times New Roman" w:hAnsi="Times New Roman" w:cs="Times New Roman"/>
                <w:b/>
                <w:sz w:val="24"/>
                <w:szCs w:val="24"/>
              </w:rPr>
            </w:pPr>
            <w:r w:rsidRPr="002D625C">
              <w:rPr>
                <w:rFonts w:ascii="Times New Roman" w:hAnsi="Times New Roman" w:cs="Times New Roman"/>
                <w:b/>
                <w:sz w:val="24"/>
                <w:szCs w:val="24"/>
              </w:rPr>
              <w:t>2024</w:t>
            </w:r>
          </w:p>
        </w:tc>
      </w:tr>
      <w:tr w:rsidR="00BC556F" w:rsidTr="00BC556F">
        <w:tc>
          <w:tcPr>
            <w:tcW w:w="3369" w:type="dxa"/>
          </w:tcPr>
          <w:p w:rsidR="00BC556F" w:rsidRPr="002D625C" w:rsidRDefault="00BC556F" w:rsidP="00A61044">
            <w:pPr>
              <w:pStyle w:val="a3"/>
              <w:rPr>
                <w:rFonts w:ascii="Times New Roman" w:hAnsi="Times New Roman" w:cs="Times New Roman"/>
                <w:color w:val="1E136D"/>
                <w:sz w:val="24"/>
                <w:szCs w:val="24"/>
              </w:rPr>
            </w:pPr>
            <w:r w:rsidRPr="002D625C">
              <w:rPr>
                <w:rFonts w:ascii="Times New Roman" w:hAnsi="Times New Roman" w:cs="Times New Roman"/>
                <w:sz w:val="24"/>
                <w:szCs w:val="24"/>
              </w:rPr>
              <w:t>Поднято воды</w:t>
            </w:r>
          </w:p>
        </w:tc>
        <w:tc>
          <w:tcPr>
            <w:tcW w:w="1492" w:type="dxa"/>
          </w:tcPr>
          <w:p w:rsidR="00BC556F" w:rsidRPr="002D625C" w:rsidRDefault="00BC556F" w:rsidP="00A61044">
            <w:pPr>
              <w:pStyle w:val="a3"/>
              <w:jc w:val="center"/>
              <w:rPr>
                <w:rFonts w:ascii="Times New Roman" w:hAnsi="Times New Roman" w:cs="Times New Roman"/>
                <w:color w:val="1E136D"/>
                <w:sz w:val="24"/>
                <w:szCs w:val="24"/>
              </w:rPr>
            </w:pPr>
            <w:r w:rsidRPr="002D625C">
              <w:rPr>
                <w:rFonts w:ascii="Times New Roman" w:hAnsi="Times New Roman" w:cs="Times New Roman"/>
                <w:sz w:val="24"/>
                <w:szCs w:val="24"/>
              </w:rPr>
              <w:t>м³</w:t>
            </w:r>
            <w:r>
              <w:rPr>
                <w:rFonts w:ascii="Times New Roman" w:hAnsi="Times New Roman" w:cs="Times New Roman"/>
                <w:sz w:val="24"/>
                <w:szCs w:val="24"/>
              </w:rPr>
              <w:t>/сут.</w:t>
            </w:r>
          </w:p>
        </w:tc>
        <w:tc>
          <w:tcPr>
            <w:tcW w:w="1276"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91,6</w:t>
            </w:r>
          </w:p>
        </w:tc>
        <w:tc>
          <w:tcPr>
            <w:tcW w:w="1276"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103,6</w:t>
            </w:r>
          </w:p>
        </w:tc>
        <w:tc>
          <w:tcPr>
            <w:tcW w:w="1275"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219,2</w:t>
            </w:r>
          </w:p>
        </w:tc>
      </w:tr>
      <w:tr w:rsidR="00BC556F" w:rsidTr="00BC556F">
        <w:tc>
          <w:tcPr>
            <w:tcW w:w="3369" w:type="dxa"/>
          </w:tcPr>
          <w:p w:rsidR="00BC556F" w:rsidRPr="002D625C" w:rsidRDefault="00BC556F" w:rsidP="00A61044">
            <w:pPr>
              <w:pStyle w:val="a3"/>
              <w:rPr>
                <w:rFonts w:ascii="Times New Roman" w:hAnsi="Times New Roman" w:cs="Times New Roman"/>
                <w:color w:val="1E136D"/>
                <w:sz w:val="24"/>
                <w:szCs w:val="24"/>
              </w:rPr>
            </w:pPr>
            <w:r w:rsidRPr="002D625C">
              <w:rPr>
                <w:rFonts w:ascii="Times New Roman" w:hAnsi="Times New Roman" w:cs="Times New Roman"/>
                <w:sz w:val="24"/>
                <w:szCs w:val="24"/>
              </w:rPr>
              <w:t>Пропущено через очистные</w:t>
            </w:r>
          </w:p>
        </w:tc>
        <w:tc>
          <w:tcPr>
            <w:tcW w:w="1492" w:type="dxa"/>
          </w:tcPr>
          <w:p w:rsidR="00BC556F" w:rsidRDefault="00BC556F" w:rsidP="00A61044">
            <w:pPr>
              <w:jc w:val="center"/>
            </w:pPr>
            <w:r w:rsidRPr="00E20CAA">
              <w:rPr>
                <w:rFonts w:ascii="Times New Roman" w:hAnsi="Times New Roman" w:cs="Times New Roman"/>
                <w:sz w:val="24"/>
                <w:szCs w:val="24"/>
              </w:rPr>
              <w:t>м³/сут.</w:t>
            </w:r>
          </w:p>
        </w:tc>
        <w:tc>
          <w:tcPr>
            <w:tcW w:w="1276"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91,6</w:t>
            </w:r>
          </w:p>
        </w:tc>
        <w:tc>
          <w:tcPr>
            <w:tcW w:w="1276"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103,6</w:t>
            </w:r>
          </w:p>
        </w:tc>
        <w:tc>
          <w:tcPr>
            <w:tcW w:w="1275"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219,2</w:t>
            </w:r>
          </w:p>
        </w:tc>
      </w:tr>
      <w:tr w:rsidR="00BC556F" w:rsidTr="00BC556F">
        <w:tc>
          <w:tcPr>
            <w:tcW w:w="3369" w:type="dxa"/>
          </w:tcPr>
          <w:p w:rsidR="00BC556F" w:rsidRPr="002D625C" w:rsidRDefault="00BC556F" w:rsidP="00A61044">
            <w:pPr>
              <w:pStyle w:val="a3"/>
              <w:rPr>
                <w:rFonts w:ascii="Times New Roman" w:hAnsi="Times New Roman" w:cs="Times New Roman"/>
                <w:color w:val="1E136D"/>
                <w:sz w:val="24"/>
                <w:szCs w:val="24"/>
              </w:rPr>
            </w:pPr>
            <w:r w:rsidRPr="002D625C">
              <w:rPr>
                <w:rFonts w:ascii="Times New Roman" w:hAnsi="Times New Roman" w:cs="Times New Roman"/>
                <w:sz w:val="24"/>
                <w:szCs w:val="24"/>
              </w:rPr>
              <w:t>Собственные нужды</w:t>
            </w:r>
          </w:p>
        </w:tc>
        <w:tc>
          <w:tcPr>
            <w:tcW w:w="1492" w:type="dxa"/>
          </w:tcPr>
          <w:p w:rsidR="00BC556F" w:rsidRDefault="00BC556F" w:rsidP="00A61044">
            <w:pPr>
              <w:jc w:val="center"/>
            </w:pPr>
            <w:r w:rsidRPr="00E20CAA">
              <w:rPr>
                <w:rFonts w:ascii="Times New Roman" w:hAnsi="Times New Roman" w:cs="Times New Roman"/>
                <w:sz w:val="24"/>
                <w:szCs w:val="24"/>
              </w:rPr>
              <w:t>м³/сут.</w:t>
            </w:r>
          </w:p>
        </w:tc>
        <w:tc>
          <w:tcPr>
            <w:tcW w:w="1276"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81,1</w:t>
            </w:r>
          </w:p>
        </w:tc>
        <w:tc>
          <w:tcPr>
            <w:tcW w:w="1276"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91,7</w:t>
            </w:r>
          </w:p>
        </w:tc>
        <w:tc>
          <w:tcPr>
            <w:tcW w:w="1275"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194,0</w:t>
            </w:r>
          </w:p>
        </w:tc>
      </w:tr>
      <w:tr w:rsidR="00BC556F" w:rsidTr="00BC556F">
        <w:tc>
          <w:tcPr>
            <w:tcW w:w="3369" w:type="dxa"/>
          </w:tcPr>
          <w:p w:rsidR="00BC556F" w:rsidRPr="002D625C" w:rsidRDefault="00BC556F" w:rsidP="00A61044">
            <w:pPr>
              <w:pStyle w:val="a3"/>
              <w:rPr>
                <w:rFonts w:ascii="Times New Roman" w:hAnsi="Times New Roman" w:cs="Times New Roman"/>
                <w:color w:val="1E136D"/>
                <w:sz w:val="24"/>
                <w:szCs w:val="24"/>
              </w:rPr>
            </w:pPr>
            <w:r w:rsidRPr="002D625C">
              <w:rPr>
                <w:rFonts w:ascii="Times New Roman" w:hAnsi="Times New Roman" w:cs="Times New Roman"/>
                <w:sz w:val="24"/>
                <w:szCs w:val="24"/>
              </w:rPr>
              <w:t>Подано в сеть</w:t>
            </w:r>
          </w:p>
        </w:tc>
        <w:tc>
          <w:tcPr>
            <w:tcW w:w="1492" w:type="dxa"/>
          </w:tcPr>
          <w:p w:rsidR="00BC556F" w:rsidRDefault="00BC556F" w:rsidP="00A61044">
            <w:pPr>
              <w:jc w:val="center"/>
            </w:pPr>
            <w:r w:rsidRPr="00E20CAA">
              <w:rPr>
                <w:rFonts w:ascii="Times New Roman" w:hAnsi="Times New Roman" w:cs="Times New Roman"/>
                <w:sz w:val="24"/>
                <w:szCs w:val="24"/>
              </w:rPr>
              <w:t>м³/сут.</w:t>
            </w:r>
          </w:p>
        </w:tc>
        <w:tc>
          <w:tcPr>
            <w:tcW w:w="1276"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91,6</w:t>
            </w:r>
          </w:p>
        </w:tc>
        <w:tc>
          <w:tcPr>
            <w:tcW w:w="1276"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103,6</w:t>
            </w:r>
          </w:p>
        </w:tc>
        <w:tc>
          <w:tcPr>
            <w:tcW w:w="1275"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219,2</w:t>
            </w:r>
          </w:p>
        </w:tc>
      </w:tr>
      <w:tr w:rsidR="00BC556F" w:rsidTr="00BC556F">
        <w:tc>
          <w:tcPr>
            <w:tcW w:w="3369" w:type="dxa"/>
          </w:tcPr>
          <w:p w:rsidR="00BC556F" w:rsidRPr="002D625C" w:rsidRDefault="00BC556F" w:rsidP="00A61044">
            <w:pPr>
              <w:pStyle w:val="a3"/>
              <w:rPr>
                <w:rFonts w:ascii="Times New Roman" w:hAnsi="Times New Roman" w:cs="Times New Roman"/>
                <w:color w:val="1E136D"/>
                <w:sz w:val="24"/>
                <w:szCs w:val="24"/>
              </w:rPr>
            </w:pPr>
            <w:r w:rsidRPr="002D625C">
              <w:rPr>
                <w:rFonts w:ascii="Times New Roman" w:hAnsi="Times New Roman" w:cs="Times New Roman"/>
                <w:sz w:val="24"/>
                <w:szCs w:val="24"/>
              </w:rPr>
              <w:t>Неучтенные потери в сетях</w:t>
            </w:r>
          </w:p>
        </w:tc>
        <w:tc>
          <w:tcPr>
            <w:tcW w:w="1492" w:type="dxa"/>
          </w:tcPr>
          <w:p w:rsidR="00BC556F" w:rsidRDefault="00BC556F" w:rsidP="00A61044">
            <w:pPr>
              <w:jc w:val="center"/>
            </w:pPr>
            <w:r w:rsidRPr="00E20CAA">
              <w:rPr>
                <w:rFonts w:ascii="Times New Roman" w:hAnsi="Times New Roman" w:cs="Times New Roman"/>
                <w:sz w:val="24"/>
                <w:szCs w:val="24"/>
              </w:rPr>
              <w:t>м³/сут.</w:t>
            </w:r>
          </w:p>
        </w:tc>
        <w:tc>
          <w:tcPr>
            <w:tcW w:w="1276"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10,5</w:t>
            </w:r>
          </w:p>
        </w:tc>
        <w:tc>
          <w:tcPr>
            <w:tcW w:w="1276"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11,9</w:t>
            </w:r>
          </w:p>
        </w:tc>
        <w:tc>
          <w:tcPr>
            <w:tcW w:w="1275"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25,2</w:t>
            </w:r>
          </w:p>
        </w:tc>
      </w:tr>
      <w:tr w:rsidR="00BC556F" w:rsidTr="00BC556F">
        <w:tc>
          <w:tcPr>
            <w:tcW w:w="3369" w:type="dxa"/>
          </w:tcPr>
          <w:p w:rsidR="00BC556F" w:rsidRPr="002D625C" w:rsidRDefault="00BC556F" w:rsidP="00A61044">
            <w:pPr>
              <w:pStyle w:val="a3"/>
              <w:rPr>
                <w:rFonts w:ascii="Times New Roman" w:hAnsi="Times New Roman" w:cs="Times New Roman"/>
                <w:color w:val="1E136D"/>
                <w:sz w:val="24"/>
                <w:szCs w:val="24"/>
              </w:rPr>
            </w:pPr>
            <w:r w:rsidRPr="002D625C">
              <w:rPr>
                <w:rFonts w:ascii="Times New Roman" w:hAnsi="Times New Roman" w:cs="Times New Roman"/>
                <w:sz w:val="24"/>
                <w:szCs w:val="24"/>
              </w:rPr>
              <w:t>Отпущено воды потребителям</w:t>
            </w:r>
          </w:p>
        </w:tc>
        <w:tc>
          <w:tcPr>
            <w:tcW w:w="1492" w:type="dxa"/>
          </w:tcPr>
          <w:p w:rsidR="00BC556F" w:rsidRDefault="00BC556F" w:rsidP="00A61044">
            <w:pPr>
              <w:jc w:val="center"/>
            </w:pPr>
            <w:r w:rsidRPr="00E20CAA">
              <w:rPr>
                <w:rFonts w:ascii="Times New Roman" w:hAnsi="Times New Roman" w:cs="Times New Roman"/>
                <w:sz w:val="24"/>
                <w:szCs w:val="24"/>
              </w:rPr>
              <w:t>м³/сут.</w:t>
            </w:r>
          </w:p>
        </w:tc>
        <w:tc>
          <w:tcPr>
            <w:tcW w:w="1276"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81,1</w:t>
            </w:r>
          </w:p>
        </w:tc>
        <w:tc>
          <w:tcPr>
            <w:tcW w:w="1276"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91,7</w:t>
            </w:r>
          </w:p>
        </w:tc>
        <w:tc>
          <w:tcPr>
            <w:tcW w:w="1275" w:type="dxa"/>
          </w:tcPr>
          <w:p w:rsidR="00BC556F" w:rsidRPr="002D625C" w:rsidRDefault="00BC556F"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144,0</w:t>
            </w:r>
          </w:p>
        </w:tc>
      </w:tr>
    </w:tbl>
    <w:p w:rsidR="004C240D" w:rsidRDefault="004C240D" w:rsidP="007844AE">
      <w:pPr>
        <w:pStyle w:val="a3"/>
        <w:ind w:firstLine="708"/>
        <w:jc w:val="both"/>
        <w:rPr>
          <w:rFonts w:ascii="Times New Roman" w:hAnsi="Times New Roman" w:cs="Times New Roman"/>
          <w:b/>
          <w:color w:val="1E136D"/>
          <w:sz w:val="28"/>
          <w:szCs w:val="28"/>
          <w:lang w:eastAsia="ru-RU"/>
        </w:rPr>
        <w:sectPr w:rsidR="004C240D" w:rsidSect="00A818E5">
          <w:pgSz w:w="16838" w:h="11906" w:orient="landscape"/>
          <w:pgMar w:top="992" w:right="992" w:bottom="992" w:left="1134"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D22B1D" w:rsidRPr="00D22B1D" w:rsidRDefault="00D22B1D" w:rsidP="007844AE">
      <w:pPr>
        <w:pStyle w:val="a3"/>
        <w:ind w:firstLine="708"/>
        <w:jc w:val="both"/>
        <w:rPr>
          <w:rFonts w:ascii="Times New Roman" w:hAnsi="Times New Roman" w:cs="Times New Roman"/>
          <w:b/>
          <w:color w:val="1E136D"/>
          <w:sz w:val="28"/>
          <w:szCs w:val="28"/>
          <w:lang w:eastAsia="ru-RU"/>
        </w:rPr>
      </w:pPr>
      <w:r w:rsidRPr="00D22B1D">
        <w:rPr>
          <w:rFonts w:ascii="Times New Roman" w:hAnsi="Times New Roman" w:cs="Times New Roman"/>
          <w:b/>
          <w:color w:val="1E136D"/>
          <w:sz w:val="28"/>
          <w:szCs w:val="28"/>
          <w:lang w:eastAsia="ru-RU"/>
        </w:rPr>
        <w:lastRenderedPageBreak/>
        <w:t>и) сведения о фактическом и ожидаемом потреблении питьевой</w:t>
      </w:r>
      <w:r w:rsidR="005F1A47">
        <w:rPr>
          <w:rFonts w:ascii="Times New Roman" w:hAnsi="Times New Roman" w:cs="Times New Roman"/>
          <w:b/>
          <w:color w:val="1E136D"/>
          <w:sz w:val="28"/>
          <w:szCs w:val="28"/>
          <w:lang w:eastAsia="ru-RU"/>
        </w:rPr>
        <w:t xml:space="preserve"> </w:t>
      </w:r>
      <w:r w:rsidRPr="00D22B1D">
        <w:rPr>
          <w:rFonts w:ascii="Times New Roman" w:hAnsi="Times New Roman" w:cs="Times New Roman"/>
          <w:b/>
          <w:color w:val="1E136D"/>
          <w:sz w:val="28"/>
          <w:szCs w:val="28"/>
          <w:lang w:eastAsia="ru-RU"/>
        </w:rPr>
        <w:t>воды (годовое, среднесуточное, максимальное суточное)</w:t>
      </w: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lang w:eastAsia="ru-RU"/>
        </w:rPr>
      </w:pPr>
      <w:r w:rsidRPr="00D22B1D">
        <w:rPr>
          <w:rFonts w:ascii="Times New Roman" w:hAnsi="Times New Roman" w:cs="Times New Roman"/>
          <w:b/>
          <w:color w:val="1E136D"/>
          <w:sz w:val="28"/>
          <w:szCs w:val="28"/>
          <w:lang w:eastAsia="ru-RU"/>
        </w:rPr>
        <w:t xml:space="preserve">к) описание территориальной структуры потребления </w:t>
      </w:r>
      <w:r w:rsidR="006E6744">
        <w:rPr>
          <w:rFonts w:ascii="Times New Roman" w:hAnsi="Times New Roman" w:cs="Times New Roman"/>
          <w:b/>
          <w:color w:val="1E136D"/>
          <w:sz w:val="28"/>
          <w:szCs w:val="28"/>
          <w:lang w:eastAsia="ru-RU"/>
        </w:rPr>
        <w:t>питьевой</w:t>
      </w:r>
      <w:r w:rsidRPr="00D22B1D">
        <w:rPr>
          <w:rFonts w:ascii="Times New Roman" w:hAnsi="Times New Roman" w:cs="Times New Roman"/>
          <w:b/>
          <w:color w:val="1E136D"/>
          <w:sz w:val="28"/>
          <w:szCs w:val="28"/>
          <w:lang w:eastAsia="ru-RU"/>
        </w:rPr>
        <w:t xml:space="preserve"> воды, которую следует определять по отчетам организаций, осуществляющих водоснабжение, с разбивкой по технологическим зонам</w:t>
      </w: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Pr="00D22B1D" w:rsidRDefault="00D22B1D" w:rsidP="007844AE">
      <w:pPr>
        <w:pStyle w:val="a3"/>
        <w:ind w:firstLine="708"/>
        <w:jc w:val="both"/>
        <w:rPr>
          <w:rFonts w:ascii="Times New Roman" w:hAnsi="Times New Roman" w:cs="Times New Roman"/>
          <w:b/>
          <w:color w:val="1E136D"/>
          <w:sz w:val="28"/>
          <w:szCs w:val="28"/>
          <w:lang w:eastAsia="ru-RU"/>
        </w:rPr>
      </w:pPr>
      <w:r w:rsidRPr="00D22B1D">
        <w:rPr>
          <w:rFonts w:ascii="Times New Roman" w:hAnsi="Times New Roman" w:cs="Times New Roman"/>
          <w:b/>
          <w:color w:val="1E136D"/>
          <w:sz w:val="28"/>
          <w:szCs w:val="28"/>
          <w:lang w:eastAsia="ru-RU"/>
        </w:rPr>
        <w:t xml:space="preserve">л)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w:t>
      </w:r>
      <w:r w:rsidR="00C23B5B">
        <w:rPr>
          <w:rFonts w:ascii="Times New Roman" w:hAnsi="Times New Roman" w:cs="Times New Roman"/>
          <w:b/>
          <w:color w:val="1E136D"/>
          <w:sz w:val="28"/>
          <w:szCs w:val="28"/>
          <w:lang w:eastAsia="ru-RU"/>
        </w:rPr>
        <w:t>питьевой</w:t>
      </w:r>
      <w:r w:rsidRPr="00D22B1D">
        <w:rPr>
          <w:rFonts w:ascii="Times New Roman" w:hAnsi="Times New Roman" w:cs="Times New Roman"/>
          <w:b/>
          <w:color w:val="1E136D"/>
          <w:sz w:val="28"/>
          <w:szCs w:val="28"/>
          <w:lang w:eastAsia="ru-RU"/>
        </w:rPr>
        <w:t xml:space="preserve"> воды с учетом данных о перспективном потреблении питьевой воды абонентами</w:t>
      </w: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Pr="00D22B1D" w:rsidRDefault="00D22B1D" w:rsidP="007844AE">
      <w:pPr>
        <w:pStyle w:val="a3"/>
        <w:ind w:firstLine="708"/>
        <w:jc w:val="both"/>
        <w:rPr>
          <w:rFonts w:ascii="Times New Roman" w:hAnsi="Times New Roman" w:cs="Times New Roman"/>
          <w:b/>
          <w:color w:val="1E136D"/>
          <w:sz w:val="28"/>
          <w:szCs w:val="28"/>
          <w:lang w:eastAsia="ru-RU"/>
        </w:rPr>
      </w:pPr>
    </w:p>
    <w:p w:rsidR="00D22B1D" w:rsidRPr="00D22B1D" w:rsidRDefault="00D22B1D" w:rsidP="007844AE">
      <w:pPr>
        <w:pStyle w:val="a3"/>
        <w:ind w:firstLine="708"/>
        <w:jc w:val="both"/>
        <w:rPr>
          <w:rFonts w:ascii="Times New Roman" w:hAnsi="Times New Roman" w:cs="Times New Roman"/>
          <w:b/>
          <w:color w:val="1E136D"/>
          <w:sz w:val="28"/>
          <w:szCs w:val="28"/>
          <w:lang w:eastAsia="ru-RU"/>
        </w:rPr>
      </w:pPr>
      <w:r w:rsidRPr="00D22B1D">
        <w:rPr>
          <w:rFonts w:ascii="Times New Roman" w:hAnsi="Times New Roman" w:cs="Times New Roman"/>
          <w:b/>
          <w:color w:val="1E136D"/>
          <w:sz w:val="28"/>
          <w:szCs w:val="28"/>
          <w:lang w:eastAsia="ru-RU"/>
        </w:rPr>
        <w:t>м) сведения о фактических и планируемых потерях питьевой</w:t>
      </w:r>
      <w:r w:rsidR="00C23B5B">
        <w:rPr>
          <w:rFonts w:ascii="Times New Roman" w:hAnsi="Times New Roman" w:cs="Times New Roman"/>
          <w:b/>
          <w:color w:val="1E136D"/>
          <w:sz w:val="28"/>
          <w:szCs w:val="28"/>
          <w:lang w:eastAsia="ru-RU"/>
        </w:rPr>
        <w:t xml:space="preserve"> </w:t>
      </w:r>
      <w:r w:rsidRPr="00D22B1D">
        <w:rPr>
          <w:rFonts w:ascii="Times New Roman" w:hAnsi="Times New Roman" w:cs="Times New Roman"/>
          <w:b/>
          <w:color w:val="1E136D"/>
          <w:sz w:val="28"/>
          <w:szCs w:val="28"/>
          <w:lang w:eastAsia="ru-RU"/>
        </w:rPr>
        <w:t>воды при ее транспортировке (годовые, среднесуточные значения)</w:t>
      </w: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rPr>
      </w:pPr>
    </w:p>
    <w:p w:rsidR="00D22B1D" w:rsidRPr="00D22B1D" w:rsidRDefault="00D22B1D" w:rsidP="007844AE">
      <w:pPr>
        <w:pStyle w:val="a3"/>
        <w:ind w:firstLine="708"/>
        <w:jc w:val="both"/>
        <w:rPr>
          <w:rFonts w:ascii="Times New Roman" w:hAnsi="Times New Roman" w:cs="Times New Roman"/>
          <w:b/>
          <w:color w:val="1E136D"/>
          <w:sz w:val="28"/>
          <w:szCs w:val="28"/>
        </w:rPr>
      </w:pPr>
      <w:r w:rsidRPr="00D22B1D">
        <w:rPr>
          <w:rFonts w:ascii="Times New Roman" w:hAnsi="Times New Roman" w:cs="Times New Roman"/>
          <w:b/>
          <w:color w:val="1E136D"/>
          <w:sz w:val="28"/>
          <w:szCs w:val="28"/>
          <w:lang w:eastAsia="ru-RU"/>
        </w:rPr>
        <w:t>н) перспективные балансы водоснабжения и водоотведения (общий - баланс подачи и реализации питьевой</w:t>
      </w:r>
      <w:r w:rsidR="00C23B5B">
        <w:rPr>
          <w:rFonts w:ascii="Times New Roman" w:hAnsi="Times New Roman" w:cs="Times New Roman"/>
          <w:b/>
          <w:color w:val="1E136D"/>
          <w:sz w:val="28"/>
          <w:szCs w:val="28"/>
          <w:lang w:eastAsia="ru-RU"/>
        </w:rPr>
        <w:t xml:space="preserve"> </w:t>
      </w:r>
      <w:r w:rsidRPr="00D22B1D">
        <w:rPr>
          <w:rFonts w:ascii="Times New Roman" w:hAnsi="Times New Roman" w:cs="Times New Roman"/>
          <w:b/>
          <w:color w:val="1E136D"/>
          <w:sz w:val="28"/>
          <w:szCs w:val="28"/>
          <w:lang w:eastAsia="ru-RU"/>
        </w:rPr>
        <w:t>воды, территориальный - баланс подачи питьевой</w:t>
      </w:r>
      <w:r w:rsidR="00C23B5B">
        <w:rPr>
          <w:rFonts w:ascii="Times New Roman" w:hAnsi="Times New Roman" w:cs="Times New Roman"/>
          <w:b/>
          <w:color w:val="1E136D"/>
          <w:sz w:val="28"/>
          <w:szCs w:val="28"/>
          <w:lang w:eastAsia="ru-RU"/>
        </w:rPr>
        <w:t xml:space="preserve"> </w:t>
      </w:r>
      <w:r w:rsidRPr="00D22B1D">
        <w:rPr>
          <w:rFonts w:ascii="Times New Roman" w:hAnsi="Times New Roman" w:cs="Times New Roman"/>
          <w:b/>
          <w:color w:val="1E136D"/>
          <w:sz w:val="28"/>
          <w:szCs w:val="28"/>
          <w:lang w:eastAsia="ru-RU"/>
        </w:rPr>
        <w:t>воды по технологическим зонам водоснабжения, структурный - баланс реализации питьевой</w:t>
      </w:r>
      <w:r w:rsidR="00C23B5B">
        <w:rPr>
          <w:rFonts w:ascii="Times New Roman" w:hAnsi="Times New Roman" w:cs="Times New Roman"/>
          <w:b/>
          <w:color w:val="1E136D"/>
          <w:sz w:val="28"/>
          <w:szCs w:val="28"/>
          <w:lang w:eastAsia="ru-RU"/>
        </w:rPr>
        <w:t xml:space="preserve"> </w:t>
      </w:r>
      <w:r w:rsidRPr="00D22B1D">
        <w:rPr>
          <w:rFonts w:ascii="Times New Roman" w:hAnsi="Times New Roman" w:cs="Times New Roman"/>
          <w:b/>
          <w:color w:val="1E136D"/>
          <w:sz w:val="28"/>
          <w:szCs w:val="28"/>
          <w:lang w:eastAsia="ru-RU"/>
        </w:rPr>
        <w:t>воды по группам абонентов)</w:t>
      </w:r>
    </w:p>
    <w:p w:rsid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rPr>
      </w:pPr>
    </w:p>
    <w:p w:rsidR="00D22B1D" w:rsidRP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lang w:eastAsia="ru-RU"/>
        </w:rPr>
      </w:pPr>
      <w:r w:rsidRPr="00D22B1D">
        <w:rPr>
          <w:rFonts w:ascii="Times New Roman" w:hAnsi="Times New Roman" w:cs="Times New Roman"/>
          <w:b/>
          <w:color w:val="1E136D"/>
          <w:sz w:val="28"/>
          <w:szCs w:val="28"/>
          <w:lang w:eastAsia="ru-RU"/>
        </w:rPr>
        <w:t>о) расчет требуемой мощности водозаборных и очистных сооружений исходя из данных о перспективном потреблении питьевой</w:t>
      </w:r>
      <w:r w:rsidR="00C23B5B">
        <w:rPr>
          <w:rFonts w:ascii="Times New Roman" w:hAnsi="Times New Roman" w:cs="Times New Roman"/>
          <w:b/>
          <w:color w:val="1E136D"/>
          <w:sz w:val="28"/>
          <w:szCs w:val="28"/>
          <w:lang w:eastAsia="ru-RU"/>
        </w:rPr>
        <w:t xml:space="preserve"> </w:t>
      </w:r>
      <w:r w:rsidRPr="00D22B1D">
        <w:rPr>
          <w:rFonts w:ascii="Times New Roman" w:hAnsi="Times New Roman" w:cs="Times New Roman"/>
          <w:b/>
          <w:color w:val="1E136D"/>
          <w:sz w:val="28"/>
          <w:szCs w:val="28"/>
          <w:lang w:eastAsia="ru-RU"/>
        </w:rPr>
        <w:t>воды и величины потерь питьевой</w:t>
      </w:r>
      <w:r w:rsidR="00C23B5B">
        <w:rPr>
          <w:rFonts w:ascii="Times New Roman" w:hAnsi="Times New Roman" w:cs="Times New Roman"/>
          <w:b/>
          <w:color w:val="1E136D"/>
          <w:sz w:val="28"/>
          <w:szCs w:val="28"/>
          <w:lang w:eastAsia="ru-RU"/>
        </w:rPr>
        <w:t xml:space="preserve"> </w:t>
      </w:r>
      <w:r w:rsidRPr="00D22B1D">
        <w:rPr>
          <w:rFonts w:ascii="Times New Roman" w:hAnsi="Times New Roman" w:cs="Times New Roman"/>
          <w:b/>
          <w:color w:val="1E136D"/>
          <w:sz w:val="28"/>
          <w:szCs w:val="28"/>
          <w:lang w:eastAsia="ru-RU"/>
        </w:rPr>
        <w:t>воды при ее транспортировке с указанием требуемых объемов подачи и потребления питьевой</w:t>
      </w:r>
      <w:r w:rsidR="00C23B5B">
        <w:rPr>
          <w:rFonts w:ascii="Times New Roman" w:hAnsi="Times New Roman" w:cs="Times New Roman"/>
          <w:b/>
          <w:color w:val="1E136D"/>
          <w:sz w:val="28"/>
          <w:szCs w:val="28"/>
          <w:lang w:eastAsia="ru-RU"/>
        </w:rPr>
        <w:t xml:space="preserve"> </w:t>
      </w:r>
      <w:r w:rsidRPr="00D22B1D">
        <w:rPr>
          <w:rFonts w:ascii="Times New Roman" w:hAnsi="Times New Roman" w:cs="Times New Roman"/>
          <w:b/>
          <w:color w:val="1E136D"/>
          <w:sz w:val="28"/>
          <w:szCs w:val="28"/>
          <w:lang w:eastAsia="ru-RU"/>
        </w:rPr>
        <w:t>воды, дефицита (резерва) мощностей по технологическим зонам с разбивкой по годам</w:t>
      </w: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Pr="00D22B1D" w:rsidRDefault="00D22B1D" w:rsidP="007844AE">
      <w:pPr>
        <w:pStyle w:val="a3"/>
        <w:ind w:firstLine="708"/>
        <w:jc w:val="both"/>
        <w:rPr>
          <w:rFonts w:ascii="Times New Roman" w:hAnsi="Times New Roman" w:cs="Times New Roman"/>
          <w:b/>
          <w:color w:val="1E136D"/>
          <w:sz w:val="28"/>
          <w:szCs w:val="28"/>
          <w:lang w:eastAsia="ru-RU"/>
        </w:rPr>
      </w:pPr>
    </w:p>
    <w:p w:rsidR="00D22B1D" w:rsidRP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r w:rsidRPr="00D22B1D">
        <w:rPr>
          <w:rFonts w:ascii="Times New Roman" w:hAnsi="Times New Roman" w:cs="Times New Roman"/>
          <w:b/>
          <w:color w:val="1E136D"/>
          <w:sz w:val="28"/>
          <w:szCs w:val="28"/>
          <w:lang w:eastAsia="ru-RU"/>
        </w:rPr>
        <w:lastRenderedPageBreak/>
        <w:t>п) наименование организации, которая наделена статусом гарантирующей организации</w:t>
      </w:r>
    </w:p>
    <w:p w:rsidR="00D22B1D" w:rsidRDefault="00D22B1D" w:rsidP="007844AE">
      <w:pPr>
        <w:pStyle w:val="a3"/>
        <w:ind w:firstLine="708"/>
        <w:jc w:val="both"/>
        <w:rPr>
          <w:rFonts w:ascii="Times New Roman" w:hAnsi="Times New Roman" w:cs="Times New Roman"/>
          <w:b/>
          <w:color w:val="1E136D"/>
          <w:sz w:val="28"/>
          <w:szCs w:val="28"/>
          <w:lang w:eastAsia="ru-RU"/>
        </w:rPr>
      </w:pPr>
    </w:p>
    <w:p w:rsidR="001F3E69" w:rsidRPr="001F3E69" w:rsidRDefault="001F3E69" w:rsidP="001F3E69">
      <w:pPr>
        <w:pStyle w:val="a3"/>
        <w:spacing w:line="276" w:lineRule="auto"/>
        <w:ind w:firstLine="708"/>
        <w:jc w:val="both"/>
        <w:rPr>
          <w:rFonts w:ascii="Times New Roman" w:hAnsi="Times New Roman" w:cs="Times New Roman"/>
          <w:sz w:val="28"/>
          <w:szCs w:val="28"/>
        </w:rPr>
      </w:pPr>
      <w:r w:rsidRPr="001F3E69">
        <w:rPr>
          <w:rFonts w:ascii="Times New Roman" w:hAnsi="Times New Roman" w:cs="Times New Roman"/>
          <w:sz w:val="28"/>
          <w:szCs w:val="28"/>
        </w:rPr>
        <w:t xml:space="preserve">В соответствие с Федеральным законом </w:t>
      </w:r>
      <w:r>
        <w:rPr>
          <w:rFonts w:ascii="Times New Roman" w:hAnsi="Times New Roman" w:cs="Times New Roman"/>
          <w:sz w:val="28"/>
          <w:szCs w:val="28"/>
        </w:rPr>
        <w:t xml:space="preserve">от 07.12.2011 г. </w:t>
      </w:r>
      <w:r w:rsidRPr="001F3E69">
        <w:rPr>
          <w:rFonts w:ascii="Times New Roman" w:hAnsi="Times New Roman" w:cs="Times New Roman"/>
          <w:sz w:val="28"/>
          <w:szCs w:val="28"/>
        </w:rPr>
        <w:t xml:space="preserve">№416-ФЗ </w:t>
      </w:r>
      <w:r>
        <w:rPr>
          <w:rFonts w:ascii="Times New Roman" w:hAnsi="Times New Roman" w:cs="Times New Roman"/>
          <w:sz w:val="28"/>
          <w:szCs w:val="28"/>
        </w:rPr>
        <w:t>«</w:t>
      </w:r>
      <w:r w:rsidRPr="001F3E69">
        <w:rPr>
          <w:rFonts w:ascii="Times New Roman" w:hAnsi="Times New Roman" w:cs="Times New Roman"/>
          <w:sz w:val="28"/>
          <w:szCs w:val="28"/>
        </w:rPr>
        <w:t>О водоснабжении и водоотведении</w:t>
      </w:r>
      <w:r>
        <w:rPr>
          <w:rFonts w:ascii="Times New Roman" w:hAnsi="Times New Roman" w:cs="Times New Roman"/>
          <w:sz w:val="28"/>
          <w:szCs w:val="28"/>
        </w:rPr>
        <w:t>»</w:t>
      </w:r>
      <w:r w:rsidRPr="001F3E69">
        <w:rPr>
          <w:rFonts w:ascii="Times New Roman" w:hAnsi="Times New Roman" w:cs="Times New Roman"/>
          <w:sz w:val="28"/>
          <w:szCs w:val="28"/>
        </w:rPr>
        <w:t xml:space="preserve"> гарантирующая организация - это организация, осуществляющая холодное водоснабжение и (или) водоотведение, определенная решением органа местного самоуправления поселения, городского округа, которая обязана заключить договор холодного водоснабжения, договор водоотведения с любым обратившимся к ней лицом, чьи объекты подключены к централизованной системе холодного водоснабжения и (или) водоотведения. </w:t>
      </w:r>
    </w:p>
    <w:p w:rsidR="001F3E69" w:rsidRPr="001F3E69" w:rsidRDefault="001F3E69" w:rsidP="001F3E69">
      <w:pPr>
        <w:pStyle w:val="a3"/>
        <w:spacing w:line="276" w:lineRule="auto"/>
        <w:ind w:firstLine="708"/>
        <w:jc w:val="both"/>
        <w:rPr>
          <w:rFonts w:ascii="Times New Roman" w:hAnsi="Times New Roman" w:cs="Times New Roman"/>
          <w:sz w:val="28"/>
          <w:szCs w:val="28"/>
        </w:rPr>
      </w:pPr>
      <w:r w:rsidRPr="001F3E69">
        <w:rPr>
          <w:rFonts w:ascii="Times New Roman" w:hAnsi="Times New Roman" w:cs="Times New Roman"/>
          <w:sz w:val="28"/>
          <w:szCs w:val="28"/>
        </w:rPr>
        <w:t xml:space="preserve">Органы местного самоуправления поселений, городских округов для каждой централизованной системы холодного водоснабжения определяют гарантирующую организацию и устанавливают зоны ее деятельности. Организация, осуществляющая холодное водоснабжение и эксплуатирующая водопроводные сети, наделяется статусом гарантирующей организации, если к водопроводным сетям этой организации присоединено наибольшее количество абонентов из всех организаций, осуществляющих холодное водоснабжение. </w:t>
      </w:r>
    </w:p>
    <w:p w:rsidR="00D22B1D" w:rsidRPr="001F3E69" w:rsidRDefault="001F3E69" w:rsidP="001F3E69">
      <w:pPr>
        <w:pStyle w:val="a3"/>
        <w:spacing w:line="276" w:lineRule="auto"/>
        <w:ind w:firstLine="708"/>
        <w:jc w:val="both"/>
        <w:rPr>
          <w:rFonts w:ascii="Times New Roman" w:hAnsi="Times New Roman" w:cs="Times New Roman"/>
          <w:b/>
          <w:color w:val="1E136D"/>
          <w:sz w:val="28"/>
          <w:szCs w:val="28"/>
          <w:lang w:eastAsia="ru-RU"/>
        </w:rPr>
      </w:pPr>
      <w:r w:rsidRPr="001F3E69">
        <w:rPr>
          <w:rFonts w:ascii="Times New Roman" w:hAnsi="Times New Roman" w:cs="Times New Roman"/>
          <w:sz w:val="28"/>
          <w:szCs w:val="28"/>
        </w:rPr>
        <w:t>Гарантирующая организация обязана обеспечить холодное водоснабжение и (или) водоотведение в случае, если объекты капитального строительства абонентов присоединены в установленном порядке к централизованной системе холодного водоснабжения и (или) водоотведения в пределах зоны деятельности такой гарантирующей организации. Гарантирующая организация заключает с организациями, осуществляющими эксплуатацию объектов централизованной системы холодного водоснабжения и (или) водоотведения, договоры, необходимые для обеспечения надежного и бесперебойного холодного водоснабжения и (или) водоотведения в соответствии с требованиями законодательства Российской Федерации.</w:t>
      </w:r>
    </w:p>
    <w:p w:rsidR="007811B6" w:rsidRDefault="007811B6" w:rsidP="007811B6">
      <w:pPr>
        <w:pStyle w:val="a3"/>
        <w:spacing w:line="276" w:lineRule="auto"/>
        <w:ind w:firstLine="708"/>
        <w:jc w:val="both"/>
        <w:rPr>
          <w:rFonts w:ascii="Times New Roman" w:hAnsi="Times New Roman" w:cs="Times New Roman"/>
          <w:sz w:val="28"/>
          <w:szCs w:val="28"/>
        </w:rPr>
      </w:pPr>
      <w:r w:rsidRPr="007811B6">
        <w:rPr>
          <w:rFonts w:ascii="Times New Roman" w:hAnsi="Times New Roman" w:cs="Times New Roman"/>
          <w:sz w:val="28"/>
          <w:szCs w:val="28"/>
        </w:rPr>
        <w:t>В настоящее время гарантирующ</w:t>
      </w:r>
      <w:r>
        <w:rPr>
          <w:rFonts w:ascii="Times New Roman" w:hAnsi="Times New Roman" w:cs="Times New Roman"/>
          <w:sz w:val="28"/>
          <w:szCs w:val="28"/>
        </w:rPr>
        <w:t xml:space="preserve">ей </w:t>
      </w:r>
      <w:r w:rsidRPr="007811B6">
        <w:rPr>
          <w:rFonts w:ascii="Times New Roman" w:hAnsi="Times New Roman" w:cs="Times New Roman"/>
          <w:sz w:val="28"/>
          <w:szCs w:val="28"/>
        </w:rPr>
        <w:t>организаци</w:t>
      </w:r>
      <w:r>
        <w:rPr>
          <w:rFonts w:ascii="Times New Roman" w:hAnsi="Times New Roman" w:cs="Times New Roman"/>
          <w:sz w:val="28"/>
          <w:szCs w:val="28"/>
        </w:rPr>
        <w:t>ей по оказанию услуг холодного водоснабжения, на территории сельского поселения</w:t>
      </w:r>
      <w:r w:rsidR="009226F3">
        <w:rPr>
          <w:rFonts w:ascii="Times New Roman" w:hAnsi="Times New Roman" w:cs="Times New Roman"/>
          <w:sz w:val="28"/>
          <w:szCs w:val="28"/>
        </w:rPr>
        <w:t>Тамбовское</w:t>
      </w:r>
      <w:r>
        <w:rPr>
          <w:rFonts w:ascii="Times New Roman" w:hAnsi="Times New Roman" w:cs="Times New Roman"/>
          <w:sz w:val="28"/>
          <w:szCs w:val="28"/>
        </w:rPr>
        <w:t xml:space="preserve">, в соответствии с постановлением главы местной администрации с.п. </w:t>
      </w:r>
      <w:r w:rsidR="009226F3">
        <w:rPr>
          <w:rFonts w:ascii="Times New Roman" w:hAnsi="Times New Roman" w:cs="Times New Roman"/>
          <w:sz w:val="28"/>
          <w:szCs w:val="28"/>
        </w:rPr>
        <w:t xml:space="preserve">Тамбовское  </w:t>
      </w:r>
      <w:r>
        <w:rPr>
          <w:rFonts w:ascii="Times New Roman" w:hAnsi="Times New Roman" w:cs="Times New Roman"/>
          <w:sz w:val="28"/>
          <w:szCs w:val="28"/>
        </w:rPr>
        <w:t xml:space="preserve">от __.__.2018 г. № ___ является </w:t>
      </w:r>
      <w:r w:rsidR="009C76F6">
        <w:rPr>
          <w:rFonts w:ascii="Times New Roman" w:hAnsi="Times New Roman" w:cs="Times New Roman"/>
          <w:sz w:val="28"/>
          <w:szCs w:val="28"/>
        </w:rPr>
        <w:t>м</w:t>
      </w:r>
      <w:r w:rsidR="009C76F6" w:rsidRPr="00333A9B">
        <w:rPr>
          <w:rStyle w:val="af3"/>
          <w:rFonts w:ascii="Times New Roman" w:hAnsi="Times New Roman" w:cs="Times New Roman"/>
          <w:b w:val="0"/>
          <w:color w:val="000000"/>
          <w:sz w:val="28"/>
          <w:szCs w:val="28"/>
        </w:rPr>
        <w:t>униципальное унитарное предприятие жилищно-коммунального хоз</w:t>
      </w:r>
      <w:r w:rsidR="000F0BC0">
        <w:rPr>
          <w:rStyle w:val="af3"/>
          <w:rFonts w:ascii="Times New Roman" w:hAnsi="Times New Roman" w:cs="Times New Roman"/>
          <w:b w:val="0"/>
          <w:color w:val="000000"/>
          <w:sz w:val="28"/>
          <w:szCs w:val="28"/>
        </w:rPr>
        <w:t>яйства сельского поселения Тамбовское МУП «Тамбовское</w:t>
      </w:r>
      <w:r w:rsidR="009C76F6" w:rsidRPr="00333A9B">
        <w:rPr>
          <w:rStyle w:val="af3"/>
          <w:rFonts w:ascii="Times New Roman" w:hAnsi="Times New Roman" w:cs="Times New Roman"/>
          <w:b w:val="0"/>
          <w:color w:val="000000"/>
          <w:sz w:val="28"/>
          <w:szCs w:val="28"/>
        </w:rPr>
        <w:t>»</w:t>
      </w:r>
      <w:r w:rsidR="009C76F6">
        <w:rPr>
          <w:rStyle w:val="af3"/>
          <w:rFonts w:ascii="Times New Roman" w:hAnsi="Times New Roman" w:cs="Times New Roman"/>
          <w:b w:val="0"/>
          <w:color w:val="000000"/>
          <w:sz w:val="28"/>
          <w:szCs w:val="28"/>
        </w:rPr>
        <w:t>.</w:t>
      </w:r>
    </w:p>
    <w:p w:rsidR="000B6A2B" w:rsidRDefault="000B6A2B" w:rsidP="00D22B1D">
      <w:pPr>
        <w:tabs>
          <w:tab w:val="left" w:pos="970"/>
        </w:tabs>
      </w:pPr>
    </w:p>
    <w:p w:rsidR="000B6A2B" w:rsidRDefault="000B6A2B" w:rsidP="00D22B1D">
      <w:pPr>
        <w:tabs>
          <w:tab w:val="left" w:pos="970"/>
        </w:tabs>
      </w:pPr>
    </w:p>
    <w:p w:rsidR="000B6A2B" w:rsidRDefault="000B6A2B" w:rsidP="00D22B1D">
      <w:pPr>
        <w:tabs>
          <w:tab w:val="left" w:pos="970"/>
        </w:tabs>
      </w:pPr>
    </w:p>
    <w:p w:rsidR="000B6A2B" w:rsidRDefault="000B6A2B" w:rsidP="00D22B1D">
      <w:pPr>
        <w:tabs>
          <w:tab w:val="left" w:pos="970"/>
        </w:tabs>
      </w:pPr>
    </w:p>
    <w:p w:rsidR="000B6A2B" w:rsidRDefault="000B6A2B" w:rsidP="00D22B1D">
      <w:pPr>
        <w:tabs>
          <w:tab w:val="left" w:pos="970"/>
        </w:tabs>
      </w:pPr>
    </w:p>
    <w:tbl>
      <w:tblPr>
        <w:tblStyle w:val="ac"/>
        <w:tblW w:w="0" w:type="auto"/>
        <w:tblInd w:w="108" w:type="dxa"/>
        <w:tblLook w:val="04A0"/>
      </w:tblPr>
      <w:tblGrid>
        <w:gridCol w:w="2660"/>
        <w:gridCol w:w="7229"/>
      </w:tblGrid>
      <w:tr w:rsidR="00D22B1D" w:rsidTr="00B73031">
        <w:tc>
          <w:tcPr>
            <w:tcW w:w="2660" w:type="dxa"/>
          </w:tcPr>
          <w:p w:rsidR="00D22B1D" w:rsidRDefault="00D22B1D" w:rsidP="00B73031">
            <w:pPr>
              <w:pStyle w:val="a3"/>
              <w:jc w:val="both"/>
              <w:rPr>
                <w:rFonts w:ascii="Times New Roman" w:hAnsi="Times New Roman" w:cs="Times New Roman"/>
                <w:b/>
                <w:color w:val="1E136D"/>
                <w:sz w:val="28"/>
                <w:szCs w:val="28"/>
              </w:rPr>
            </w:pPr>
          </w:p>
        </w:tc>
        <w:tc>
          <w:tcPr>
            <w:tcW w:w="7229" w:type="dxa"/>
          </w:tcPr>
          <w:p w:rsidR="00D22B1D" w:rsidRDefault="00D22B1D" w:rsidP="00B73031">
            <w:pPr>
              <w:pStyle w:val="a3"/>
              <w:jc w:val="both"/>
              <w:rPr>
                <w:rFonts w:ascii="Times New Roman" w:hAnsi="Times New Roman" w:cs="Times New Roman"/>
                <w:b/>
                <w:color w:val="1E136D"/>
                <w:sz w:val="28"/>
                <w:szCs w:val="28"/>
              </w:rPr>
            </w:pPr>
          </w:p>
          <w:p w:rsidR="00D22B1D" w:rsidRDefault="00D22B1D" w:rsidP="00D22B1D">
            <w:pPr>
              <w:pStyle w:val="a3"/>
              <w:jc w:val="center"/>
              <w:rPr>
                <w:rFonts w:ascii="Times New Roman" w:hAnsi="Times New Roman" w:cs="Times New Roman"/>
                <w:b/>
                <w:color w:val="1E136D"/>
                <w:sz w:val="28"/>
                <w:szCs w:val="28"/>
              </w:rPr>
            </w:pPr>
            <w:r w:rsidRPr="00A57796">
              <w:rPr>
                <w:rFonts w:ascii="Times New Roman" w:hAnsi="Times New Roman" w:cs="Times New Roman"/>
                <w:b/>
                <w:color w:val="1E136D"/>
                <w:sz w:val="28"/>
                <w:szCs w:val="28"/>
              </w:rPr>
              <w:t>Часть 4. Предложения по строительству, реконструкции и модернизации объектов централизованных систем водоснабжения</w:t>
            </w:r>
            <w:r w:rsidRPr="00D22B1D">
              <w:rPr>
                <w:rFonts w:ascii="Times New Roman" w:hAnsi="Times New Roman" w:cs="Times New Roman"/>
                <w:b/>
                <w:color w:val="1E136D"/>
                <w:sz w:val="28"/>
                <w:szCs w:val="28"/>
              </w:rPr>
              <w:t xml:space="preserve"> </w:t>
            </w:r>
          </w:p>
          <w:p w:rsidR="00D22B1D" w:rsidRPr="00D22B1D" w:rsidRDefault="00D22B1D" w:rsidP="00D22B1D">
            <w:pPr>
              <w:pStyle w:val="a3"/>
              <w:jc w:val="center"/>
              <w:rPr>
                <w:rFonts w:ascii="Times New Roman" w:hAnsi="Times New Roman" w:cs="Times New Roman"/>
                <w:b/>
                <w:color w:val="1E136D"/>
                <w:sz w:val="28"/>
                <w:szCs w:val="28"/>
              </w:rPr>
            </w:pPr>
          </w:p>
        </w:tc>
      </w:tr>
    </w:tbl>
    <w:p w:rsidR="00D22B1D" w:rsidRDefault="00D22B1D" w:rsidP="00D22B1D">
      <w:pPr>
        <w:tabs>
          <w:tab w:val="left" w:pos="970"/>
        </w:tabs>
      </w:pPr>
    </w:p>
    <w:p w:rsidR="00781D44" w:rsidRPr="00781D44" w:rsidRDefault="00781D44" w:rsidP="00781D44">
      <w:pPr>
        <w:pStyle w:val="a3"/>
        <w:spacing w:line="276" w:lineRule="auto"/>
        <w:jc w:val="both"/>
        <w:rPr>
          <w:rFonts w:ascii="Times New Roman" w:hAnsi="Times New Roman" w:cs="Times New Roman"/>
          <w:sz w:val="28"/>
          <w:szCs w:val="28"/>
        </w:rPr>
      </w:pPr>
      <w:r>
        <w:tab/>
      </w:r>
      <w:r w:rsidRPr="00781D44">
        <w:rPr>
          <w:rFonts w:ascii="Times New Roman" w:hAnsi="Times New Roman" w:cs="Times New Roman"/>
          <w:sz w:val="28"/>
          <w:szCs w:val="28"/>
        </w:rPr>
        <w:t xml:space="preserve">В соответствие с Федеральным законом № 416-ФЗ от 07.12.2011 г. «О водоснабжении и водоотведении» организация, осуществляющая холодное водоснабжение с использованием централизованной системы холодного водоснабжения, обязана подавать абонентам питьевую воду, соответствующую установленным требованиям. </w:t>
      </w:r>
    </w:p>
    <w:p w:rsidR="00781D44" w:rsidRDefault="00781D44" w:rsidP="00781D44">
      <w:pPr>
        <w:pStyle w:val="a3"/>
        <w:spacing w:line="276" w:lineRule="auto"/>
        <w:jc w:val="both"/>
        <w:rPr>
          <w:rFonts w:ascii="Times New Roman" w:hAnsi="Times New Roman" w:cs="Times New Roman"/>
          <w:sz w:val="28"/>
          <w:szCs w:val="28"/>
        </w:rPr>
      </w:pPr>
      <w:r w:rsidRPr="00781D44">
        <w:rPr>
          <w:rFonts w:ascii="Times New Roman" w:hAnsi="Times New Roman" w:cs="Times New Roman"/>
          <w:sz w:val="28"/>
          <w:szCs w:val="28"/>
        </w:rPr>
        <w:tab/>
        <w:t xml:space="preserve">Органы местного самоуправления поселений, городских округов, органы исполнительной власти субъектов Российской Федерации обязаны обеспечить условия, необходимые для организации подачи организацией, осуществляющей холодное водоснабжение, питьевой воды, соответствующей установленным требованиям. Забор воды для холодного водоснабжения с использованием централизованных систем холодного водоснабжения должен производиться из источников, разрешенных к использованию в качестве источников питьевого водоснабжения в соответствии с законодательством Российской Федерации. </w:t>
      </w:r>
    </w:p>
    <w:p w:rsidR="00781D44" w:rsidRDefault="00781D44" w:rsidP="00781D44">
      <w:pPr>
        <w:pStyle w:val="a3"/>
        <w:spacing w:line="276" w:lineRule="auto"/>
        <w:ind w:firstLine="708"/>
        <w:jc w:val="both"/>
        <w:rPr>
          <w:rFonts w:ascii="Times New Roman" w:hAnsi="Times New Roman" w:cs="Times New Roman"/>
          <w:sz w:val="28"/>
          <w:szCs w:val="28"/>
        </w:rPr>
      </w:pPr>
      <w:r w:rsidRPr="00781D44">
        <w:rPr>
          <w:rFonts w:ascii="Times New Roman" w:hAnsi="Times New Roman" w:cs="Times New Roman"/>
          <w:sz w:val="28"/>
          <w:szCs w:val="28"/>
        </w:rPr>
        <w:t xml:space="preserve">Соответствие качества питьевой воды установленным требованиям при осуществлении холодного водоснабжения с использованием нецентрализованных систем холодного водоснабжения обеспечивается лицами, осуществляющими эксплуатацию таких систем. Данные лабораторных исследований свидетельствуют о том, что применяемая технологическая схема водоподготовки не обеспечивает соответствие подаваемой потребителям воды требованиям обеспечения нормативов качества воды. Требуется организация дополнительной очистки воды. </w:t>
      </w:r>
    </w:p>
    <w:p w:rsidR="009C76F6" w:rsidRPr="00781D44" w:rsidRDefault="00781D44" w:rsidP="00781D44">
      <w:pPr>
        <w:pStyle w:val="a3"/>
        <w:spacing w:line="276" w:lineRule="auto"/>
        <w:ind w:firstLine="708"/>
        <w:jc w:val="both"/>
        <w:rPr>
          <w:rFonts w:ascii="Times New Roman" w:hAnsi="Times New Roman" w:cs="Times New Roman"/>
          <w:sz w:val="28"/>
          <w:szCs w:val="28"/>
        </w:rPr>
      </w:pPr>
      <w:r w:rsidRPr="00781D44">
        <w:rPr>
          <w:rFonts w:ascii="Times New Roman" w:hAnsi="Times New Roman" w:cs="Times New Roman"/>
          <w:sz w:val="28"/>
          <w:szCs w:val="28"/>
        </w:rPr>
        <w:t>По данным водоснабжающей организации источники водоснабжения обладают достаточной производительностью для обеспечения холодной водой потребителей сельского поселения. Реконструкция источников водоснабжения не планируется.</w:t>
      </w:r>
    </w:p>
    <w:p w:rsidR="009C76F6" w:rsidRPr="00781D44" w:rsidRDefault="00781D44" w:rsidP="00781D44">
      <w:pPr>
        <w:pStyle w:val="a3"/>
        <w:spacing w:line="276" w:lineRule="auto"/>
        <w:ind w:firstLine="708"/>
        <w:jc w:val="both"/>
        <w:rPr>
          <w:rFonts w:ascii="Times New Roman" w:hAnsi="Times New Roman" w:cs="Times New Roman"/>
          <w:sz w:val="28"/>
          <w:szCs w:val="28"/>
        </w:rPr>
      </w:pPr>
      <w:r w:rsidRPr="00781D44">
        <w:rPr>
          <w:rFonts w:ascii="Times New Roman" w:hAnsi="Times New Roman" w:cs="Times New Roman"/>
          <w:sz w:val="28"/>
          <w:szCs w:val="28"/>
        </w:rPr>
        <w:t>Сокращение потерь воды в системе централизованного водо</w:t>
      </w:r>
      <w:r w:rsidR="000F0BC0">
        <w:rPr>
          <w:rFonts w:ascii="Times New Roman" w:hAnsi="Times New Roman" w:cs="Times New Roman"/>
          <w:sz w:val="28"/>
          <w:szCs w:val="28"/>
        </w:rPr>
        <w:t>снабжения сельского поселения Тамбов</w:t>
      </w:r>
      <w:r w:rsidRPr="00781D44">
        <w:rPr>
          <w:rFonts w:ascii="Times New Roman" w:hAnsi="Times New Roman" w:cs="Times New Roman"/>
          <w:sz w:val="28"/>
          <w:szCs w:val="28"/>
        </w:rPr>
        <w:t>ское планируется за счет реконструкции участков водопроводных сетей с высокой степенью износа в 2019</w:t>
      </w:r>
      <w:r>
        <w:rPr>
          <w:rFonts w:ascii="Times New Roman" w:hAnsi="Times New Roman" w:cs="Times New Roman"/>
          <w:sz w:val="28"/>
          <w:szCs w:val="28"/>
        </w:rPr>
        <w:t xml:space="preserve"> году</w:t>
      </w:r>
      <w:r w:rsidRPr="00781D44">
        <w:rPr>
          <w:rFonts w:ascii="Times New Roman" w:hAnsi="Times New Roman" w:cs="Times New Roman"/>
          <w:sz w:val="28"/>
          <w:szCs w:val="28"/>
        </w:rPr>
        <w:t>. Также сокращение потерь воды в системе централизованного водоснабжения планируется осуществить путем замены водопроводных сетей в рамках ежегодного текущего ремонта.</w:t>
      </w:r>
    </w:p>
    <w:p w:rsidR="009C76F6" w:rsidRDefault="009C76F6" w:rsidP="00D22B1D">
      <w:pPr>
        <w:tabs>
          <w:tab w:val="left" w:pos="970"/>
        </w:tabs>
      </w:pPr>
    </w:p>
    <w:p w:rsidR="00A57796" w:rsidRDefault="00A57796" w:rsidP="00D22B1D">
      <w:pPr>
        <w:tabs>
          <w:tab w:val="left" w:pos="970"/>
        </w:tabs>
        <w:sectPr w:rsidR="00A57796" w:rsidSect="004C240D">
          <w:pgSz w:w="11906" w:h="16838"/>
          <w:pgMar w:top="992" w:right="992" w:bottom="1134" w:left="992"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9C76F6" w:rsidRPr="00D24770" w:rsidRDefault="00D24770" w:rsidP="00D24770">
      <w:pPr>
        <w:tabs>
          <w:tab w:val="left" w:pos="970"/>
        </w:tabs>
        <w:jc w:val="center"/>
        <w:rPr>
          <w:rFonts w:ascii="Times New Roman" w:hAnsi="Times New Roman" w:cs="Times New Roman"/>
          <w:b/>
          <w:color w:val="1E136D"/>
          <w:sz w:val="28"/>
          <w:szCs w:val="28"/>
        </w:rPr>
      </w:pPr>
      <w:r w:rsidRPr="00D24770">
        <w:rPr>
          <w:rFonts w:ascii="Times New Roman" w:hAnsi="Times New Roman" w:cs="Times New Roman"/>
          <w:b/>
          <w:color w:val="1E136D"/>
          <w:sz w:val="28"/>
          <w:szCs w:val="28"/>
        </w:rPr>
        <w:lastRenderedPageBreak/>
        <w:t>Перечень основных мероприятий по реализации схемы водосна</w:t>
      </w:r>
      <w:r w:rsidR="000F0BC0">
        <w:rPr>
          <w:rFonts w:ascii="Times New Roman" w:hAnsi="Times New Roman" w:cs="Times New Roman"/>
          <w:b/>
          <w:color w:val="1E136D"/>
          <w:sz w:val="28"/>
          <w:szCs w:val="28"/>
        </w:rPr>
        <w:t>бжения сельского поселения Тамбов</w:t>
      </w:r>
      <w:r w:rsidRPr="00D24770">
        <w:rPr>
          <w:rFonts w:ascii="Times New Roman" w:hAnsi="Times New Roman" w:cs="Times New Roman"/>
          <w:b/>
          <w:color w:val="1E136D"/>
          <w:sz w:val="28"/>
          <w:szCs w:val="28"/>
        </w:rPr>
        <w:t>ское</w:t>
      </w:r>
    </w:p>
    <w:p w:rsidR="009C76F6" w:rsidRPr="00D24770" w:rsidRDefault="00D24770" w:rsidP="00D24770">
      <w:pPr>
        <w:pStyle w:val="a3"/>
        <w:jc w:val="right"/>
        <w:rPr>
          <w:rFonts w:ascii="Times New Roman" w:hAnsi="Times New Roman" w:cs="Times New Roman"/>
          <w:b/>
          <w:i/>
          <w:color w:val="1E136D"/>
          <w:sz w:val="28"/>
          <w:szCs w:val="28"/>
        </w:rPr>
      </w:pPr>
      <w:r w:rsidRPr="00D24770">
        <w:rPr>
          <w:rFonts w:ascii="Times New Roman" w:hAnsi="Times New Roman" w:cs="Times New Roman"/>
          <w:b/>
          <w:i/>
          <w:color w:val="1E136D"/>
          <w:sz w:val="28"/>
          <w:szCs w:val="28"/>
        </w:rPr>
        <w:t>Таблица 4.1</w:t>
      </w:r>
    </w:p>
    <w:tbl>
      <w:tblPr>
        <w:tblStyle w:val="ac"/>
        <w:tblW w:w="14742" w:type="dxa"/>
        <w:tblInd w:w="108" w:type="dxa"/>
        <w:tblLook w:val="04A0"/>
      </w:tblPr>
      <w:tblGrid>
        <w:gridCol w:w="1951"/>
        <w:gridCol w:w="5279"/>
        <w:gridCol w:w="1976"/>
        <w:gridCol w:w="1993"/>
        <w:gridCol w:w="3543"/>
      </w:tblGrid>
      <w:tr w:rsidR="00D24770" w:rsidTr="00113293">
        <w:tc>
          <w:tcPr>
            <w:tcW w:w="1951" w:type="dxa"/>
            <w:vAlign w:val="center"/>
          </w:tcPr>
          <w:p w:rsidR="00D24770" w:rsidRPr="00D24770" w:rsidRDefault="00D24770" w:rsidP="00D24770">
            <w:pPr>
              <w:tabs>
                <w:tab w:val="left" w:pos="970"/>
              </w:tabs>
              <w:jc w:val="center"/>
              <w:rPr>
                <w:rFonts w:ascii="Times New Roman" w:hAnsi="Times New Roman" w:cs="Times New Roman"/>
                <w:b/>
                <w:sz w:val="24"/>
                <w:szCs w:val="24"/>
              </w:rPr>
            </w:pPr>
            <w:r w:rsidRPr="00D24770">
              <w:rPr>
                <w:rFonts w:ascii="Times New Roman" w:hAnsi="Times New Roman" w:cs="Times New Roman"/>
                <w:b/>
                <w:sz w:val="24"/>
                <w:szCs w:val="24"/>
              </w:rPr>
              <w:t>№</w:t>
            </w:r>
          </w:p>
          <w:p w:rsidR="00D24770" w:rsidRPr="00D24770" w:rsidRDefault="00D24770" w:rsidP="00D24770">
            <w:pPr>
              <w:tabs>
                <w:tab w:val="left" w:pos="970"/>
              </w:tabs>
              <w:jc w:val="center"/>
              <w:rPr>
                <w:rFonts w:ascii="Times New Roman" w:hAnsi="Times New Roman" w:cs="Times New Roman"/>
                <w:b/>
                <w:sz w:val="24"/>
                <w:szCs w:val="24"/>
              </w:rPr>
            </w:pPr>
            <w:r w:rsidRPr="00D24770">
              <w:rPr>
                <w:rFonts w:ascii="Times New Roman" w:hAnsi="Times New Roman" w:cs="Times New Roman"/>
                <w:b/>
                <w:sz w:val="24"/>
                <w:szCs w:val="24"/>
              </w:rPr>
              <w:t>мероприятия</w:t>
            </w:r>
          </w:p>
        </w:tc>
        <w:tc>
          <w:tcPr>
            <w:tcW w:w="5279" w:type="dxa"/>
            <w:vAlign w:val="center"/>
          </w:tcPr>
          <w:p w:rsidR="00D24770" w:rsidRPr="00D24770" w:rsidRDefault="00D24770" w:rsidP="00D24770">
            <w:pPr>
              <w:tabs>
                <w:tab w:val="left" w:pos="970"/>
              </w:tabs>
              <w:jc w:val="center"/>
              <w:rPr>
                <w:rFonts w:ascii="Times New Roman" w:hAnsi="Times New Roman" w:cs="Times New Roman"/>
                <w:b/>
                <w:sz w:val="24"/>
                <w:szCs w:val="24"/>
              </w:rPr>
            </w:pPr>
            <w:r w:rsidRPr="00D24770">
              <w:rPr>
                <w:rFonts w:ascii="Times New Roman" w:hAnsi="Times New Roman" w:cs="Times New Roman"/>
                <w:b/>
                <w:sz w:val="24"/>
                <w:szCs w:val="24"/>
              </w:rPr>
              <w:t>Наименование мероприятия</w:t>
            </w:r>
          </w:p>
        </w:tc>
        <w:tc>
          <w:tcPr>
            <w:tcW w:w="1976" w:type="dxa"/>
            <w:vAlign w:val="center"/>
          </w:tcPr>
          <w:p w:rsidR="00D24770" w:rsidRPr="00D24770" w:rsidRDefault="00D24770" w:rsidP="00D24770">
            <w:pPr>
              <w:tabs>
                <w:tab w:val="left" w:pos="970"/>
              </w:tabs>
              <w:jc w:val="center"/>
              <w:rPr>
                <w:rFonts w:ascii="Times New Roman" w:hAnsi="Times New Roman" w:cs="Times New Roman"/>
                <w:b/>
                <w:sz w:val="24"/>
                <w:szCs w:val="24"/>
              </w:rPr>
            </w:pPr>
            <w:r w:rsidRPr="00D24770">
              <w:rPr>
                <w:rFonts w:ascii="Times New Roman" w:hAnsi="Times New Roman" w:cs="Times New Roman"/>
                <w:b/>
                <w:sz w:val="24"/>
                <w:szCs w:val="24"/>
              </w:rPr>
              <w:t>Наличие ПСД</w:t>
            </w:r>
          </w:p>
        </w:tc>
        <w:tc>
          <w:tcPr>
            <w:tcW w:w="1993" w:type="dxa"/>
            <w:vAlign w:val="center"/>
          </w:tcPr>
          <w:p w:rsidR="00D24770" w:rsidRPr="00D24770" w:rsidRDefault="00D24770" w:rsidP="00D24770">
            <w:pPr>
              <w:tabs>
                <w:tab w:val="left" w:pos="970"/>
              </w:tabs>
              <w:jc w:val="center"/>
              <w:rPr>
                <w:rFonts w:ascii="Times New Roman" w:hAnsi="Times New Roman" w:cs="Times New Roman"/>
                <w:b/>
                <w:sz w:val="24"/>
                <w:szCs w:val="24"/>
              </w:rPr>
            </w:pPr>
            <w:r w:rsidRPr="00D24770">
              <w:rPr>
                <w:rFonts w:ascii="Times New Roman" w:hAnsi="Times New Roman" w:cs="Times New Roman"/>
                <w:b/>
                <w:sz w:val="24"/>
                <w:szCs w:val="24"/>
              </w:rPr>
              <w:t>Год реализации</w:t>
            </w:r>
          </w:p>
        </w:tc>
        <w:tc>
          <w:tcPr>
            <w:tcW w:w="3543" w:type="dxa"/>
            <w:vAlign w:val="center"/>
          </w:tcPr>
          <w:p w:rsidR="00D24770" w:rsidRPr="00D24770" w:rsidRDefault="00D24770" w:rsidP="00D24770">
            <w:pPr>
              <w:tabs>
                <w:tab w:val="left" w:pos="970"/>
              </w:tabs>
              <w:jc w:val="center"/>
              <w:rPr>
                <w:rFonts w:ascii="Times New Roman" w:hAnsi="Times New Roman" w:cs="Times New Roman"/>
                <w:b/>
                <w:sz w:val="24"/>
                <w:szCs w:val="24"/>
              </w:rPr>
            </w:pPr>
          </w:p>
        </w:tc>
      </w:tr>
      <w:tr w:rsidR="00D24770" w:rsidTr="00113293">
        <w:tc>
          <w:tcPr>
            <w:tcW w:w="1951" w:type="dxa"/>
          </w:tcPr>
          <w:p w:rsidR="00D24770" w:rsidRPr="00D24770" w:rsidRDefault="00D24770" w:rsidP="00D24770">
            <w:pPr>
              <w:tabs>
                <w:tab w:val="left" w:pos="970"/>
              </w:tabs>
              <w:jc w:val="center"/>
              <w:rPr>
                <w:rFonts w:ascii="Times New Roman" w:hAnsi="Times New Roman" w:cs="Times New Roman"/>
                <w:sz w:val="24"/>
                <w:szCs w:val="24"/>
              </w:rPr>
            </w:pPr>
            <w:r w:rsidRPr="00D24770">
              <w:rPr>
                <w:rFonts w:ascii="Times New Roman" w:hAnsi="Times New Roman" w:cs="Times New Roman"/>
                <w:sz w:val="24"/>
                <w:szCs w:val="24"/>
              </w:rPr>
              <w:t>1</w:t>
            </w:r>
          </w:p>
        </w:tc>
        <w:tc>
          <w:tcPr>
            <w:tcW w:w="5279" w:type="dxa"/>
          </w:tcPr>
          <w:p w:rsidR="00D24770" w:rsidRPr="00D24770" w:rsidRDefault="00D24770" w:rsidP="00964742">
            <w:pPr>
              <w:pStyle w:val="a3"/>
              <w:jc w:val="both"/>
              <w:rPr>
                <w:rFonts w:ascii="Times New Roman" w:hAnsi="Times New Roman" w:cs="Times New Roman"/>
                <w:sz w:val="24"/>
                <w:szCs w:val="24"/>
              </w:rPr>
            </w:pPr>
            <w:r w:rsidRPr="00D24770">
              <w:rPr>
                <w:rFonts w:ascii="Times New Roman" w:hAnsi="Times New Roman" w:cs="Times New Roman"/>
                <w:sz w:val="24"/>
                <w:szCs w:val="24"/>
              </w:rPr>
              <w:t>Установка водонапорной башни – 2 единицы</w:t>
            </w:r>
          </w:p>
        </w:tc>
        <w:tc>
          <w:tcPr>
            <w:tcW w:w="1976" w:type="dxa"/>
          </w:tcPr>
          <w:p w:rsidR="00D24770" w:rsidRPr="00D24770" w:rsidRDefault="00D24770" w:rsidP="00D22B1D">
            <w:pPr>
              <w:tabs>
                <w:tab w:val="left" w:pos="970"/>
              </w:tabs>
              <w:rPr>
                <w:rFonts w:ascii="Times New Roman" w:hAnsi="Times New Roman" w:cs="Times New Roman"/>
                <w:sz w:val="24"/>
                <w:szCs w:val="24"/>
              </w:rPr>
            </w:pPr>
          </w:p>
        </w:tc>
        <w:tc>
          <w:tcPr>
            <w:tcW w:w="1993" w:type="dxa"/>
          </w:tcPr>
          <w:p w:rsidR="00D24770" w:rsidRPr="00D24770" w:rsidRDefault="00BC556F" w:rsidP="00BC556F">
            <w:pPr>
              <w:tabs>
                <w:tab w:val="left" w:pos="970"/>
              </w:tabs>
              <w:ind w:firstLine="708"/>
              <w:rPr>
                <w:rFonts w:ascii="Times New Roman" w:hAnsi="Times New Roman" w:cs="Times New Roman"/>
                <w:sz w:val="24"/>
                <w:szCs w:val="24"/>
              </w:rPr>
            </w:pPr>
            <w:r>
              <w:rPr>
                <w:rFonts w:ascii="Times New Roman" w:hAnsi="Times New Roman" w:cs="Times New Roman"/>
                <w:sz w:val="24"/>
                <w:szCs w:val="24"/>
              </w:rPr>
              <w:t>2021</w:t>
            </w:r>
          </w:p>
        </w:tc>
        <w:tc>
          <w:tcPr>
            <w:tcW w:w="3543" w:type="dxa"/>
          </w:tcPr>
          <w:p w:rsidR="00D24770" w:rsidRPr="00D24770" w:rsidRDefault="00D24770" w:rsidP="00D22B1D">
            <w:pPr>
              <w:tabs>
                <w:tab w:val="left" w:pos="970"/>
              </w:tabs>
              <w:rPr>
                <w:rFonts w:ascii="Times New Roman" w:hAnsi="Times New Roman" w:cs="Times New Roman"/>
                <w:sz w:val="24"/>
                <w:szCs w:val="24"/>
              </w:rPr>
            </w:pPr>
          </w:p>
        </w:tc>
      </w:tr>
      <w:tr w:rsidR="00D24770" w:rsidTr="00113293">
        <w:tc>
          <w:tcPr>
            <w:tcW w:w="1951" w:type="dxa"/>
          </w:tcPr>
          <w:p w:rsidR="00D24770" w:rsidRPr="00D24770" w:rsidRDefault="00D24770" w:rsidP="00D24770">
            <w:pPr>
              <w:tabs>
                <w:tab w:val="left" w:pos="970"/>
              </w:tabs>
              <w:jc w:val="center"/>
              <w:rPr>
                <w:rFonts w:ascii="Times New Roman" w:hAnsi="Times New Roman" w:cs="Times New Roman"/>
                <w:sz w:val="24"/>
                <w:szCs w:val="24"/>
              </w:rPr>
            </w:pPr>
            <w:r w:rsidRPr="00D24770">
              <w:rPr>
                <w:rFonts w:ascii="Times New Roman" w:hAnsi="Times New Roman" w:cs="Times New Roman"/>
                <w:sz w:val="24"/>
                <w:szCs w:val="24"/>
              </w:rPr>
              <w:t>2</w:t>
            </w:r>
          </w:p>
        </w:tc>
        <w:tc>
          <w:tcPr>
            <w:tcW w:w="5279" w:type="dxa"/>
          </w:tcPr>
          <w:p w:rsidR="00D24770" w:rsidRPr="00D24770" w:rsidRDefault="00D24770" w:rsidP="00964742">
            <w:pPr>
              <w:pStyle w:val="a3"/>
              <w:jc w:val="both"/>
              <w:rPr>
                <w:rFonts w:ascii="Times New Roman" w:hAnsi="Times New Roman" w:cs="Times New Roman"/>
                <w:sz w:val="24"/>
                <w:szCs w:val="24"/>
              </w:rPr>
            </w:pPr>
            <w:r w:rsidRPr="00D24770">
              <w:rPr>
                <w:rFonts w:ascii="Times New Roman" w:hAnsi="Times New Roman" w:cs="Times New Roman"/>
                <w:sz w:val="24"/>
                <w:szCs w:val="24"/>
              </w:rPr>
              <w:t>Строительство зон санитарной охраны</w:t>
            </w:r>
          </w:p>
        </w:tc>
        <w:tc>
          <w:tcPr>
            <w:tcW w:w="1976" w:type="dxa"/>
          </w:tcPr>
          <w:p w:rsidR="00D24770" w:rsidRPr="00D24770" w:rsidRDefault="00D24770" w:rsidP="00D22B1D">
            <w:pPr>
              <w:tabs>
                <w:tab w:val="left" w:pos="970"/>
              </w:tabs>
              <w:rPr>
                <w:rFonts w:ascii="Times New Roman" w:hAnsi="Times New Roman" w:cs="Times New Roman"/>
                <w:sz w:val="24"/>
                <w:szCs w:val="24"/>
              </w:rPr>
            </w:pPr>
          </w:p>
        </w:tc>
        <w:tc>
          <w:tcPr>
            <w:tcW w:w="1993" w:type="dxa"/>
          </w:tcPr>
          <w:p w:rsidR="00D24770" w:rsidRPr="00D24770" w:rsidRDefault="00D24770" w:rsidP="00D22B1D">
            <w:pPr>
              <w:tabs>
                <w:tab w:val="left" w:pos="970"/>
              </w:tabs>
              <w:rPr>
                <w:rFonts w:ascii="Times New Roman" w:hAnsi="Times New Roman" w:cs="Times New Roman"/>
                <w:sz w:val="24"/>
                <w:szCs w:val="24"/>
              </w:rPr>
            </w:pPr>
          </w:p>
        </w:tc>
        <w:tc>
          <w:tcPr>
            <w:tcW w:w="3543" w:type="dxa"/>
          </w:tcPr>
          <w:p w:rsidR="00D24770" w:rsidRPr="00D24770" w:rsidRDefault="00D24770" w:rsidP="00D22B1D">
            <w:pPr>
              <w:tabs>
                <w:tab w:val="left" w:pos="970"/>
              </w:tabs>
              <w:rPr>
                <w:rFonts w:ascii="Times New Roman" w:hAnsi="Times New Roman" w:cs="Times New Roman"/>
                <w:sz w:val="24"/>
                <w:szCs w:val="24"/>
              </w:rPr>
            </w:pPr>
          </w:p>
        </w:tc>
      </w:tr>
      <w:tr w:rsidR="00D24770" w:rsidTr="00113293">
        <w:tc>
          <w:tcPr>
            <w:tcW w:w="1951" w:type="dxa"/>
          </w:tcPr>
          <w:p w:rsidR="00D24770" w:rsidRPr="00D24770" w:rsidRDefault="00D24770" w:rsidP="00D24770">
            <w:pPr>
              <w:tabs>
                <w:tab w:val="left" w:pos="970"/>
              </w:tabs>
              <w:jc w:val="center"/>
              <w:rPr>
                <w:rFonts w:ascii="Times New Roman" w:hAnsi="Times New Roman" w:cs="Times New Roman"/>
                <w:sz w:val="24"/>
                <w:szCs w:val="24"/>
              </w:rPr>
            </w:pPr>
            <w:r w:rsidRPr="00D24770">
              <w:rPr>
                <w:rFonts w:ascii="Times New Roman" w:hAnsi="Times New Roman" w:cs="Times New Roman"/>
                <w:sz w:val="24"/>
                <w:szCs w:val="24"/>
              </w:rPr>
              <w:t>3</w:t>
            </w:r>
          </w:p>
        </w:tc>
        <w:tc>
          <w:tcPr>
            <w:tcW w:w="5279" w:type="dxa"/>
          </w:tcPr>
          <w:p w:rsidR="00D24770" w:rsidRPr="00D24770" w:rsidRDefault="00D24770" w:rsidP="00964742">
            <w:pPr>
              <w:pStyle w:val="a3"/>
              <w:jc w:val="both"/>
              <w:rPr>
                <w:rFonts w:ascii="Times New Roman" w:hAnsi="Times New Roman" w:cs="Times New Roman"/>
                <w:sz w:val="24"/>
                <w:szCs w:val="24"/>
              </w:rPr>
            </w:pPr>
            <w:r w:rsidRPr="00D24770">
              <w:rPr>
                <w:rFonts w:ascii="Times New Roman" w:hAnsi="Times New Roman" w:cs="Times New Roman"/>
                <w:sz w:val="24"/>
                <w:szCs w:val="24"/>
              </w:rPr>
              <w:t>Ремонт скважины</w:t>
            </w:r>
          </w:p>
        </w:tc>
        <w:tc>
          <w:tcPr>
            <w:tcW w:w="1976" w:type="dxa"/>
          </w:tcPr>
          <w:p w:rsidR="00D24770" w:rsidRPr="00D24770" w:rsidRDefault="00D24770" w:rsidP="00D22B1D">
            <w:pPr>
              <w:tabs>
                <w:tab w:val="left" w:pos="970"/>
              </w:tabs>
              <w:rPr>
                <w:rFonts w:ascii="Times New Roman" w:hAnsi="Times New Roman" w:cs="Times New Roman"/>
                <w:sz w:val="24"/>
                <w:szCs w:val="24"/>
              </w:rPr>
            </w:pPr>
          </w:p>
        </w:tc>
        <w:tc>
          <w:tcPr>
            <w:tcW w:w="1993" w:type="dxa"/>
          </w:tcPr>
          <w:p w:rsidR="00D24770" w:rsidRPr="00D24770" w:rsidRDefault="00D24770" w:rsidP="00D22B1D">
            <w:pPr>
              <w:tabs>
                <w:tab w:val="left" w:pos="970"/>
              </w:tabs>
              <w:rPr>
                <w:rFonts w:ascii="Times New Roman" w:hAnsi="Times New Roman" w:cs="Times New Roman"/>
                <w:sz w:val="24"/>
                <w:szCs w:val="24"/>
              </w:rPr>
            </w:pPr>
          </w:p>
        </w:tc>
        <w:tc>
          <w:tcPr>
            <w:tcW w:w="3543" w:type="dxa"/>
          </w:tcPr>
          <w:p w:rsidR="00D24770" w:rsidRPr="00D24770" w:rsidRDefault="00D24770" w:rsidP="00D22B1D">
            <w:pPr>
              <w:tabs>
                <w:tab w:val="left" w:pos="970"/>
              </w:tabs>
              <w:rPr>
                <w:rFonts w:ascii="Times New Roman" w:hAnsi="Times New Roman" w:cs="Times New Roman"/>
                <w:sz w:val="24"/>
                <w:szCs w:val="24"/>
              </w:rPr>
            </w:pPr>
          </w:p>
        </w:tc>
      </w:tr>
      <w:tr w:rsidR="00D24770" w:rsidTr="00113293">
        <w:tc>
          <w:tcPr>
            <w:tcW w:w="1951" w:type="dxa"/>
          </w:tcPr>
          <w:p w:rsidR="00D24770" w:rsidRPr="00D24770" w:rsidRDefault="00D24770" w:rsidP="00D24770">
            <w:pPr>
              <w:tabs>
                <w:tab w:val="left" w:pos="970"/>
              </w:tabs>
              <w:jc w:val="center"/>
              <w:rPr>
                <w:rFonts w:ascii="Times New Roman" w:hAnsi="Times New Roman" w:cs="Times New Roman"/>
                <w:sz w:val="24"/>
                <w:szCs w:val="24"/>
              </w:rPr>
            </w:pPr>
            <w:r w:rsidRPr="00D24770">
              <w:rPr>
                <w:rFonts w:ascii="Times New Roman" w:hAnsi="Times New Roman" w:cs="Times New Roman"/>
                <w:sz w:val="24"/>
                <w:szCs w:val="24"/>
              </w:rPr>
              <w:t>4</w:t>
            </w:r>
          </w:p>
        </w:tc>
        <w:tc>
          <w:tcPr>
            <w:tcW w:w="5279" w:type="dxa"/>
          </w:tcPr>
          <w:p w:rsidR="00D24770" w:rsidRPr="00D24770" w:rsidRDefault="00D24770" w:rsidP="00964742">
            <w:pPr>
              <w:pStyle w:val="a3"/>
              <w:jc w:val="both"/>
              <w:rPr>
                <w:rFonts w:ascii="Times New Roman" w:hAnsi="Times New Roman" w:cs="Times New Roman"/>
                <w:sz w:val="24"/>
                <w:szCs w:val="24"/>
              </w:rPr>
            </w:pPr>
            <w:r w:rsidRPr="00D24770">
              <w:rPr>
                <w:rFonts w:ascii="Times New Roman" w:hAnsi="Times New Roman" w:cs="Times New Roman"/>
                <w:sz w:val="24"/>
                <w:szCs w:val="24"/>
              </w:rPr>
              <w:t>Замена ветхих водопроводных сетей</w:t>
            </w:r>
          </w:p>
        </w:tc>
        <w:tc>
          <w:tcPr>
            <w:tcW w:w="1976" w:type="dxa"/>
          </w:tcPr>
          <w:p w:rsidR="00D24770" w:rsidRPr="00D24770" w:rsidRDefault="00D24770" w:rsidP="00D22B1D">
            <w:pPr>
              <w:tabs>
                <w:tab w:val="left" w:pos="970"/>
              </w:tabs>
              <w:rPr>
                <w:rFonts w:ascii="Times New Roman" w:hAnsi="Times New Roman" w:cs="Times New Roman"/>
                <w:sz w:val="24"/>
                <w:szCs w:val="24"/>
              </w:rPr>
            </w:pPr>
          </w:p>
        </w:tc>
        <w:tc>
          <w:tcPr>
            <w:tcW w:w="1993" w:type="dxa"/>
          </w:tcPr>
          <w:p w:rsidR="00D24770" w:rsidRPr="00D24770" w:rsidRDefault="00CF34A4" w:rsidP="00CF34A4">
            <w:pPr>
              <w:tabs>
                <w:tab w:val="right" w:pos="1777"/>
              </w:tabs>
              <w:jc w:val="center"/>
              <w:rPr>
                <w:rFonts w:ascii="Times New Roman" w:hAnsi="Times New Roman" w:cs="Times New Roman"/>
                <w:sz w:val="24"/>
                <w:szCs w:val="24"/>
              </w:rPr>
            </w:pPr>
            <w:r>
              <w:rPr>
                <w:rFonts w:ascii="Times New Roman" w:hAnsi="Times New Roman" w:cs="Times New Roman"/>
                <w:sz w:val="24"/>
                <w:szCs w:val="24"/>
              </w:rPr>
              <w:t>2019</w:t>
            </w:r>
          </w:p>
        </w:tc>
        <w:tc>
          <w:tcPr>
            <w:tcW w:w="3543" w:type="dxa"/>
          </w:tcPr>
          <w:p w:rsidR="00D24770" w:rsidRPr="00D24770" w:rsidRDefault="00D24770" w:rsidP="00D22B1D">
            <w:pPr>
              <w:tabs>
                <w:tab w:val="left" w:pos="970"/>
              </w:tabs>
              <w:rPr>
                <w:rFonts w:ascii="Times New Roman" w:hAnsi="Times New Roman" w:cs="Times New Roman"/>
                <w:sz w:val="24"/>
                <w:szCs w:val="24"/>
              </w:rPr>
            </w:pPr>
          </w:p>
        </w:tc>
      </w:tr>
      <w:tr w:rsidR="00D24770" w:rsidTr="00113293">
        <w:tc>
          <w:tcPr>
            <w:tcW w:w="1951" w:type="dxa"/>
          </w:tcPr>
          <w:p w:rsidR="00D24770" w:rsidRPr="00D24770" w:rsidRDefault="00D24770" w:rsidP="00D24770">
            <w:pPr>
              <w:tabs>
                <w:tab w:val="left" w:pos="970"/>
              </w:tabs>
              <w:jc w:val="center"/>
              <w:rPr>
                <w:rFonts w:ascii="Times New Roman" w:hAnsi="Times New Roman" w:cs="Times New Roman"/>
                <w:sz w:val="24"/>
                <w:szCs w:val="24"/>
              </w:rPr>
            </w:pPr>
            <w:r w:rsidRPr="00D24770">
              <w:rPr>
                <w:rFonts w:ascii="Times New Roman" w:hAnsi="Times New Roman" w:cs="Times New Roman"/>
                <w:sz w:val="24"/>
                <w:szCs w:val="24"/>
              </w:rPr>
              <w:t>5</w:t>
            </w:r>
          </w:p>
        </w:tc>
        <w:tc>
          <w:tcPr>
            <w:tcW w:w="5279" w:type="dxa"/>
          </w:tcPr>
          <w:p w:rsidR="00D24770" w:rsidRPr="00D24770" w:rsidRDefault="00D24770" w:rsidP="00964742">
            <w:pPr>
              <w:pStyle w:val="a3"/>
              <w:jc w:val="both"/>
              <w:rPr>
                <w:rFonts w:ascii="Times New Roman" w:hAnsi="Times New Roman" w:cs="Times New Roman"/>
                <w:sz w:val="24"/>
                <w:szCs w:val="24"/>
              </w:rPr>
            </w:pPr>
            <w:r w:rsidRPr="00D24770">
              <w:rPr>
                <w:rFonts w:ascii="Times New Roman" w:hAnsi="Times New Roman" w:cs="Times New Roman"/>
                <w:sz w:val="24"/>
                <w:szCs w:val="24"/>
              </w:rPr>
              <w:t>Установка системы доочистки воды</w:t>
            </w:r>
          </w:p>
        </w:tc>
        <w:tc>
          <w:tcPr>
            <w:tcW w:w="1976" w:type="dxa"/>
          </w:tcPr>
          <w:p w:rsidR="00D24770" w:rsidRPr="00D24770" w:rsidRDefault="00D24770" w:rsidP="00D22B1D">
            <w:pPr>
              <w:tabs>
                <w:tab w:val="left" w:pos="970"/>
              </w:tabs>
              <w:rPr>
                <w:rFonts w:ascii="Times New Roman" w:hAnsi="Times New Roman" w:cs="Times New Roman"/>
                <w:sz w:val="24"/>
                <w:szCs w:val="24"/>
              </w:rPr>
            </w:pPr>
          </w:p>
        </w:tc>
        <w:tc>
          <w:tcPr>
            <w:tcW w:w="1993" w:type="dxa"/>
          </w:tcPr>
          <w:p w:rsidR="00D24770" w:rsidRPr="00D24770" w:rsidRDefault="00D24770" w:rsidP="00D22B1D">
            <w:pPr>
              <w:tabs>
                <w:tab w:val="left" w:pos="970"/>
              </w:tabs>
              <w:rPr>
                <w:rFonts w:ascii="Times New Roman" w:hAnsi="Times New Roman" w:cs="Times New Roman"/>
                <w:sz w:val="24"/>
                <w:szCs w:val="24"/>
              </w:rPr>
            </w:pPr>
          </w:p>
        </w:tc>
        <w:tc>
          <w:tcPr>
            <w:tcW w:w="3543" w:type="dxa"/>
          </w:tcPr>
          <w:p w:rsidR="00D24770" w:rsidRPr="00D24770" w:rsidRDefault="00D24770" w:rsidP="00D22B1D">
            <w:pPr>
              <w:tabs>
                <w:tab w:val="left" w:pos="970"/>
              </w:tabs>
              <w:rPr>
                <w:rFonts w:ascii="Times New Roman" w:hAnsi="Times New Roman" w:cs="Times New Roman"/>
                <w:sz w:val="24"/>
                <w:szCs w:val="24"/>
              </w:rPr>
            </w:pPr>
          </w:p>
        </w:tc>
      </w:tr>
      <w:tr w:rsidR="00D24770" w:rsidTr="00113293">
        <w:tc>
          <w:tcPr>
            <w:tcW w:w="1951" w:type="dxa"/>
          </w:tcPr>
          <w:p w:rsidR="00D24770" w:rsidRPr="00D24770" w:rsidRDefault="00D24770" w:rsidP="00D24770">
            <w:pPr>
              <w:tabs>
                <w:tab w:val="left" w:pos="970"/>
              </w:tabs>
              <w:jc w:val="center"/>
              <w:rPr>
                <w:rFonts w:ascii="Times New Roman" w:hAnsi="Times New Roman" w:cs="Times New Roman"/>
                <w:sz w:val="24"/>
                <w:szCs w:val="24"/>
              </w:rPr>
            </w:pPr>
            <w:r w:rsidRPr="00D24770">
              <w:rPr>
                <w:rFonts w:ascii="Times New Roman" w:hAnsi="Times New Roman" w:cs="Times New Roman"/>
                <w:sz w:val="24"/>
                <w:szCs w:val="24"/>
              </w:rPr>
              <w:t>6</w:t>
            </w:r>
          </w:p>
        </w:tc>
        <w:tc>
          <w:tcPr>
            <w:tcW w:w="5279" w:type="dxa"/>
          </w:tcPr>
          <w:p w:rsidR="00D24770" w:rsidRPr="00D24770" w:rsidRDefault="00D24770" w:rsidP="00964742">
            <w:pPr>
              <w:pStyle w:val="a3"/>
              <w:jc w:val="both"/>
              <w:rPr>
                <w:rFonts w:ascii="Times New Roman" w:hAnsi="Times New Roman" w:cs="Times New Roman"/>
                <w:sz w:val="24"/>
                <w:szCs w:val="24"/>
              </w:rPr>
            </w:pPr>
            <w:r w:rsidRPr="00D24770">
              <w:rPr>
                <w:rFonts w:ascii="Times New Roman" w:hAnsi="Times New Roman" w:cs="Times New Roman"/>
                <w:sz w:val="24"/>
                <w:szCs w:val="24"/>
              </w:rPr>
              <w:t>Установка приборов учета потребления воды</w:t>
            </w:r>
          </w:p>
        </w:tc>
        <w:tc>
          <w:tcPr>
            <w:tcW w:w="1976" w:type="dxa"/>
          </w:tcPr>
          <w:p w:rsidR="00D24770" w:rsidRPr="00D24770" w:rsidRDefault="00D24770" w:rsidP="00D22B1D">
            <w:pPr>
              <w:tabs>
                <w:tab w:val="left" w:pos="970"/>
              </w:tabs>
              <w:rPr>
                <w:rFonts w:ascii="Times New Roman" w:hAnsi="Times New Roman" w:cs="Times New Roman"/>
                <w:sz w:val="24"/>
                <w:szCs w:val="24"/>
              </w:rPr>
            </w:pPr>
          </w:p>
        </w:tc>
        <w:tc>
          <w:tcPr>
            <w:tcW w:w="1993" w:type="dxa"/>
          </w:tcPr>
          <w:p w:rsidR="00D24770" w:rsidRPr="00D24770" w:rsidRDefault="00CF34A4" w:rsidP="00CF34A4">
            <w:pPr>
              <w:tabs>
                <w:tab w:val="left" w:pos="970"/>
              </w:tabs>
              <w:jc w:val="center"/>
              <w:rPr>
                <w:rFonts w:ascii="Times New Roman" w:hAnsi="Times New Roman" w:cs="Times New Roman"/>
                <w:sz w:val="24"/>
                <w:szCs w:val="24"/>
              </w:rPr>
            </w:pPr>
            <w:r>
              <w:rPr>
                <w:rFonts w:ascii="Times New Roman" w:hAnsi="Times New Roman" w:cs="Times New Roman"/>
                <w:sz w:val="24"/>
                <w:szCs w:val="24"/>
              </w:rPr>
              <w:t>2018</w:t>
            </w:r>
          </w:p>
        </w:tc>
        <w:tc>
          <w:tcPr>
            <w:tcW w:w="3543" w:type="dxa"/>
          </w:tcPr>
          <w:p w:rsidR="00D24770" w:rsidRPr="00D24770" w:rsidRDefault="00D24770" w:rsidP="00D22B1D">
            <w:pPr>
              <w:tabs>
                <w:tab w:val="left" w:pos="970"/>
              </w:tabs>
              <w:rPr>
                <w:rFonts w:ascii="Times New Roman" w:hAnsi="Times New Roman" w:cs="Times New Roman"/>
                <w:sz w:val="24"/>
                <w:szCs w:val="24"/>
              </w:rPr>
            </w:pPr>
          </w:p>
        </w:tc>
      </w:tr>
    </w:tbl>
    <w:p w:rsidR="009C76F6" w:rsidRDefault="009C76F6" w:rsidP="00D22B1D">
      <w:pPr>
        <w:tabs>
          <w:tab w:val="left" w:pos="970"/>
        </w:tabs>
      </w:pPr>
    </w:p>
    <w:p w:rsidR="00113293" w:rsidRPr="00113293" w:rsidRDefault="00113293" w:rsidP="00113293">
      <w:pPr>
        <w:tabs>
          <w:tab w:val="center" w:pos="0"/>
        </w:tabs>
        <w:jc w:val="both"/>
        <w:rPr>
          <w:rFonts w:ascii="Times New Roman" w:hAnsi="Times New Roman" w:cs="Times New Roman"/>
          <w:sz w:val="28"/>
          <w:szCs w:val="28"/>
        </w:rPr>
      </w:pPr>
      <w:r>
        <w:rPr>
          <w:rFonts w:ascii="Times New Roman" w:hAnsi="Times New Roman" w:cs="Times New Roman"/>
          <w:sz w:val="28"/>
          <w:szCs w:val="28"/>
        </w:rPr>
        <w:tab/>
      </w:r>
      <w:r w:rsidRPr="00113293">
        <w:rPr>
          <w:rFonts w:ascii="Times New Roman" w:hAnsi="Times New Roman" w:cs="Times New Roman"/>
          <w:sz w:val="28"/>
          <w:szCs w:val="28"/>
        </w:rPr>
        <w:t xml:space="preserve"> </w:t>
      </w:r>
    </w:p>
    <w:p w:rsidR="00D24770" w:rsidRDefault="00D24770" w:rsidP="00D22B1D">
      <w:pPr>
        <w:tabs>
          <w:tab w:val="left" w:pos="970"/>
        </w:tabs>
        <w:sectPr w:rsidR="00D24770" w:rsidSect="00A57796">
          <w:pgSz w:w="16838" w:h="11906" w:orient="landscape"/>
          <w:pgMar w:top="992" w:right="992" w:bottom="992" w:left="1134"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tbl>
      <w:tblPr>
        <w:tblStyle w:val="ac"/>
        <w:tblW w:w="0" w:type="auto"/>
        <w:tblInd w:w="108" w:type="dxa"/>
        <w:tblLook w:val="04A0"/>
      </w:tblPr>
      <w:tblGrid>
        <w:gridCol w:w="2660"/>
        <w:gridCol w:w="7229"/>
      </w:tblGrid>
      <w:tr w:rsidR="009C76F6" w:rsidRPr="00D22B1D" w:rsidTr="00A61044">
        <w:tc>
          <w:tcPr>
            <w:tcW w:w="2660" w:type="dxa"/>
          </w:tcPr>
          <w:p w:rsidR="009C76F6" w:rsidRDefault="009C76F6" w:rsidP="00A61044">
            <w:pPr>
              <w:pStyle w:val="a3"/>
              <w:jc w:val="both"/>
              <w:rPr>
                <w:rFonts w:ascii="Times New Roman" w:hAnsi="Times New Roman" w:cs="Times New Roman"/>
                <w:b/>
                <w:color w:val="1E136D"/>
                <w:sz w:val="28"/>
                <w:szCs w:val="28"/>
              </w:rPr>
            </w:pPr>
          </w:p>
        </w:tc>
        <w:tc>
          <w:tcPr>
            <w:tcW w:w="7229" w:type="dxa"/>
          </w:tcPr>
          <w:p w:rsidR="009C76F6" w:rsidRDefault="009C76F6" w:rsidP="00A61044">
            <w:pPr>
              <w:pStyle w:val="a3"/>
              <w:jc w:val="both"/>
              <w:rPr>
                <w:rFonts w:ascii="Times New Roman" w:hAnsi="Times New Roman" w:cs="Times New Roman"/>
                <w:b/>
                <w:color w:val="1E136D"/>
                <w:sz w:val="28"/>
                <w:szCs w:val="28"/>
              </w:rPr>
            </w:pPr>
          </w:p>
          <w:p w:rsidR="009C76F6" w:rsidRPr="009C76F6" w:rsidRDefault="009C76F6" w:rsidP="00A61044">
            <w:pPr>
              <w:pStyle w:val="a3"/>
              <w:jc w:val="center"/>
              <w:rPr>
                <w:rFonts w:ascii="Times New Roman" w:hAnsi="Times New Roman" w:cs="Times New Roman"/>
                <w:b/>
                <w:color w:val="1E136D"/>
                <w:sz w:val="28"/>
                <w:szCs w:val="28"/>
              </w:rPr>
            </w:pPr>
            <w:r w:rsidRPr="009C76F6">
              <w:rPr>
                <w:rFonts w:ascii="Times New Roman" w:hAnsi="Times New Roman" w:cs="Times New Roman"/>
                <w:b/>
                <w:color w:val="1E136D"/>
                <w:sz w:val="28"/>
                <w:szCs w:val="28"/>
              </w:rPr>
              <w:t>Часть 5. Экологические аспекты мероприятий по строительству, реконструкции и модернизации объектов централизованных систем водоснабжения</w:t>
            </w:r>
          </w:p>
          <w:p w:rsidR="009C76F6" w:rsidRPr="00D22B1D" w:rsidRDefault="009C76F6" w:rsidP="00A61044">
            <w:pPr>
              <w:pStyle w:val="a3"/>
              <w:jc w:val="center"/>
              <w:rPr>
                <w:rFonts w:ascii="Times New Roman" w:hAnsi="Times New Roman" w:cs="Times New Roman"/>
                <w:b/>
                <w:color w:val="1E136D"/>
                <w:sz w:val="28"/>
                <w:szCs w:val="28"/>
              </w:rPr>
            </w:pPr>
          </w:p>
        </w:tc>
      </w:tr>
    </w:tbl>
    <w:p w:rsidR="009C76F6" w:rsidRDefault="009C76F6" w:rsidP="009C76F6">
      <w:pPr>
        <w:tabs>
          <w:tab w:val="left" w:pos="970"/>
        </w:tabs>
      </w:pPr>
    </w:p>
    <w:p w:rsidR="009C76F6" w:rsidRDefault="009C76F6" w:rsidP="009C76F6">
      <w:pPr>
        <w:pStyle w:val="a3"/>
        <w:spacing w:line="276" w:lineRule="auto"/>
        <w:ind w:firstLine="708"/>
        <w:jc w:val="both"/>
        <w:rPr>
          <w:rFonts w:ascii="Times New Roman" w:hAnsi="Times New Roman" w:cs="Times New Roman"/>
          <w:sz w:val="28"/>
          <w:szCs w:val="28"/>
        </w:rPr>
      </w:pPr>
      <w:r w:rsidRPr="009C76F6">
        <w:rPr>
          <w:rFonts w:ascii="Times New Roman" w:hAnsi="Times New Roman" w:cs="Times New Roman"/>
          <w:sz w:val="28"/>
          <w:szCs w:val="28"/>
        </w:rPr>
        <w:t>Источником хозяйственно-питьевого водоснабжения сельского поселения являются подземные воды. В соответствии с СанПиН 2.1.4.1110-02 источники водоснабжения должны иметь зоны санитарной охраны (ЗСО). В состав ЗСО входят три пояса: первый пояс - пояс строгого режима, второй и третий пояса - пояса ограничений.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9C76F6" w:rsidRPr="009C76F6" w:rsidRDefault="009C76F6" w:rsidP="009C76F6">
      <w:pPr>
        <w:pStyle w:val="a3"/>
        <w:spacing w:line="276" w:lineRule="auto"/>
        <w:ind w:firstLine="708"/>
        <w:jc w:val="both"/>
        <w:rPr>
          <w:rFonts w:ascii="Times New Roman" w:hAnsi="Times New Roman" w:cs="Times New Roman"/>
          <w:sz w:val="28"/>
          <w:szCs w:val="28"/>
        </w:rPr>
      </w:pPr>
    </w:p>
    <w:p w:rsidR="009C76F6" w:rsidRPr="009C76F6" w:rsidRDefault="009C76F6" w:rsidP="009C76F6">
      <w:pPr>
        <w:pStyle w:val="a3"/>
        <w:spacing w:line="276" w:lineRule="auto"/>
        <w:jc w:val="center"/>
        <w:rPr>
          <w:rFonts w:ascii="Times New Roman" w:hAnsi="Times New Roman" w:cs="Times New Roman"/>
          <w:b/>
          <w:color w:val="1E136D"/>
          <w:sz w:val="28"/>
          <w:szCs w:val="28"/>
        </w:rPr>
      </w:pPr>
      <w:r w:rsidRPr="009C76F6">
        <w:rPr>
          <w:rFonts w:ascii="Times New Roman" w:hAnsi="Times New Roman" w:cs="Times New Roman"/>
          <w:b/>
          <w:color w:val="1E136D"/>
          <w:sz w:val="28"/>
          <w:szCs w:val="28"/>
        </w:rPr>
        <w:t>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p>
    <w:p w:rsidR="009C76F6" w:rsidRPr="009C76F6" w:rsidRDefault="009C76F6" w:rsidP="009C76F6">
      <w:pPr>
        <w:pStyle w:val="a3"/>
        <w:spacing w:line="276" w:lineRule="auto"/>
        <w:jc w:val="both"/>
        <w:rPr>
          <w:rFonts w:ascii="Times New Roman" w:hAnsi="Times New Roman" w:cs="Times New Roman"/>
          <w:sz w:val="28"/>
          <w:szCs w:val="28"/>
        </w:rPr>
      </w:pPr>
    </w:p>
    <w:p w:rsidR="009C76F6" w:rsidRDefault="009C76F6" w:rsidP="009C76F6">
      <w:pPr>
        <w:pStyle w:val="a3"/>
        <w:spacing w:line="276" w:lineRule="auto"/>
        <w:ind w:firstLine="708"/>
        <w:jc w:val="both"/>
        <w:rPr>
          <w:rFonts w:ascii="Times New Roman" w:hAnsi="Times New Roman" w:cs="Times New Roman"/>
          <w:sz w:val="28"/>
          <w:szCs w:val="28"/>
        </w:rPr>
      </w:pPr>
    </w:p>
    <w:p w:rsidR="009C76F6" w:rsidRDefault="009C76F6" w:rsidP="009C76F6">
      <w:pPr>
        <w:pStyle w:val="a3"/>
        <w:spacing w:line="276" w:lineRule="auto"/>
        <w:ind w:firstLine="708"/>
        <w:jc w:val="center"/>
        <w:rPr>
          <w:rFonts w:ascii="Times New Roman" w:hAnsi="Times New Roman" w:cs="Times New Roman"/>
          <w:b/>
          <w:color w:val="1E136D"/>
          <w:sz w:val="28"/>
          <w:szCs w:val="28"/>
        </w:rPr>
      </w:pPr>
      <w:r w:rsidRPr="009C76F6">
        <w:rPr>
          <w:rFonts w:ascii="Times New Roman" w:hAnsi="Times New Roman" w:cs="Times New Roman"/>
          <w:b/>
          <w:color w:val="1E136D"/>
          <w:sz w:val="28"/>
          <w:szCs w:val="28"/>
        </w:rPr>
        <w:t>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w:t>
      </w:r>
    </w:p>
    <w:p w:rsidR="009C76F6" w:rsidRDefault="009C76F6" w:rsidP="009C76F6">
      <w:pPr>
        <w:pStyle w:val="a3"/>
        <w:spacing w:line="276" w:lineRule="auto"/>
        <w:ind w:firstLine="708"/>
        <w:jc w:val="center"/>
      </w:pPr>
    </w:p>
    <w:p w:rsidR="00B0338F" w:rsidRDefault="00B0338F" w:rsidP="009C76F6">
      <w:pPr>
        <w:pStyle w:val="a3"/>
        <w:spacing w:line="276" w:lineRule="auto"/>
        <w:ind w:firstLine="708"/>
        <w:jc w:val="both"/>
        <w:rPr>
          <w:rFonts w:ascii="Times New Roman" w:hAnsi="Times New Roman" w:cs="Times New Roman"/>
          <w:sz w:val="28"/>
          <w:szCs w:val="28"/>
        </w:rPr>
      </w:pPr>
    </w:p>
    <w:p w:rsidR="00B0338F" w:rsidRDefault="00B0338F" w:rsidP="009C76F6">
      <w:pPr>
        <w:pStyle w:val="a3"/>
        <w:spacing w:line="276" w:lineRule="auto"/>
        <w:ind w:firstLine="708"/>
        <w:jc w:val="both"/>
        <w:rPr>
          <w:rFonts w:ascii="Times New Roman" w:hAnsi="Times New Roman" w:cs="Times New Roman"/>
          <w:sz w:val="28"/>
          <w:szCs w:val="28"/>
        </w:rPr>
      </w:pPr>
    </w:p>
    <w:p w:rsidR="00B0338F" w:rsidRDefault="00B0338F" w:rsidP="009C76F6">
      <w:pPr>
        <w:pStyle w:val="a3"/>
        <w:spacing w:line="276" w:lineRule="auto"/>
        <w:ind w:firstLine="708"/>
        <w:jc w:val="both"/>
        <w:rPr>
          <w:rFonts w:ascii="Times New Roman" w:hAnsi="Times New Roman" w:cs="Times New Roman"/>
          <w:sz w:val="28"/>
          <w:szCs w:val="28"/>
        </w:rPr>
      </w:pPr>
    </w:p>
    <w:tbl>
      <w:tblPr>
        <w:tblStyle w:val="ac"/>
        <w:tblW w:w="0" w:type="auto"/>
        <w:tblInd w:w="108" w:type="dxa"/>
        <w:tblLook w:val="04A0"/>
      </w:tblPr>
      <w:tblGrid>
        <w:gridCol w:w="2660"/>
        <w:gridCol w:w="7229"/>
      </w:tblGrid>
      <w:tr w:rsidR="00B0338F" w:rsidRPr="00D22B1D" w:rsidTr="00A61044">
        <w:tc>
          <w:tcPr>
            <w:tcW w:w="2660" w:type="dxa"/>
          </w:tcPr>
          <w:p w:rsidR="00B0338F" w:rsidRDefault="00B0338F" w:rsidP="00A61044">
            <w:pPr>
              <w:pStyle w:val="a3"/>
              <w:jc w:val="both"/>
              <w:rPr>
                <w:rFonts w:ascii="Times New Roman" w:hAnsi="Times New Roman" w:cs="Times New Roman"/>
                <w:b/>
                <w:color w:val="1E136D"/>
                <w:sz w:val="28"/>
                <w:szCs w:val="28"/>
              </w:rPr>
            </w:pPr>
          </w:p>
        </w:tc>
        <w:tc>
          <w:tcPr>
            <w:tcW w:w="7229" w:type="dxa"/>
          </w:tcPr>
          <w:p w:rsidR="00B0338F" w:rsidRDefault="00B0338F" w:rsidP="00A61044">
            <w:pPr>
              <w:pStyle w:val="a3"/>
              <w:jc w:val="both"/>
              <w:rPr>
                <w:rFonts w:ascii="Times New Roman" w:hAnsi="Times New Roman" w:cs="Times New Roman"/>
                <w:b/>
                <w:color w:val="1E136D"/>
                <w:sz w:val="28"/>
                <w:szCs w:val="28"/>
              </w:rPr>
            </w:pPr>
          </w:p>
          <w:p w:rsidR="00B0338F" w:rsidRPr="00B0338F" w:rsidRDefault="00B0338F" w:rsidP="00A61044">
            <w:pPr>
              <w:pStyle w:val="a3"/>
              <w:jc w:val="center"/>
              <w:rPr>
                <w:rFonts w:ascii="Times New Roman" w:hAnsi="Times New Roman" w:cs="Times New Roman"/>
                <w:b/>
                <w:color w:val="1E136D"/>
                <w:sz w:val="28"/>
                <w:szCs w:val="28"/>
              </w:rPr>
            </w:pPr>
            <w:r w:rsidRPr="00B0338F">
              <w:rPr>
                <w:rFonts w:ascii="Times New Roman" w:hAnsi="Times New Roman" w:cs="Times New Roman"/>
                <w:b/>
                <w:color w:val="1E136D"/>
                <w:sz w:val="28"/>
                <w:szCs w:val="28"/>
              </w:rPr>
              <w:t>Часть 6. Оценка объемов капитальных вложений в строительство, реконструкцию и модернизацию объектов централизованных систем водоснабжения</w:t>
            </w:r>
          </w:p>
          <w:p w:rsidR="00B0338F" w:rsidRPr="00D22B1D" w:rsidRDefault="00B0338F" w:rsidP="00A61044">
            <w:pPr>
              <w:pStyle w:val="a3"/>
              <w:jc w:val="center"/>
              <w:rPr>
                <w:rFonts w:ascii="Times New Roman" w:hAnsi="Times New Roman" w:cs="Times New Roman"/>
                <w:b/>
                <w:color w:val="1E136D"/>
                <w:sz w:val="28"/>
                <w:szCs w:val="28"/>
              </w:rPr>
            </w:pPr>
          </w:p>
        </w:tc>
      </w:tr>
    </w:tbl>
    <w:p w:rsidR="00B0338F" w:rsidRDefault="00B0338F" w:rsidP="009C76F6">
      <w:pPr>
        <w:pStyle w:val="a3"/>
        <w:spacing w:line="276" w:lineRule="auto"/>
        <w:ind w:firstLine="708"/>
        <w:jc w:val="both"/>
        <w:rPr>
          <w:rFonts w:ascii="Times New Roman" w:hAnsi="Times New Roman" w:cs="Times New Roman"/>
          <w:sz w:val="28"/>
          <w:szCs w:val="28"/>
        </w:rPr>
      </w:pPr>
    </w:p>
    <w:p w:rsidR="00875D4E" w:rsidRDefault="00875D4E" w:rsidP="00875D4E">
      <w:pPr>
        <w:pStyle w:val="a3"/>
        <w:spacing w:line="276" w:lineRule="auto"/>
        <w:ind w:firstLine="708"/>
        <w:jc w:val="both"/>
        <w:rPr>
          <w:rFonts w:ascii="Times New Roman" w:hAnsi="Times New Roman" w:cs="Times New Roman"/>
          <w:sz w:val="28"/>
          <w:szCs w:val="28"/>
        </w:rPr>
      </w:pPr>
      <w:r w:rsidRPr="00875D4E">
        <w:rPr>
          <w:rFonts w:ascii="Times New Roman" w:hAnsi="Times New Roman" w:cs="Times New Roman"/>
          <w:sz w:val="28"/>
          <w:szCs w:val="28"/>
        </w:rPr>
        <w:t xml:space="preserve">В рамках разработки схемы водоснабжения проводится предварительный расчёт стоимости выполнения предложенных мероприятий по </w:t>
      </w:r>
      <w:r w:rsidRPr="00875D4E">
        <w:rPr>
          <w:rFonts w:ascii="Times New Roman" w:hAnsi="Times New Roman" w:cs="Times New Roman"/>
          <w:sz w:val="28"/>
          <w:szCs w:val="28"/>
        </w:rPr>
        <w:lastRenderedPageBreak/>
        <w:t xml:space="preserve">совершенствованию централизованных систем водоснабжения, т.е. проводятся предпроектные работы. </w:t>
      </w:r>
    </w:p>
    <w:p w:rsidR="00875D4E" w:rsidRDefault="00875D4E" w:rsidP="00875D4E">
      <w:pPr>
        <w:pStyle w:val="a3"/>
        <w:spacing w:line="276" w:lineRule="auto"/>
        <w:ind w:firstLine="708"/>
        <w:jc w:val="both"/>
        <w:rPr>
          <w:rFonts w:ascii="Times New Roman" w:hAnsi="Times New Roman" w:cs="Times New Roman"/>
          <w:sz w:val="28"/>
          <w:szCs w:val="28"/>
        </w:rPr>
      </w:pPr>
      <w:r w:rsidRPr="00875D4E">
        <w:rPr>
          <w:rFonts w:ascii="Times New Roman" w:hAnsi="Times New Roman" w:cs="Times New Roman"/>
          <w:sz w:val="28"/>
          <w:szCs w:val="28"/>
        </w:rPr>
        <w:t xml:space="preserve">На предпроектной стадии при обосновании величины инвестиций определяется предварительная (расчетная) стоимость строительства и реконструкции объектов централизованных систем водоснабжения. Стоимость строительства и реконструкции объектов определяется в соответствии с укрупненными сметными нормативами цены строительства сетей и объектов системы водоснабжения. При отсутствии таких показателей могут использоваться данные о стоимости объектов-аналогов. </w:t>
      </w:r>
    </w:p>
    <w:p w:rsidR="00875D4E" w:rsidRDefault="00875D4E" w:rsidP="00875D4E">
      <w:pPr>
        <w:pStyle w:val="a3"/>
        <w:spacing w:line="276" w:lineRule="auto"/>
        <w:ind w:firstLine="708"/>
        <w:jc w:val="both"/>
        <w:rPr>
          <w:rFonts w:ascii="Times New Roman" w:hAnsi="Times New Roman" w:cs="Times New Roman"/>
          <w:sz w:val="28"/>
          <w:szCs w:val="28"/>
        </w:rPr>
      </w:pPr>
      <w:r w:rsidRPr="00875D4E">
        <w:rPr>
          <w:rFonts w:ascii="Times New Roman" w:hAnsi="Times New Roman" w:cs="Times New Roman"/>
          <w:sz w:val="28"/>
          <w:szCs w:val="28"/>
        </w:rPr>
        <w:t xml:space="preserve">В соответствии с приложением №1 к приказу Министерства регионального развития РФ от 4 октября 2011 г. № 482 </w:t>
      </w:r>
      <w:r>
        <w:rPr>
          <w:rFonts w:ascii="Times New Roman" w:hAnsi="Times New Roman" w:cs="Times New Roman"/>
          <w:sz w:val="28"/>
          <w:szCs w:val="28"/>
        </w:rPr>
        <w:t>«</w:t>
      </w:r>
      <w:r w:rsidRPr="00875D4E">
        <w:rPr>
          <w:rFonts w:ascii="Times New Roman" w:hAnsi="Times New Roman" w:cs="Times New Roman"/>
          <w:sz w:val="28"/>
          <w:szCs w:val="28"/>
        </w:rPr>
        <w:t>О внесении изменений и дополнений в отдельные приказы Министерства регионального развития Российской Федерации</w:t>
      </w:r>
      <w:r>
        <w:rPr>
          <w:rFonts w:ascii="Times New Roman" w:hAnsi="Times New Roman" w:cs="Times New Roman"/>
          <w:sz w:val="28"/>
          <w:szCs w:val="28"/>
        </w:rPr>
        <w:t xml:space="preserve">» </w:t>
      </w:r>
      <w:r w:rsidRPr="00875D4E">
        <w:rPr>
          <w:rFonts w:ascii="Times New Roman" w:hAnsi="Times New Roman" w:cs="Times New Roman"/>
          <w:sz w:val="28"/>
          <w:szCs w:val="28"/>
        </w:rPr>
        <w:t xml:space="preserve"> коэффициент перехода от цен базового района</w:t>
      </w:r>
      <w:r>
        <w:rPr>
          <w:rFonts w:ascii="Times New Roman" w:hAnsi="Times New Roman" w:cs="Times New Roman"/>
          <w:sz w:val="28"/>
          <w:szCs w:val="28"/>
        </w:rPr>
        <w:t xml:space="preserve"> </w:t>
      </w:r>
      <w:r w:rsidRPr="00875D4E">
        <w:rPr>
          <w:rFonts w:ascii="Times New Roman" w:hAnsi="Times New Roman" w:cs="Times New Roman"/>
          <w:sz w:val="28"/>
          <w:szCs w:val="28"/>
        </w:rPr>
        <w:t xml:space="preserve">(Московская область) к уровню цен субъектов Российской Федерации применяемых при расчете планируемой стоимости строительства объектов, финансируемых с привлечением средств федерального бюджета, определяемой на основании государственных сметных нормативов - нормативов цены строительства (составляет 0,74). </w:t>
      </w:r>
    </w:p>
    <w:p w:rsidR="00875D4E" w:rsidRDefault="00875D4E" w:rsidP="00875D4E">
      <w:pPr>
        <w:pStyle w:val="a3"/>
        <w:spacing w:line="276" w:lineRule="auto"/>
        <w:ind w:firstLine="708"/>
        <w:jc w:val="both"/>
        <w:rPr>
          <w:rFonts w:ascii="Times New Roman" w:hAnsi="Times New Roman" w:cs="Times New Roman"/>
          <w:sz w:val="28"/>
          <w:szCs w:val="28"/>
        </w:rPr>
      </w:pPr>
      <w:r w:rsidRPr="00875D4E">
        <w:rPr>
          <w:rFonts w:ascii="Times New Roman" w:hAnsi="Times New Roman" w:cs="Times New Roman"/>
          <w:sz w:val="28"/>
          <w:szCs w:val="28"/>
        </w:rPr>
        <w:t xml:space="preserve">Затраты на мероприятия, которые необходимо предусмотреть в зонах охраны источников водоснабжения не рассчитываются. Состав и стоимость их реализации выполняются отдельным проектом ЗСО. </w:t>
      </w:r>
    </w:p>
    <w:p w:rsidR="00875D4E" w:rsidRDefault="00875D4E" w:rsidP="00875D4E">
      <w:pPr>
        <w:pStyle w:val="a3"/>
        <w:jc w:val="center"/>
        <w:rPr>
          <w:rFonts w:ascii="Times New Roman" w:hAnsi="Times New Roman" w:cs="Times New Roman"/>
          <w:b/>
          <w:color w:val="1E136D"/>
          <w:sz w:val="28"/>
          <w:szCs w:val="28"/>
        </w:rPr>
      </w:pPr>
    </w:p>
    <w:p w:rsidR="00875D4E" w:rsidRDefault="00875D4E" w:rsidP="00875D4E">
      <w:pPr>
        <w:pStyle w:val="a3"/>
        <w:jc w:val="center"/>
        <w:rPr>
          <w:rFonts w:ascii="Times New Roman" w:hAnsi="Times New Roman" w:cs="Times New Roman"/>
          <w:b/>
          <w:color w:val="1E136D"/>
          <w:sz w:val="28"/>
          <w:szCs w:val="28"/>
        </w:rPr>
      </w:pPr>
    </w:p>
    <w:p w:rsidR="00D24770" w:rsidRDefault="00D24770" w:rsidP="00875D4E">
      <w:pPr>
        <w:pStyle w:val="a3"/>
        <w:jc w:val="center"/>
        <w:rPr>
          <w:rFonts w:ascii="Times New Roman" w:hAnsi="Times New Roman" w:cs="Times New Roman"/>
          <w:b/>
          <w:color w:val="1E136D"/>
          <w:sz w:val="28"/>
          <w:szCs w:val="28"/>
        </w:rPr>
        <w:sectPr w:rsidR="00D24770" w:rsidSect="00D24770">
          <w:pgSz w:w="11906" w:h="16838"/>
          <w:pgMar w:top="992" w:right="992" w:bottom="1134" w:left="992"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875D4E" w:rsidRDefault="00875D4E" w:rsidP="00875D4E">
      <w:pPr>
        <w:pStyle w:val="a3"/>
        <w:jc w:val="center"/>
        <w:rPr>
          <w:rFonts w:ascii="Times New Roman" w:hAnsi="Times New Roman" w:cs="Times New Roman"/>
          <w:b/>
          <w:color w:val="1E136D"/>
          <w:sz w:val="28"/>
          <w:szCs w:val="28"/>
        </w:rPr>
      </w:pPr>
    </w:p>
    <w:p w:rsidR="00875D4E" w:rsidRDefault="006D76B3" w:rsidP="006D76B3">
      <w:pPr>
        <w:pStyle w:val="a3"/>
        <w:jc w:val="center"/>
        <w:rPr>
          <w:rFonts w:ascii="Times New Roman" w:hAnsi="Times New Roman" w:cs="Times New Roman"/>
          <w:b/>
          <w:color w:val="1E136D"/>
          <w:sz w:val="28"/>
          <w:szCs w:val="28"/>
        </w:rPr>
      </w:pPr>
      <w:r w:rsidRPr="006D76B3">
        <w:rPr>
          <w:rFonts w:ascii="Times New Roman" w:hAnsi="Times New Roman" w:cs="Times New Roman"/>
          <w:b/>
          <w:color w:val="1E136D"/>
          <w:sz w:val="28"/>
          <w:szCs w:val="28"/>
        </w:rPr>
        <w:t>Оценка стоимости основных мероприятий по реализации схемы водоснабжения сельско</w:t>
      </w:r>
      <w:r>
        <w:rPr>
          <w:rFonts w:ascii="Times New Roman" w:hAnsi="Times New Roman" w:cs="Times New Roman"/>
          <w:b/>
          <w:color w:val="1E136D"/>
          <w:sz w:val="28"/>
          <w:szCs w:val="28"/>
        </w:rPr>
        <w:t xml:space="preserve">го поселения </w:t>
      </w:r>
      <w:r w:rsidR="00DE13E7">
        <w:rPr>
          <w:rFonts w:ascii="Times New Roman" w:hAnsi="Times New Roman" w:cs="Times New Roman"/>
          <w:b/>
          <w:color w:val="1E136D"/>
          <w:sz w:val="28"/>
          <w:szCs w:val="28"/>
          <w:highlight w:val="yellow"/>
        </w:rPr>
        <w:t>Тамбов</w:t>
      </w:r>
      <w:r w:rsidRPr="0079222D">
        <w:rPr>
          <w:rFonts w:ascii="Times New Roman" w:hAnsi="Times New Roman" w:cs="Times New Roman"/>
          <w:b/>
          <w:color w:val="1E136D"/>
          <w:sz w:val="28"/>
          <w:szCs w:val="28"/>
          <w:highlight w:val="yellow"/>
        </w:rPr>
        <w:t>ское</w:t>
      </w:r>
    </w:p>
    <w:p w:rsidR="003522A8" w:rsidRDefault="003522A8" w:rsidP="006D76B3">
      <w:pPr>
        <w:pStyle w:val="a3"/>
        <w:jc w:val="center"/>
        <w:rPr>
          <w:rFonts w:ascii="Times New Roman" w:hAnsi="Times New Roman" w:cs="Times New Roman"/>
          <w:b/>
          <w:color w:val="1E136D"/>
          <w:sz w:val="28"/>
          <w:szCs w:val="28"/>
        </w:rPr>
      </w:pPr>
    </w:p>
    <w:p w:rsidR="006D76B3" w:rsidRPr="003522A8" w:rsidRDefault="006D76B3" w:rsidP="006D76B3">
      <w:pPr>
        <w:pStyle w:val="a3"/>
        <w:jc w:val="right"/>
        <w:rPr>
          <w:rFonts w:ascii="Times New Roman" w:hAnsi="Times New Roman" w:cs="Times New Roman"/>
          <w:b/>
          <w:i/>
          <w:color w:val="1E136D"/>
          <w:sz w:val="24"/>
          <w:szCs w:val="24"/>
        </w:rPr>
      </w:pPr>
      <w:r w:rsidRPr="003522A8">
        <w:rPr>
          <w:rFonts w:ascii="Times New Roman" w:hAnsi="Times New Roman" w:cs="Times New Roman"/>
          <w:b/>
          <w:i/>
          <w:color w:val="1E136D"/>
          <w:sz w:val="24"/>
          <w:szCs w:val="24"/>
        </w:rPr>
        <w:t>Таблица 6.1</w:t>
      </w:r>
    </w:p>
    <w:tbl>
      <w:tblPr>
        <w:tblStyle w:val="ac"/>
        <w:tblW w:w="0" w:type="auto"/>
        <w:tblInd w:w="108" w:type="dxa"/>
        <w:tblLook w:val="04A0"/>
      </w:tblPr>
      <w:tblGrid>
        <w:gridCol w:w="567"/>
        <w:gridCol w:w="2469"/>
        <w:gridCol w:w="2209"/>
        <w:gridCol w:w="2468"/>
        <w:gridCol w:w="992"/>
        <w:gridCol w:w="948"/>
        <w:gridCol w:w="1036"/>
        <w:gridCol w:w="993"/>
        <w:gridCol w:w="992"/>
        <w:gridCol w:w="992"/>
        <w:gridCol w:w="992"/>
      </w:tblGrid>
      <w:tr w:rsidR="0078491E" w:rsidTr="0078491E">
        <w:trPr>
          <w:trHeight w:val="206"/>
        </w:trPr>
        <w:tc>
          <w:tcPr>
            <w:tcW w:w="567" w:type="dxa"/>
            <w:vMerge w:val="restart"/>
            <w:vAlign w:val="center"/>
          </w:tcPr>
          <w:p w:rsidR="0078491E" w:rsidRPr="003522A8" w:rsidRDefault="0078491E" w:rsidP="003522A8">
            <w:pPr>
              <w:pStyle w:val="a3"/>
              <w:jc w:val="center"/>
              <w:rPr>
                <w:rFonts w:ascii="Times New Roman" w:hAnsi="Times New Roman" w:cs="Times New Roman"/>
                <w:b/>
                <w:sz w:val="20"/>
                <w:szCs w:val="20"/>
              </w:rPr>
            </w:pPr>
            <w:r w:rsidRPr="003522A8">
              <w:rPr>
                <w:rFonts w:ascii="Times New Roman" w:hAnsi="Times New Roman" w:cs="Times New Roman"/>
                <w:b/>
                <w:sz w:val="20"/>
                <w:szCs w:val="20"/>
              </w:rPr>
              <w:t>№</w:t>
            </w:r>
          </w:p>
          <w:p w:rsidR="0078491E" w:rsidRPr="003522A8" w:rsidRDefault="0078491E" w:rsidP="003522A8">
            <w:pPr>
              <w:pStyle w:val="a3"/>
              <w:jc w:val="center"/>
              <w:rPr>
                <w:rFonts w:ascii="Times New Roman" w:hAnsi="Times New Roman" w:cs="Times New Roman"/>
                <w:b/>
                <w:sz w:val="20"/>
                <w:szCs w:val="20"/>
              </w:rPr>
            </w:pPr>
            <w:r w:rsidRPr="003522A8">
              <w:rPr>
                <w:rFonts w:ascii="Times New Roman" w:hAnsi="Times New Roman" w:cs="Times New Roman"/>
                <w:b/>
                <w:sz w:val="20"/>
                <w:szCs w:val="20"/>
              </w:rPr>
              <w:t>пп</w:t>
            </w:r>
          </w:p>
        </w:tc>
        <w:tc>
          <w:tcPr>
            <w:tcW w:w="2469" w:type="dxa"/>
            <w:vMerge w:val="restart"/>
            <w:vAlign w:val="center"/>
          </w:tcPr>
          <w:p w:rsidR="0078491E" w:rsidRPr="003522A8" w:rsidRDefault="0078491E" w:rsidP="003522A8">
            <w:pPr>
              <w:pStyle w:val="a3"/>
              <w:jc w:val="center"/>
              <w:rPr>
                <w:rFonts w:ascii="Times New Roman" w:hAnsi="Times New Roman" w:cs="Times New Roman"/>
                <w:b/>
                <w:sz w:val="20"/>
                <w:szCs w:val="20"/>
              </w:rPr>
            </w:pPr>
            <w:r w:rsidRPr="003522A8">
              <w:rPr>
                <w:rFonts w:ascii="Times New Roman" w:hAnsi="Times New Roman" w:cs="Times New Roman"/>
                <w:b/>
                <w:sz w:val="20"/>
                <w:szCs w:val="20"/>
              </w:rPr>
              <w:t>Наименование мероприятия</w:t>
            </w:r>
          </w:p>
        </w:tc>
        <w:tc>
          <w:tcPr>
            <w:tcW w:w="2209" w:type="dxa"/>
            <w:vMerge w:val="restart"/>
            <w:vAlign w:val="center"/>
          </w:tcPr>
          <w:p w:rsidR="0078491E" w:rsidRPr="003522A8" w:rsidRDefault="0078491E" w:rsidP="003522A8">
            <w:pPr>
              <w:pStyle w:val="a3"/>
              <w:jc w:val="center"/>
              <w:rPr>
                <w:rFonts w:ascii="Times New Roman" w:hAnsi="Times New Roman" w:cs="Times New Roman"/>
                <w:b/>
                <w:sz w:val="20"/>
                <w:szCs w:val="20"/>
              </w:rPr>
            </w:pPr>
            <w:r w:rsidRPr="003522A8">
              <w:rPr>
                <w:rFonts w:ascii="Times New Roman" w:hAnsi="Times New Roman" w:cs="Times New Roman"/>
                <w:b/>
                <w:sz w:val="20"/>
                <w:szCs w:val="20"/>
              </w:rPr>
              <w:t>Источник финансирования</w:t>
            </w:r>
          </w:p>
        </w:tc>
        <w:tc>
          <w:tcPr>
            <w:tcW w:w="2468" w:type="dxa"/>
            <w:vMerge w:val="restart"/>
            <w:vAlign w:val="center"/>
          </w:tcPr>
          <w:p w:rsidR="0078491E" w:rsidRPr="003522A8" w:rsidRDefault="0078491E" w:rsidP="003522A8">
            <w:pPr>
              <w:pStyle w:val="a3"/>
              <w:jc w:val="center"/>
              <w:rPr>
                <w:rFonts w:ascii="Times New Roman" w:hAnsi="Times New Roman" w:cs="Times New Roman"/>
                <w:b/>
                <w:sz w:val="20"/>
                <w:szCs w:val="20"/>
              </w:rPr>
            </w:pPr>
            <w:r w:rsidRPr="003522A8">
              <w:rPr>
                <w:rFonts w:ascii="Times New Roman" w:hAnsi="Times New Roman" w:cs="Times New Roman"/>
                <w:b/>
                <w:sz w:val="20"/>
                <w:szCs w:val="20"/>
              </w:rPr>
              <w:t>Ориентировочная стоимость мероприятий, тыс. руб.</w:t>
            </w:r>
          </w:p>
        </w:tc>
        <w:tc>
          <w:tcPr>
            <w:tcW w:w="6945" w:type="dxa"/>
            <w:gridSpan w:val="7"/>
            <w:tcBorders>
              <w:bottom w:val="single" w:sz="4" w:space="0" w:color="auto"/>
            </w:tcBorders>
            <w:vAlign w:val="center"/>
          </w:tcPr>
          <w:p w:rsidR="0078491E" w:rsidRPr="003522A8" w:rsidRDefault="0078491E" w:rsidP="003522A8">
            <w:pPr>
              <w:pStyle w:val="a3"/>
              <w:jc w:val="center"/>
              <w:rPr>
                <w:rFonts w:ascii="Times New Roman" w:hAnsi="Times New Roman" w:cs="Times New Roman"/>
                <w:b/>
                <w:sz w:val="20"/>
                <w:szCs w:val="20"/>
              </w:rPr>
            </w:pPr>
            <w:r>
              <w:rPr>
                <w:rFonts w:ascii="Times New Roman" w:hAnsi="Times New Roman" w:cs="Times New Roman"/>
                <w:b/>
                <w:sz w:val="20"/>
                <w:szCs w:val="20"/>
              </w:rPr>
              <w:t>в том числе по годам</w:t>
            </w:r>
          </w:p>
        </w:tc>
      </w:tr>
      <w:tr w:rsidR="0078491E" w:rsidTr="0078491E">
        <w:trPr>
          <w:trHeight w:val="486"/>
        </w:trPr>
        <w:tc>
          <w:tcPr>
            <w:tcW w:w="567" w:type="dxa"/>
            <w:vMerge/>
            <w:vAlign w:val="center"/>
          </w:tcPr>
          <w:p w:rsidR="0078491E" w:rsidRPr="003522A8" w:rsidRDefault="0078491E" w:rsidP="003522A8">
            <w:pPr>
              <w:pStyle w:val="a3"/>
              <w:jc w:val="center"/>
              <w:rPr>
                <w:rFonts w:ascii="Times New Roman" w:hAnsi="Times New Roman" w:cs="Times New Roman"/>
                <w:b/>
                <w:sz w:val="20"/>
                <w:szCs w:val="20"/>
              </w:rPr>
            </w:pPr>
          </w:p>
        </w:tc>
        <w:tc>
          <w:tcPr>
            <w:tcW w:w="2469" w:type="dxa"/>
            <w:vMerge/>
            <w:vAlign w:val="center"/>
          </w:tcPr>
          <w:p w:rsidR="0078491E" w:rsidRPr="003522A8" w:rsidRDefault="0078491E" w:rsidP="003522A8">
            <w:pPr>
              <w:pStyle w:val="a3"/>
              <w:jc w:val="center"/>
              <w:rPr>
                <w:rFonts w:ascii="Times New Roman" w:hAnsi="Times New Roman" w:cs="Times New Roman"/>
                <w:b/>
                <w:sz w:val="20"/>
                <w:szCs w:val="20"/>
              </w:rPr>
            </w:pPr>
          </w:p>
        </w:tc>
        <w:tc>
          <w:tcPr>
            <w:tcW w:w="2209" w:type="dxa"/>
            <w:vMerge/>
            <w:vAlign w:val="center"/>
          </w:tcPr>
          <w:p w:rsidR="0078491E" w:rsidRPr="003522A8" w:rsidRDefault="0078491E" w:rsidP="003522A8">
            <w:pPr>
              <w:pStyle w:val="a3"/>
              <w:jc w:val="center"/>
              <w:rPr>
                <w:rFonts w:ascii="Times New Roman" w:hAnsi="Times New Roman" w:cs="Times New Roman"/>
                <w:b/>
                <w:sz w:val="20"/>
                <w:szCs w:val="20"/>
              </w:rPr>
            </w:pPr>
          </w:p>
        </w:tc>
        <w:tc>
          <w:tcPr>
            <w:tcW w:w="2468" w:type="dxa"/>
            <w:vMerge/>
            <w:vAlign w:val="center"/>
          </w:tcPr>
          <w:p w:rsidR="0078491E" w:rsidRPr="003522A8" w:rsidRDefault="0078491E" w:rsidP="003522A8">
            <w:pPr>
              <w:pStyle w:val="a3"/>
              <w:jc w:val="center"/>
              <w:rPr>
                <w:rFonts w:ascii="Times New Roman" w:hAnsi="Times New Roman" w:cs="Times New Roman"/>
                <w:b/>
                <w:sz w:val="20"/>
                <w:szCs w:val="20"/>
              </w:rPr>
            </w:pPr>
          </w:p>
        </w:tc>
        <w:tc>
          <w:tcPr>
            <w:tcW w:w="992" w:type="dxa"/>
            <w:tcBorders>
              <w:top w:val="single" w:sz="4" w:space="0" w:color="auto"/>
            </w:tcBorders>
            <w:vAlign w:val="center"/>
          </w:tcPr>
          <w:p w:rsidR="0078491E" w:rsidRPr="003522A8" w:rsidRDefault="0078491E" w:rsidP="00F71EEC">
            <w:pPr>
              <w:pStyle w:val="a3"/>
              <w:jc w:val="center"/>
              <w:rPr>
                <w:rFonts w:ascii="Times New Roman" w:hAnsi="Times New Roman" w:cs="Times New Roman"/>
                <w:b/>
                <w:sz w:val="20"/>
                <w:szCs w:val="20"/>
              </w:rPr>
            </w:pPr>
            <w:r w:rsidRPr="003522A8">
              <w:rPr>
                <w:rFonts w:ascii="Times New Roman" w:hAnsi="Times New Roman" w:cs="Times New Roman"/>
                <w:b/>
                <w:sz w:val="20"/>
                <w:szCs w:val="20"/>
              </w:rPr>
              <w:t>2018</w:t>
            </w:r>
          </w:p>
        </w:tc>
        <w:tc>
          <w:tcPr>
            <w:tcW w:w="948" w:type="dxa"/>
            <w:tcBorders>
              <w:top w:val="single" w:sz="4" w:space="0" w:color="auto"/>
            </w:tcBorders>
            <w:vAlign w:val="center"/>
          </w:tcPr>
          <w:p w:rsidR="0078491E" w:rsidRPr="003522A8" w:rsidRDefault="0078491E" w:rsidP="00F71EEC">
            <w:pPr>
              <w:pStyle w:val="a3"/>
              <w:jc w:val="center"/>
              <w:rPr>
                <w:rFonts w:ascii="Times New Roman" w:hAnsi="Times New Roman" w:cs="Times New Roman"/>
                <w:b/>
                <w:sz w:val="20"/>
                <w:szCs w:val="20"/>
              </w:rPr>
            </w:pPr>
            <w:r w:rsidRPr="003522A8">
              <w:rPr>
                <w:rFonts w:ascii="Times New Roman" w:hAnsi="Times New Roman" w:cs="Times New Roman"/>
                <w:b/>
                <w:sz w:val="20"/>
                <w:szCs w:val="20"/>
              </w:rPr>
              <w:t>2019</w:t>
            </w:r>
          </w:p>
        </w:tc>
        <w:tc>
          <w:tcPr>
            <w:tcW w:w="1036" w:type="dxa"/>
            <w:tcBorders>
              <w:top w:val="single" w:sz="4" w:space="0" w:color="auto"/>
            </w:tcBorders>
            <w:vAlign w:val="center"/>
          </w:tcPr>
          <w:p w:rsidR="0078491E" w:rsidRPr="003522A8" w:rsidRDefault="0078491E" w:rsidP="00F71EEC">
            <w:pPr>
              <w:pStyle w:val="a3"/>
              <w:jc w:val="center"/>
              <w:rPr>
                <w:rFonts w:ascii="Times New Roman" w:hAnsi="Times New Roman" w:cs="Times New Roman"/>
                <w:b/>
                <w:sz w:val="20"/>
                <w:szCs w:val="20"/>
              </w:rPr>
            </w:pPr>
            <w:r w:rsidRPr="003522A8">
              <w:rPr>
                <w:rFonts w:ascii="Times New Roman" w:hAnsi="Times New Roman" w:cs="Times New Roman"/>
                <w:b/>
                <w:sz w:val="20"/>
                <w:szCs w:val="20"/>
              </w:rPr>
              <w:t>2020</w:t>
            </w:r>
          </w:p>
        </w:tc>
        <w:tc>
          <w:tcPr>
            <w:tcW w:w="993" w:type="dxa"/>
            <w:tcBorders>
              <w:top w:val="single" w:sz="4" w:space="0" w:color="auto"/>
            </w:tcBorders>
            <w:vAlign w:val="center"/>
          </w:tcPr>
          <w:p w:rsidR="0078491E" w:rsidRPr="003522A8" w:rsidRDefault="0078491E" w:rsidP="00F71EEC">
            <w:pPr>
              <w:pStyle w:val="a3"/>
              <w:jc w:val="center"/>
              <w:rPr>
                <w:rFonts w:ascii="Times New Roman" w:hAnsi="Times New Roman" w:cs="Times New Roman"/>
                <w:b/>
                <w:sz w:val="20"/>
                <w:szCs w:val="20"/>
              </w:rPr>
            </w:pPr>
            <w:r w:rsidRPr="003522A8">
              <w:rPr>
                <w:rFonts w:ascii="Times New Roman" w:hAnsi="Times New Roman" w:cs="Times New Roman"/>
                <w:b/>
                <w:sz w:val="20"/>
                <w:szCs w:val="20"/>
              </w:rPr>
              <w:t>2021</w:t>
            </w:r>
          </w:p>
        </w:tc>
        <w:tc>
          <w:tcPr>
            <w:tcW w:w="992" w:type="dxa"/>
            <w:tcBorders>
              <w:top w:val="single" w:sz="4" w:space="0" w:color="auto"/>
            </w:tcBorders>
            <w:vAlign w:val="center"/>
          </w:tcPr>
          <w:p w:rsidR="0078491E" w:rsidRPr="003522A8" w:rsidRDefault="0078491E" w:rsidP="00F71EEC">
            <w:pPr>
              <w:pStyle w:val="a3"/>
              <w:jc w:val="center"/>
              <w:rPr>
                <w:rFonts w:ascii="Times New Roman" w:hAnsi="Times New Roman" w:cs="Times New Roman"/>
                <w:b/>
                <w:sz w:val="20"/>
                <w:szCs w:val="20"/>
              </w:rPr>
            </w:pPr>
            <w:r w:rsidRPr="003522A8">
              <w:rPr>
                <w:rFonts w:ascii="Times New Roman" w:hAnsi="Times New Roman" w:cs="Times New Roman"/>
                <w:b/>
                <w:sz w:val="20"/>
                <w:szCs w:val="20"/>
              </w:rPr>
              <w:t>2022</w:t>
            </w:r>
          </w:p>
        </w:tc>
        <w:tc>
          <w:tcPr>
            <w:tcW w:w="992" w:type="dxa"/>
            <w:tcBorders>
              <w:top w:val="single" w:sz="4" w:space="0" w:color="auto"/>
            </w:tcBorders>
            <w:vAlign w:val="center"/>
          </w:tcPr>
          <w:p w:rsidR="0078491E" w:rsidRPr="003522A8" w:rsidRDefault="0078491E" w:rsidP="00F71EEC">
            <w:pPr>
              <w:pStyle w:val="a3"/>
              <w:jc w:val="center"/>
              <w:rPr>
                <w:rFonts w:ascii="Times New Roman" w:hAnsi="Times New Roman" w:cs="Times New Roman"/>
                <w:b/>
                <w:sz w:val="20"/>
                <w:szCs w:val="20"/>
              </w:rPr>
            </w:pPr>
            <w:r w:rsidRPr="003522A8">
              <w:rPr>
                <w:rFonts w:ascii="Times New Roman" w:hAnsi="Times New Roman" w:cs="Times New Roman"/>
                <w:b/>
                <w:sz w:val="20"/>
                <w:szCs w:val="20"/>
              </w:rPr>
              <w:t>2023</w:t>
            </w:r>
          </w:p>
        </w:tc>
        <w:tc>
          <w:tcPr>
            <w:tcW w:w="992" w:type="dxa"/>
            <w:tcBorders>
              <w:top w:val="single" w:sz="4" w:space="0" w:color="auto"/>
            </w:tcBorders>
            <w:vAlign w:val="center"/>
          </w:tcPr>
          <w:p w:rsidR="0078491E" w:rsidRPr="003522A8" w:rsidRDefault="0078491E" w:rsidP="00F71EEC">
            <w:pPr>
              <w:pStyle w:val="a3"/>
              <w:jc w:val="center"/>
              <w:rPr>
                <w:rFonts w:ascii="Times New Roman" w:hAnsi="Times New Roman" w:cs="Times New Roman"/>
                <w:b/>
                <w:sz w:val="20"/>
                <w:szCs w:val="20"/>
              </w:rPr>
            </w:pPr>
            <w:r w:rsidRPr="003522A8">
              <w:rPr>
                <w:rFonts w:ascii="Times New Roman" w:hAnsi="Times New Roman" w:cs="Times New Roman"/>
                <w:b/>
                <w:sz w:val="20"/>
                <w:szCs w:val="20"/>
              </w:rPr>
              <w:t>2024</w:t>
            </w:r>
          </w:p>
        </w:tc>
      </w:tr>
      <w:tr w:rsidR="0078491E" w:rsidTr="0078491E">
        <w:tc>
          <w:tcPr>
            <w:tcW w:w="567" w:type="dxa"/>
          </w:tcPr>
          <w:p w:rsidR="0078491E" w:rsidRPr="003522A8" w:rsidRDefault="0078491E" w:rsidP="00456E7E">
            <w:pPr>
              <w:pStyle w:val="a3"/>
              <w:jc w:val="center"/>
              <w:rPr>
                <w:rFonts w:ascii="Times New Roman" w:hAnsi="Times New Roman" w:cs="Times New Roman"/>
                <w:sz w:val="20"/>
                <w:szCs w:val="20"/>
              </w:rPr>
            </w:pPr>
            <w:r>
              <w:rPr>
                <w:rFonts w:ascii="Times New Roman" w:hAnsi="Times New Roman" w:cs="Times New Roman"/>
                <w:sz w:val="20"/>
                <w:szCs w:val="20"/>
              </w:rPr>
              <w:t>1</w:t>
            </w:r>
          </w:p>
        </w:tc>
        <w:tc>
          <w:tcPr>
            <w:tcW w:w="2469" w:type="dxa"/>
          </w:tcPr>
          <w:p w:rsidR="0078491E" w:rsidRPr="003522A8" w:rsidRDefault="0078491E" w:rsidP="003522A8">
            <w:pPr>
              <w:pStyle w:val="a3"/>
              <w:jc w:val="both"/>
              <w:rPr>
                <w:rFonts w:ascii="Times New Roman" w:hAnsi="Times New Roman" w:cs="Times New Roman"/>
                <w:sz w:val="20"/>
                <w:szCs w:val="20"/>
              </w:rPr>
            </w:pPr>
            <w:r>
              <w:rPr>
                <w:rFonts w:ascii="Times New Roman" w:hAnsi="Times New Roman" w:cs="Times New Roman"/>
                <w:sz w:val="20"/>
                <w:szCs w:val="20"/>
              </w:rPr>
              <w:t>Установка водонапорной башни – 2 единицы</w:t>
            </w:r>
          </w:p>
        </w:tc>
        <w:tc>
          <w:tcPr>
            <w:tcW w:w="2209" w:type="dxa"/>
          </w:tcPr>
          <w:p w:rsidR="0078491E" w:rsidRPr="003522A8" w:rsidRDefault="0078491E" w:rsidP="00456E7E">
            <w:pPr>
              <w:pStyle w:val="a3"/>
              <w:jc w:val="center"/>
              <w:rPr>
                <w:rFonts w:ascii="Times New Roman" w:hAnsi="Times New Roman" w:cs="Times New Roman"/>
                <w:sz w:val="20"/>
                <w:szCs w:val="20"/>
              </w:rPr>
            </w:pPr>
          </w:p>
        </w:tc>
        <w:tc>
          <w:tcPr>
            <w:tcW w:w="2468"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48" w:type="dxa"/>
          </w:tcPr>
          <w:p w:rsidR="0078491E" w:rsidRPr="003522A8" w:rsidRDefault="0078491E" w:rsidP="00456E7E">
            <w:pPr>
              <w:pStyle w:val="a3"/>
              <w:jc w:val="center"/>
              <w:rPr>
                <w:rFonts w:ascii="Times New Roman" w:hAnsi="Times New Roman" w:cs="Times New Roman"/>
                <w:sz w:val="20"/>
                <w:szCs w:val="20"/>
              </w:rPr>
            </w:pPr>
          </w:p>
        </w:tc>
        <w:tc>
          <w:tcPr>
            <w:tcW w:w="1036" w:type="dxa"/>
          </w:tcPr>
          <w:p w:rsidR="0078491E" w:rsidRPr="003522A8" w:rsidRDefault="0078491E" w:rsidP="00456E7E">
            <w:pPr>
              <w:pStyle w:val="a3"/>
              <w:jc w:val="center"/>
              <w:rPr>
                <w:rFonts w:ascii="Times New Roman" w:hAnsi="Times New Roman" w:cs="Times New Roman"/>
                <w:sz w:val="20"/>
                <w:szCs w:val="20"/>
              </w:rPr>
            </w:pPr>
          </w:p>
        </w:tc>
        <w:tc>
          <w:tcPr>
            <w:tcW w:w="993"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r>
      <w:tr w:rsidR="0078491E" w:rsidTr="0078491E">
        <w:tc>
          <w:tcPr>
            <w:tcW w:w="567" w:type="dxa"/>
          </w:tcPr>
          <w:p w:rsidR="0078491E" w:rsidRPr="003522A8" w:rsidRDefault="0078491E" w:rsidP="00456E7E">
            <w:pPr>
              <w:pStyle w:val="a3"/>
              <w:jc w:val="center"/>
              <w:rPr>
                <w:rFonts w:ascii="Times New Roman" w:hAnsi="Times New Roman" w:cs="Times New Roman"/>
                <w:sz w:val="20"/>
                <w:szCs w:val="20"/>
              </w:rPr>
            </w:pPr>
            <w:r>
              <w:rPr>
                <w:rFonts w:ascii="Times New Roman" w:hAnsi="Times New Roman" w:cs="Times New Roman"/>
                <w:sz w:val="20"/>
                <w:szCs w:val="20"/>
              </w:rPr>
              <w:t>2</w:t>
            </w:r>
          </w:p>
        </w:tc>
        <w:tc>
          <w:tcPr>
            <w:tcW w:w="2469" w:type="dxa"/>
          </w:tcPr>
          <w:p w:rsidR="0078491E" w:rsidRPr="003522A8" w:rsidRDefault="0078491E" w:rsidP="003522A8">
            <w:pPr>
              <w:pStyle w:val="a3"/>
              <w:jc w:val="both"/>
              <w:rPr>
                <w:rFonts w:ascii="Times New Roman" w:hAnsi="Times New Roman" w:cs="Times New Roman"/>
                <w:sz w:val="20"/>
                <w:szCs w:val="20"/>
              </w:rPr>
            </w:pPr>
            <w:r>
              <w:rPr>
                <w:rFonts w:ascii="Times New Roman" w:hAnsi="Times New Roman" w:cs="Times New Roman"/>
                <w:sz w:val="20"/>
                <w:szCs w:val="20"/>
              </w:rPr>
              <w:t>Строительство зон санитарной охраны</w:t>
            </w:r>
          </w:p>
        </w:tc>
        <w:tc>
          <w:tcPr>
            <w:tcW w:w="2209" w:type="dxa"/>
          </w:tcPr>
          <w:p w:rsidR="0078491E" w:rsidRPr="003522A8" w:rsidRDefault="0078491E" w:rsidP="00456E7E">
            <w:pPr>
              <w:pStyle w:val="a3"/>
              <w:jc w:val="center"/>
              <w:rPr>
                <w:rFonts w:ascii="Times New Roman" w:hAnsi="Times New Roman" w:cs="Times New Roman"/>
                <w:sz w:val="20"/>
                <w:szCs w:val="20"/>
              </w:rPr>
            </w:pPr>
          </w:p>
        </w:tc>
        <w:tc>
          <w:tcPr>
            <w:tcW w:w="2468"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48" w:type="dxa"/>
          </w:tcPr>
          <w:p w:rsidR="0078491E" w:rsidRPr="003522A8" w:rsidRDefault="0078491E" w:rsidP="00456E7E">
            <w:pPr>
              <w:pStyle w:val="a3"/>
              <w:jc w:val="center"/>
              <w:rPr>
                <w:rFonts w:ascii="Times New Roman" w:hAnsi="Times New Roman" w:cs="Times New Roman"/>
                <w:sz w:val="20"/>
                <w:szCs w:val="20"/>
              </w:rPr>
            </w:pPr>
          </w:p>
        </w:tc>
        <w:tc>
          <w:tcPr>
            <w:tcW w:w="1036" w:type="dxa"/>
          </w:tcPr>
          <w:p w:rsidR="0078491E" w:rsidRPr="003522A8" w:rsidRDefault="0078491E" w:rsidP="00456E7E">
            <w:pPr>
              <w:pStyle w:val="a3"/>
              <w:jc w:val="center"/>
              <w:rPr>
                <w:rFonts w:ascii="Times New Roman" w:hAnsi="Times New Roman" w:cs="Times New Roman"/>
                <w:sz w:val="20"/>
                <w:szCs w:val="20"/>
              </w:rPr>
            </w:pPr>
          </w:p>
        </w:tc>
        <w:tc>
          <w:tcPr>
            <w:tcW w:w="993"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r>
      <w:tr w:rsidR="0078491E" w:rsidTr="0078491E">
        <w:tc>
          <w:tcPr>
            <w:tcW w:w="567" w:type="dxa"/>
          </w:tcPr>
          <w:p w:rsidR="0078491E" w:rsidRPr="003522A8" w:rsidRDefault="0078491E" w:rsidP="00456E7E">
            <w:pPr>
              <w:pStyle w:val="a3"/>
              <w:jc w:val="center"/>
              <w:rPr>
                <w:rFonts w:ascii="Times New Roman" w:hAnsi="Times New Roman" w:cs="Times New Roman"/>
                <w:sz w:val="20"/>
                <w:szCs w:val="20"/>
              </w:rPr>
            </w:pPr>
            <w:r>
              <w:rPr>
                <w:rFonts w:ascii="Times New Roman" w:hAnsi="Times New Roman" w:cs="Times New Roman"/>
                <w:sz w:val="20"/>
                <w:szCs w:val="20"/>
              </w:rPr>
              <w:t>3</w:t>
            </w:r>
          </w:p>
        </w:tc>
        <w:tc>
          <w:tcPr>
            <w:tcW w:w="2469" w:type="dxa"/>
          </w:tcPr>
          <w:p w:rsidR="0078491E" w:rsidRPr="003522A8" w:rsidRDefault="0078491E" w:rsidP="003522A8">
            <w:pPr>
              <w:pStyle w:val="a3"/>
              <w:jc w:val="both"/>
              <w:rPr>
                <w:rFonts w:ascii="Times New Roman" w:hAnsi="Times New Roman" w:cs="Times New Roman"/>
                <w:sz w:val="20"/>
                <w:szCs w:val="20"/>
              </w:rPr>
            </w:pPr>
            <w:r>
              <w:rPr>
                <w:rFonts w:ascii="Times New Roman" w:hAnsi="Times New Roman" w:cs="Times New Roman"/>
                <w:sz w:val="20"/>
                <w:szCs w:val="20"/>
              </w:rPr>
              <w:t>Ремонт скважины</w:t>
            </w:r>
          </w:p>
        </w:tc>
        <w:tc>
          <w:tcPr>
            <w:tcW w:w="2209" w:type="dxa"/>
          </w:tcPr>
          <w:p w:rsidR="0078491E" w:rsidRPr="003522A8" w:rsidRDefault="0078491E" w:rsidP="00456E7E">
            <w:pPr>
              <w:pStyle w:val="a3"/>
              <w:jc w:val="center"/>
              <w:rPr>
                <w:rFonts w:ascii="Times New Roman" w:hAnsi="Times New Roman" w:cs="Times New Roman"/>
                <w:sz w:val="20"/>
                <w:szCs w:val="20"/>
              </w:rPr>
            </w:pPr>
          </w:p>
        </w:tc>
        <w:tc>
          <w:tcPr>
            <w:tcW w:w="2468"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48" w:type="dxa"/>
          </w:tcPr>
          <w:p w:rsidR="0078491E" w:rsidRPr="003522A8" w:rsidRDefault="0078491E" w:rsidP="00456E7E">
            <w:pPr>
              <w:pStyle w:val="a3"/>
              <w:jc w:val="center"/>
              <w:rPr>
                <w:rFonts w:ascii="Times New Roman" w:hAnsi="Times New Roman" w:cs="Times New Roman"/>
                <w:sz w:val="20"/>
                <w:szCs w:val="20"/>
              </w:rPr>
            </w:pPr>
          </w:p>
        </w:tc>
        <w:tc>
          <w:tcPr>
            <w:tcW w:w="1036" w:type="dxa"/>
          </w:tcPr>
          <w:p w:rsidR="0078491E" w:rsidRPr="003522A8" w:rsidRDefault="0078491E" w:rsidP="00456E7E">
            <w:pPr>
              <w:pStyle w:val="a3"/>
              <w:jc w:val="center"/>
              <w:rPr>
                <w:rFonts w:ascii="Times New Roman" w:hAnsi="Times New Roman" w:cs="Times New Roman"/>
                <w:sz w:val="20"/>
                <w:szCs w:val="20"/>
              </w:rPr>
            </w:pPr>
          </w:p>
        </w:tc>
        <w:tc>
          <w:tcPr>
            <w:tcW w:w="993"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r>
      <w:tr w:rsidR="0078491E" w:rsidTr="0078491E">
        <w:tc>
          <w:tcPr>
            <w:tcW w:w="567" w:type="dxa"/>
          </w:tcPr>
          <w:p w:rsidR="0078491E" w:rsidRPr="003522A8" w:rsidRDefault="0078491E" w:rsidP="00456E7E">
            <w:pPr>
              <w:pStyle w:val="a3"/>
              <w:jc w:val="center"/>
              <w:rPr>
                <w:rFonts w:ascii="Times New Roman" w:hAnsi="Times New Roman" w:cs="Times New Roman"/>
                <w:sz w:val="20"/>
                <w:szCs w:val="20"/>
              </w:rPr>
            </w:pPr>
            <w:r>
              <w:rPr>
                <w:rFonts w:ascii="Times New Roman" w:hAnsi="Times New Roman" w:cs="Times New Roman"/>
                <w:sz w:val="20"/>
                <w:szCs w:val="20"/>
              </w:rPr>
              <w:t>4</w:t>
            </w:r>
          </w:p>
        </w:tc>
        <w:tc>
          <w:tcPr>
            <w:tcW w:w="2469" w:type="dxa"/>
          </w:tcPr>
          <w:p w:rsidR="0078491E" w:rsidRPr="003522A8" w:rsidRDefault="0078491E" w:rsidP="003522A8">
            <w:pPr>
              <w:pStyle w:val="a3"/>
              <w:jc w:val="both"/>
              <w:rPr>
                <w:rFonts w:ascii="Times New Roman" w:hAnsi="Times New Roman" w:cs="Times New Roman"/>
                <w:sz w:val="20"/>
                <w:szCs w:val="20"/>
              </w:rPr>
            </w:pPr>
            <w:r>
              <w:rPr>
                <w:rFonts w:ascii="Times New Roman" w:hAnsi="Times New Roman" w:cs="Times New Roman"/>
                <w:sz w:val="20"/>
                <w:szCs w:val="20"/>
              </w:rPr>
              <w:t>Замена ветхих водопроводных сетей</w:t>
            </w:r>
          </w:p>
        </w:tc>
        <w:tc>
          <w:tcPr>
            <w:tcW w:w="2209" w:type="dxa"/>
          </w:tcPr>
          <w:p w:rsidR="0078491E" w:rsidRPr="003522A8" w:rsidRDefault="00CF34A4" w:rsidP="00456E7E">
            <w:pPr>
              <w:pStyle w:val="a3"/>
              <w:jc w:val="center"/>
              <w:rPr>
                <w:rFonts w:ascii="Times New Roman" w:hAnsi="Times New Roman" w:cs="Times New Roman"/>
                <w:sz w:val="20"/>
                <w:szCs w:val="20"/>
              </w:rPr>
            </w:pPr>
            <w:r>
              <w:rPr>
                <w:rFonts w:ascii="Times New Roman" w:hAnsi="Times New Roman" w:cs="Times New Roman"/>
                <w:sz w:val="20"/>
                <w:szCs w:val="20"/>
              </w:rPr>
              <w:t>МУП «Тамбовское»</w:t>
            </w:r>
          </w:p>
        </w:tc>
        <w:tc>
          <w:tcPr>
            <w:tcW w:w="2468" w:type="dxa"/>
          </w:tcPr>
          <w:p w:rsidR="0078491E" w:rsidRPr="003522A8" w:rsidRDefault="00CF34A4" w:rsidP="00456E7E">
            <w:pPr>
              <w:pStyle w:val="a3"/>
              <w:jc w:val="center"/>
              <w:rPr>
                <w:rFonts w:ascii="Times New Roman" w:hAnsi="Times New Roman" w:cs="Times New Roman"/>
                <w:sz w:val="20"/>
                <w:szCs w:val="20"/>
              </w:rPr>
            </w:pPr>
            <w:r>
              <w:rPr>
                <w:rFonts w:ascii="Times New Roman" w:hAnsi="Times New Roman" w:cs="Times New Roman"/>
                <w:sz w:val="20"/>
                <w:szCs w:val="20"/>
              </w:rPr>
              <w:t>150</w:t>
            </w:r>
          </w:p>
        </w:tc>
        <w:tc>
          <w:tcPr>
            <w:tcW w:w="992" w:type="dxa"/>
          </w:tcPr>
          <w:p w:rsidR="0078491E" w:rsidRPr="003522A8" w:rsidRDefault="00CF34A4" w:rsidP="00456E7E">
            <w:pPr>
              <w:pStyle w:val="a3"/>
              <w:jc w:val="center"/>
              <w:rPr>
                <w:rFonts w:ascii="Times New Roman" w:hAnsi="Times New Roman" w:cs="Times New Roman"/>
                <w:sz w:val="20"/>
                <w:szCs w:val="20"/>
              </w:rPr>
            </w:pPr>
            <w:r>
              <w:rPr>
                <w:rFonts w:ascii="Times New Roman" w:hAnsi="Times New Roman" w:cs="Times New Roman"/>
                <w:sz w:val="20"/>
                <w:szCs w:val="20"/>
              </w:rPr>
              <w:t>50</w:t>
            </w:r>
          </w:p>
        </w:tc>
        <w:tc>
          <w:tcPr>
            <w:tcW w:w="948" w:type="dxa"/>
          </w:tcPr>
          <w:p w:rsidR="0078491E" w:rsidRPr="003522A8" w:rsidRDefault="00CF34A4" w:rsidP="00456E7E">
            <w:pPr>
              <w:pStyle w:val="a3"/>
              <w:jc w:val="center"/>
              <w:rPr>
                <w:rFonts w:ascii="Times New Roman" w:hAnsi="Times New Roman" w:cs="Times New Roman"/>
                <w:sz w:val="20"/>
                <w:szCs w:val="20"/>
              </w:rPr>
            </w:pPr>
            <w:r>
              <w:rPr>
                <w:rFonts w:ascii="Times New Roman" w:hAnsi="Times New Roman" w:cs="Times New Roman"/>
                <w:sz w:val="20"/>
                <w:szCs w:val="20"/>
              </w:rPr>
              <w:t>50</w:t>
            </w:r>
          </w:p>
        </w:tc>
        <w:tc>
          <w:tcPr>
            <w:tcW w:w="1036" w:type="dxa"/>
          </w:tcPr>
          <w:p w:rsidR="0078491E" w:rsidRPr="003522A8" w:rsidRDefault="00CF34A4" w:rsidP="00456E7E">
            <w:pPr>
              <w:pStyle w:val="a3"/>
              <w:jc w:val="center"/>
              <w:rPr>
                <w:rFonts w:ascii="Times New Roman" w:hAnsi="Times New Roman" w:cs="Times New Roman"/>
                <w:sz w:val="20"/>
                <w:szCs w:val="20"/>
              </w:rPr>
            </w:pPr>
            <w:r>
              <w:rPr>
                <w:rFonts w:ascii="Times New Roman" w:hAnsi="Times New Roman" w:cs="Times New Roman"/>
                <w:sz w:val="20"/>
                <w:szCs w:val="20"/>
              </w:rPr>
              <w:t>50</w:t>
            </w:r>
          </w:p>
        </w:tc>
        <w:tc>
          <w:tcPr>
            <w:tcW w:w="993"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r>
      <w:tr w:rsidR="0078491E" w:rsidTr="0078491E">
        <w:tc>
          <w:tcPr>
            <w:tcW w:w="567" w:type="dxa"/>
          </w:tcPr>
          <w:p w:rsidR="0078491E" w:rsidRPr="003522A8" w:rsidRDefault="0078491E" w:rsidP="00456E7E">
            <w:pPr>
              <w:pStyle w:val="a3"/>
              <w:jc w:val="center"/>
              <w:rPr>
                <w:rFonts w:ascii="Times New Roman" w:hAnsi="Times New Roman" w:cs="Times New Roman"/>
                <w:sz w:val="20"/>
                <w:szCs w:val="20"/>
              </w:rPr>
            </w:pPr>
            <w:r>
              <w:rPr>
                <w:rFonts w:ascii="Times New Roman" w:hAnsi="Times New Roman" w:cs="Times New Roman"/>
                <w:sz w:val="20"/>
                <w:szCs w:val="20"/>
              </w:rPr>
              <w:t>5</w:t>
            </w:r>
          </w:p>
        </w:tc>
        <w:tc>
          <w:tcPr>
            <w:tcW w:w="2469" w:type="dxa"/>
          </w:tcPr>
          <w:p w:rsidR="0078491E" w:rsidRPr="003522A8" w:rsidRDefault="0078491E" w:rsidP="003522A8">
            <w:pPr>
              <w:pStyle w:val="a3"/>
              <w:jc w:val="both"/>
              <w:rPr>
                <w:rFonts w:ascii="Times New Roman" w:hAnsi="Times New Roman" w:cs="Times New Roman"/>
                <w:sz w:val="20"/>
                <w:szCs w:val="20"/>
              </w:rPr>
            </w:pPr>
            <w:r>
              <w:rPr>
                <w:rFonts w:ascii="Times New Roman" w:hAnsi="Times New Roman" w:cs="Times New Roman"/>
                <w:sz w:val="20"/>
                <w:szCs w:val="20"/>
              </w:rPr>
              <w:t>Установка системы доочистки воды</w:t>
            </w:r>
          </w:p>
        </w:tc>
        <w:tc>
          <w:tcPr>
            <w:tcW w:w="2209" w:type="dxa"/>
          </w:tcPr>
          <w:p w:rsidR="0078491E" w:rsidRPr="003522A8" w:rsidRDefault="0078491E" w:rsidP="00456E7E">
            <w:pPr>
              <w:pStyle w:val="a3"/>
              <w:jc w:val="center"/>
              <w:rPr>
                <w:rFonts w:ascii="Times New Roman" w:hAnsi="Times New Roman" w:cs="Times New Roman"/>
                <w:sz w:val="20"/>
                <w:szCs w:val="20"/>
              </w:rPr>
            </w:pPr>
          </w:p>
        </w:tc>
        <w:tc>
          <w:tcPr>
            <w:tcW w:w="2468"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48" w:type="dxa"/>
          </w:tcPr>
          <w:p w:rsidR="0078491E" w:rsidRPr="003522A8" w:rsidRDefault="0078491E" w:rsidP="00456E7E">
            <w:pPr>
              <w:pStyle w:val="a3"/>
              <w:jc w:val="center"/>
              <w:rPr>
                <w:rFonts w:ascii="Times New Roman" w:hAnsi="Times New Roman" w:cs="Times New Roman"/>
                <w:sz w:val="20"/>
                <w:szCs w:val="20"/>
              </w:rPr>
            </w:pPr>
          </w:p>
        </w:tc>
        <w:tc>
          <w:tcPr>
            <w:tcW w:w="1036" w:type="dxa"/>
          </w:tcPr>
          <w:p w:rsidR="0078491E" w:rsidRPr="003522A8" w:rsidRDefault="0078491E" w:rsidP="00456E7E">
            <w:pPr>
              <w:pStyle w:val="a3"/>
              <w:jc w:val="center"/>
              <w:rPr>
                <w:rFonts w:ascii="Times New Roman" w:hAnsi="Times New Roman" w:cs="Times New Roman"/>
                <w:sz w:val="20"/>
                <w:szCs w:val="20"/>
              </w:rPr>
            </w:pPr>
          </w:p>
        </w:tc>
        <w:tc>
          <w:tcPr>
            <w:tcW w:w="993"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r>
      <w:tr w:rsidR="0078491E" w:rsidTr="0078491E">
        <w:tc>
          <w:tcPr>
            <w:tcW w:w="567" w:type="dxa"/>
          </w:tcPr>
          <w:p w:rsidR="0078491E" w:rsidRPr="003522A8" w:rsidRDefault="0078491E" w:rsidP="00456E7E">
            <w:pPr>
              <w:pStyle w:val="a3"/>
              <w:jc w:val="center"/>
              <w:rPr>
                <w:rFonts w:ascii="Times New Roman" w:hAnsi="Times New Roman" w:cs="Times New Roman"/>
                <w:sz w:val="20"/>
                <w:szCs w:val="20"/>
              </w:rPr>
            </w:pPr>
            <w:r>
              <w:rPr>
                <w:rFonts w:ascii="Times New Roman" w:hAnsi="Times New Roman" w:cs="Times New Roman"/>
                <w:sz w:val="20"/>
                <w:szCs w:val="20"/>
              </w:rPr>
              <w:t>6</w:t>
            </w:r>
          </w:p>
        </w:tc>
        <w:tc>
          <w:tcPr>
            <w:tcW w:w="2469" w:type="dxa"/>
          </w:tcPr>
          <w:p w:rsidR="0078491E" w:rsidRPr="003522A8" w:rsidRDefault="0078491E" w:rsidP="003522A8">
            <w:pPr>
              <w:pStyle w:val="a3"/>
              <w:jc w:val="both"/>
              <w:rPr>
                <w:rFonts w:ascii="Times New Roman" w:hAnsi="Times New Roman" w:cs="Times New Roman"/>
                <w:sz w:val="20"/>
                <w:szCs w:val="20"/>
              </w:rPr>
            </w:pPr>
            <w:r>
              <w:rPr>
                <w:rFonts w:ascii="Times New Roman" w:hAnsi="Times New Roman" w:cs="Times New Roman"/>
                <w:sz w:val="20"/>
                <w:szCs w:val="20"/>
              </w:rPr>
              <w:t>Установка приборов учета потребления воды</w:t>
            </w:r>
          </w:p>
        </w:tc>
        <w:tc>
          <w:tcPr>
            <w:tcW w:w="2209" w:type="dxa"/>
          </w:tcPr>
          <w:p w:rsidR="0078491E" w:rsidRPr="003522A8" w:rsidRDefault="0078491E" w:rsidP="00456E7E">
            <w:pPr>
              <w:pStyle w:val="a3"/>
              <w:jc w:val="center"/>
              <w:rPr>
                <w:rFonts w:ascii="Times New Roman" w:hAnsi="Times New Roman" w:cs="Times New Roman"/>
                <w:sz w:val="20"/>
                <w:szCs w:val="20"/>
              </w:rPr>
            </w:pPr>
          </w:p>
        </w:tc>
        <w:tc>
          <w:tcPr>
            <w:tcW w:w="2468" w:type="dxa"/>
          </w:tcPr>
          <w:p w:rsidR="0078491E" w:rsidRPr="003522A8" w:rsidRDefault="00CF34A4" w:rsidP="00456E7E">
            <w:pPr>
              <w:pStyle w:val="a3"/>
              <w:jc w:val="center"/>
              <w:rPr>
                <w:rFonts w:ascii="Times New Roman" w:hAnsi="Times New Roman" w:cs="Times New Roman"/>
                <w:sz w:val="20"/>
                <w:szCs w:val="20"/>
              </w:rPr>
            </w:pPr>
            <w:r>
              <w:rPr>
                <w:rFonts w:ascii="Times New Roman" w:hAnsi="Times New Roman" w:cs="Times New Roman"/>
                <w:sz w:val="20"/>
                <w:szCs w:val="20"/>
              </w:rPr>
              <w:t>600</w:t>
            </w: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48" w:type="dxa"/>
          </w:tcPr>
          <w:p w:rsidR="0078491E" w:rsidRPr="003522A8" w:rsidRDefault="00CF34A4" w:rsidP="00456E7E">
            <w:pPr>
              <w:pStyle w:val="a3"/>
              <w:jc w:val="center"/>
              <w:rPr>
                <w:rFonts w:ascii="Times New Roman" w:hAnsi="Times New Roman" w:cs="Times New Roman"/>
                <w:sz w:val="20"/>
                <w:szCs w:val="20"/>
              </w:rPr>
            </w:pPr>
            <w:r>
              <w:rPr>
                <w:rFonts w:ascii="Times New Roman" w:hAnsi="Times New Roman" w:cs="Times New Roman"/>
                <w:sz w:val="20"/>
                <w:szCs w:val="20"/>
              </w:rPr>
              <w:t>100</w:t>
            </w:r>
          </w:p>
        </w:tc>
        <w:tc>
          <w:tcPr>
            <w:tcW w:w="1036" w:type="dxa"/>
          </w:tcPr>
          <w:p w:rsidR="0078491E" w:rsidRPr="003522A8" w:rsidRDefault="00CF34A4" w:rsidP="00456E7E">
            <w:pPr>
              <w:pStyle w:val="a3"/>
              <w:jc w:val="center"/>
              <w:rPr>
                <w:rFonts w:ascii="Times New Roman" w:hAnsi="Times New Roman" w:cs="Times New Roman"/>
                <w:sz w:val="20"/>
                <w:szCs w:val="20"/>
              </w:rPr>
            </w:pPr>
            <w:r>
              <w:rPr>
                <w:rFonts w:ascii="Times New Roman" w:hAnsi="Times New Roman" w:cs="Times New Roman"/>
                <w:sz w:val="20"/>
                <w:szCs w:val="20"/>
              </w:rPr>
              <w:t>100</w:t>
            </w:r>
          </w:p>
        </w:tc>
        <w:tc>
          <w:tcPr>
            <w:tcW w:w="993" w:type="dxa"/>
          </w:tcPr>
          <w:p w:rsidR="0078491E" w:rsidRPr="003522A8" w:rsidRDefault="00CF34A4" w:rsidP="00456E7E">
            <w:pPr>
              <w:pStyle w:val="a3"/>
              <w:jc w:val="center"/>
              <w:rPr>
                <w:rFonts w:ascii="Times New Roman" w:hAnsi="Times New Roman" w:cs="Times New Roman"/>
                <w:sz w:val="20"/>
                <w:szCs w:val="20"/>
              </w:rPr>
            </w:pPr>
            <w:r>
              <w:rPr>
                <w:rFonts w:ascii="Times New Roman" w:hAnsi="Times New Roman" w:cs="Times New Roman"/>
                <w:sz w:val="20"/>
                <w:szCs w:val="20"/>
              </w:rPr>
              <w:t>100</w:t>
            </w:r>
          </w:p>
        </w:tc>
        <w:tc>
          <w:tcPr>
            <w:tcW w:w="992" w:type="dxa"/>
          </w:tcPr>
          <w:p w:rsidR="0078491E" w:rsidRPr="003522A8" w:rsidRDefault="00CF34A4" w:rsidP="00456E7E">
            <w:pPr>
              <w:pStyle w:val="a3"/>
              <w:jc w:val="center"/>
              <w:rPr>
                <w:rFonts w:ascii="Times New Roman" w:hAnsi="Times New Roman" w:cs="Times New Roman"/>
                <w:sz w:val="20"/>
                <w:szCs w:val="20"/>
              </w:rPr>
            </w:pPr>
            <w:r>
              <w:rPr>
                <w:rFonts w:ascii="Times New Roman" w:hAnsi="Times New Roman" w:cs="Times New Roman"/>
                <w:sz w:val="20"/>
                <w:szCs w:val="20"/>
              </w:rPr>
              <w:t>100</w:t>
            </w:r>
          </w:p>
        </w:tc>
        <w:tc>
          <w:tcPr>
            <w:tcW w:w="992" w:type="dxa"/>
          </w:tcPr>
          <w:p w:rsidR="0078491E" w:rsidRPr="003522A8" w:rsidRDefault="00CF34A4" w:rsidP="00456E7E">
            <w:pPr>
              <w:pStyle w:val="a3"/>
              <w:jc w:val="center"/>
              <w:rPr>
                <w:rFonts w:ascii="Times New Roman" w:hAnsi="Times New Roman" w:cs="Times New Roman"/>
                <w:sz w:val="20"/>
                <w:szCs w:val="20"/>
              </w:rPr>
            </w:pPr>
            <w:r>
              <w:rPr>
                <w:rFonts w:ascii="Times New Roman" w:hAnsi="Times New Roman" w:cs="Times New Roman"/>
                <w:sz w:val="20"/>
                <w:szCs w:val="20"/>
              </w:rPr>
              <w:t>100</w:t>
            </w:r>
          </w:p>
        </w:tc>
        <w:tc>
          <w:tcPr>
            <w:tcW w:w="992" w:type="dxa"/>
          </w:tcPr>
          <w:p w:rsidR="0078491E" w:rsidRPr="003522A8" w:rsidRDefault="00CF34A4" w:rsidP="00456E7E">
            <w:pPr>
              <w:pStyle w:val="a3"/>
              <w:jc w:val="center"/>
              <w:rPr>
                <w:rFonts w:ascii="Times New Roman" w:hAnsi="Times New Roman" w:cs="Times New Roman"/>
                <w:sz w:val="20"/>
                <w:szCs w:val="20"/>
              </w:rPr>
            </w:pPr>
            <w:r>
              <w:rPr>
                <w:rFonts w:ascii="Times New Roman" w:hAnsi="Times New Roman" w:cs="Times New Roman"/>
                <w:sz w:val="20"/>
                <w:szCs w:val="20"/>
              </w:rPr>
              <w:t>100</w:t>
            </w:r>
          </w:p>
        </w:tc>
      </w:tr>
    </w:tbl>
    <w:p w:rsidR="006D76B3" w:rsidRPr="00456E7E" w:rsidRDefault="006D76B3" w:rsidP="00456E7E">
      <w:pPr>
        <w:pStyle w:val="a3"/>
        <w:jc w:val="center"/>
        <w:rPr>
          <w:rFonts w:ascii="Times New Roman" w:hAnsi="Times New Roman" w:cs="Times New Roman"/>
          <w:color w:val="1E136D"/>
          <w:sz w:val="28"/>
          <w:szCs w:val="28"/>
        </w:rPr>
      </w:pPr>
    </w:p>
    <w:p w:rsidR="006D76B3" w:rsidRDefault="006D76B3">
      <w:pPr>
        <w:pStyle w:val="a3"/>
        <w:jc w:val="center"/>
        <w:rPr>
          <w:rFonts w:ascii="Times New Roman" w:hAnsi="Times New Roman" w:cs="Times New Roman"/>
          <w:b/>
          <w:color w:val="1E136D"/>
          <w:sz w:val="28"/>
          <w:szCs w:val="28"/>
        </w:rPr>
      </w:pPr>
    </w:p>
    <w:p w:rsidR="00E30DFF" w:rsidRDefault="00E30DFF">
      <w:pPr>
        <w:pStyle w:val="a3"/>
        <w:jc w:val="center"/>
        <w:rPr>
          <w:rFonts w:ascii="Times New Roman" w:hAnsi="Times New Roman" w:cs="Times New Roman"/>
          <w:b/>
          <w:color w:val="1E136D"/>
          <w:sz w:val="28"/>
          <w:szCs w:val="28"/>
        </w:rPr>
      </w:pPr>
    </w:p>
    <w:p w:rsidR="00E30DFF" w:rsidRDefault="00E30DFF">
      <w:pPr>
        <w:pStyle w:val="a3"/>
        <w:jc w:val="center"/>
        <w:rPr>
          <w:rFonts w:ascii="Times New Roman" w:hAnsi="Times New Roman" w:cs="Times New Roman"/>
          <w:b/>
          <w:color w:val="1E136D"/>
          <w:sz w:val="28"/>
          <w:szCs w:val="28"/>
        </w:rPr>
      </w:pPr>
    </w:p>
    <w:p w:rsidR="00E30DFF" w:rsidRDefault="00E30DFF">
      <w:pPr>
        <w:pStyle w:val="a3"/>
        <w:jc w:val="center"/>
        <w:rPr>
          <w:rFonts w:ascii="Times New Roman" w:hAnsi="Times New Roman" w:cs="Times New Roman"/>
          <w:b/>
          <w:color w:val="1E136D"/>
          <w:sz w:val="28"/>
          <w:szCs w:val="28"/>
        </w:rPr>
      </w:pPr>
    </w:p>
    <w:p w:rsidR="00E30DFF" w:rsidRDefault="00E30DFF">
      <w:pPr>
        <w:pStyle w:val="a3"/>
        <w:jc w:val="center"/>
        <w:rPr>
          <w:rFonts w:ascii="Times New Roman" w:hAnsi="Times New Roman" w:cs="Times New Roman"/>
          <w:b/>
          <w:color w:val="1E136D"/>
          <w:sz w:val="28"/>
          <w:szCs w:val="28"/>
        </w:rPr>
      </w:pPr>
    </w:p>
    <w:p w:rsidR="00E30DFF" w:rsidRDefault="00E30DFF">
      <w:pPr>
        <w:pStyle w:val="a3"/>
        <w:jc w:val="center"/>
        <w:rPr>
          <w:rFonts w:ascii="Times New Roman" w:hAnsi="Times New Roman" w:cs="Times New Roman"/>
          <w:b/>
          <w:color w:val="1E136D"/>
          <w:sz w:val="28"/>
          <w:szCs w:val="28"/>
        </w:rPr>
      </w:pPr>
    </w:p>
    <w:p w:rsidR="00E30DFF" w:rsidRDefault="00E30DFF">
      <w:pPr>
        <w:pStyle w:val="a3"/>
        <w:jc w:val="center"/>
        <w:rPr>
          <w:rFonts w:ascii="Times New Roman" w:hAnsi="Times New Roman" w:cs="Times New Roman"/>
          <w:b/>
          <w:color w:val="1E136D"/>
          <w:sz w:val="28"/>
          <w:szCs w:val="28"/>
        </w:rPr>
      </w:pPr>
    </w:p>
    <w:p w:rsidR="00E30DFF" w:rsidRDefault="00E30DFF">
      <w:pPr>
        <w:pStyle w:val="a3"/>
        <w:jc w:val="center"/>
        <w:rPr>
          <w:rFonts w:ascii="Times New Roman" w:hAnsi="Times New Roman" w:cs="Times New Roman"/>
          <w:b/>
          <w:color w:val="1E136D"/>
          <w:sz w:val="28"/>
          <w:szCs w:val="28"/>
        </w:rPr>
      </w:pPr>
    </w:p>
    <w:p w:rsidR="00E30DFF" w:rsidRDefault="00E30DFF">
      <w:pPr>
        <w:pStyle w:val="a3"/>
        <w:jc w:val="center"/>
        <w:rPr>
          <w:rFonts w:ascii="Times New Roman" w:hAnsi="Times New Roman" w:cs="Times New Roman"/>
          <w:b/>
          <w:color w:val="1E136D"/>
          <w:sz w:val="28"/>
          <w:szCs w:val="28"/>
        </w:rPr>
      </w:pPr>
    </w:p>
    <w:p w:rsidR="00E30DFF" w:rsidRDefault="00E30DFF">
      <w:pPr>
        <w:pStyle w:val="a3"/>
        <w:jc w:val="center"/>
        <w:rPr>
          <w:rFonts w:ascii="Times New Roman" w:hAnsi="Times New Roman" w:cs="Times New Roman"/>
          <w:b/>
          <w:color w:val="1E136D"/>
          <w:sz w:val="28"/>
          <w:szCs w:val="28"/>
        </w:rPr>
      </w:pPr>
    </w:p>
    <w:p w:rsidR="00E30DFF" w:rsidRDefault="00E30DFF">
      <w:pPr>
        <w:pStyle w:val="a3"/>
        <w:jc w:val="center"/>
        <w:rPr>
          <w:rFonts w:ascii="Times New Roman" w:hAnsi="Times New Roman" w:cs="Times New Roman"/>
          <w:b/>
          <w:color w:val="1E136D"/>
          <w:sz w:val="28"/>
          <w:szCs w:val="28"/>
        </w:rPr>
      </w:pPr>
    </w:p>
    <w:p w:rsidR="00E30DFF" w:rsidRDefault="00E30DFF">
      <w:pPr>
        <w:pStyle w:val="a3"/>
        <w:jc w:val="center"/>
        <w:rPr>
          <w:rFonts w:ascii="Times New Roman" w:hAnsi="Times New Roman" w:cs="Times New Roman"/>
          <w:b/>
          <w:color w:val="1E136D"/>
          <w:sz w:val="28"/>
          <w:szCs w:val="28"/>
        </w:rPr>
      </w:pPr>
    </w:p>
    <w:p w:rsidR="00676B82" w:rsidRDefault="00676B82">
      <w:pPr>
        <w:pStyle w:val="a3"/>
        <w:jc w:val="center"/>
        <w:rPr>
          <w:rFonts w:ascii="Times New Roman" w:hAnsi="Times New Roman" w:cs="Times New Roman"/>
          <w:b/>
          <w:color w:val="1E136D"/>
          <w:sz w:val="28"/>
          <w:szCs w:val="28"/>
        </w:rPr>
        <w:sectPr w:rsidR="00676B82" w:rsidSect="00D24770">
          <w:pgSz w:w="16838" w:h="11906" w:orient="landscape"/>
          <w:pgMar w:top="992" w:right="992" w:bottom="992" w:left="1134"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tbl>
      <w:tblPr>
        <w:tblStyle w:val="ac"/>
        <w:tblW w:w="0" w:type="auto"/>
        <w:tblInd w:w="108" w:type="dxa"/>
        <w:tblLook w:val="04A0"/>
      </w:tblPr>
      <w:tblGrid>
        <w:gridCol w:w="2660"/>
        <w:gridCol w:w="7229"/>
      </w:tblGrid>
      <w:tr w:rsidR="00A61044" w:rsidRPr="00D22B1D" w:rsidTr="00A61044">
        <w:tc>
          <w:tcPr>
            <w:tcW w:w="2660" w:type="dxa"/>
          </w:tcPr>
          <w:p w:rsidR="00A61044" w:rsidRDefault="00A61044" w:rsidP="00A61044">
            <w:pPr>
              <w:pStyle w:val="a3"/>
              <w:jc w:val="both"/>
              <w:rPr>
                <w:rFonts w:ascii="Times New Roman" w:hAnsi="Times New Roman" w:cs="Times New Roman"/>
                <w:b/>
                <w:color w:val="1E136D"/>
                <w:sz w:val="28"/>
                <w:szCs w:val="28"/>
              </w:rPr>
            </w:pPr>
          </w:p>
        </w:tc>
        <w:tc>
          <w:tcPr>
            <w:tcW w:w="7229" w:type="dxa"/>
          </w:tcPr>
          <w:p w:rsidR="00A61044" w:rsidRPr="004E659A" w:rsidRDefault="00A61044" w:rsidP="00A61044">
            <w:pPr>
              <w:pStyle w:val="a3"/>
              <w:jc w:val="both"/>
              <w:rPr>
                <w:rFonts w:ascii="Times New Roman" w:hAnsi="Times New Roman" w:cs="Times New Roman"/>
                <w:b/>
                <w:color w:val="1E136D"/>
                <w:sz w:val="28"/>
                <w:szCs w:val="28"/>
              </w:rPr>
            </w:pPr>
          </w:p>
          <w:p w:rsidR="00A61044" w:rsidRPr="004E659A" w:rsidRDefault="00A61044" w:rsidP="00A61044">
            <w:pPr>
              <w:pStyle w:val="a3"/>
              <w:jc w:val="center"/>
              <w:rPr>
                <w:rFonts w:ascii="Times New Roman" w:hAnsi="Times New Roman" w:cs="Times New Roman"/>
                <w:b/>
                <w:color w:val="1E136D"/>
                <w:sz w:val="28"/>
                <w:szCs w:val="28"/>
              </w:rPr>
            </w:pPr>
            <w:r w:rsidRPr="004E659A">
              <w:rPr>
                <w:rFonts w:ascii="Times New Roman" w:hAnsi="Times New Roman" w:cs="Times New Roman"/>
                <w:b/>
                <w:color w:val="1E136D"/>
                <w:sz w:val="28"/>
                <w:szCs w:val="28"/>
              </w:rPr>
              <w:t xml:space="preserve">Часть 7. </w:t>
            </w:r>
            <w:r w:rsidR="004E659A">
              <w:rPr>
                <w:rFonts w:ascii="Times New Roman" w:hAnsi="Times New Roman" w:cs="Times New Roman"/>
                <w:b/>
                <w:color w:val="1E136D"/>
                <w:sz w:val="28"/>
                <w:szCs w:val="28"/>
              </w:rPr>
              <w:t xml:space="preserve">Целевые </w:t>
            </w:r>
            <w:r w:rsidR="004E659A" w:rsidRPr="004E659A">
              <w:rPr>
                <w:rFonts w:ascii="Times New Roman" w:hAnsi="Times New Roman" w:cs="Times New Roman"/>
                <w:b/>
                <w:color w:val="1E136D"/>
                <w:sz w:val="28"/>
                <w:szCs w:val="28"/>
              </w:rPr>
              <w:t>показател</w:t>
            </w:r>
            <w:r w:rsidR="004E659A">
              <w:rPr>
                <w:rFonts w:ascii="Times New Roman" w:hAnsi="Times New Roman" w:cs="Times New Roman"/>
                <w:b/>
                <w:color w:val="1E136D"/>
                <w:sz w:val="28"/>
                <w:szCs w:val="28"/>
              </w:rPr>
              <w:t>и</w:t>
            </w:r>
            <w:r w:rsidR="004E659A" w:rsidRPr="004E659A">
              <w:rPr>
                <w:rFonts w:ascii="Times New Roman" w:hAnsi="Times New Roman" w:cs="Times New Roman"/>
                <w:b/>
                <w:color w:val="1E136D"/>
                <w:sz w:val="28"/>
                <w:szCs w:val="28"/>
              </w:rPr>
              <w:t xml:space="preserve"> развития централизованных систем водоснабжения</w:t>
            </w:r>
          </w:p>
          <w:p w:rsidR="00A61044" w:rsidRPr="00D22B1D" w:rsidRDefault="00A61044" w:rsidP="00A61044">
            <w:pPr>
              <w:pStyle w:val="a3"/>
              <w:jc w:val="center"/>
              <w:rPr>
                <w:rFonts w:ascii="Times New Roman" w:hAnsi="Times New Roman" w:cs="Times New Roman"/>
                <w:b/>
                <w:color w:val="1E136D"/>
                <w:sz w:val="28"/>
                <w:szCs w:val="28"/>
              </w:rPr>
            </w:pPr>
          </w:p>
        </w:tc>
      </w:tr>
    </w:tbl>
    <w:p w:rsidR="00E30DFF" w:rsidRDefault="00E30DFF">
      <w:pPr>
        <w:pStyle w:val="a3"/>
        <w:jc w:val="center"/>
        <w:rPr>
          <w:rFonts w:ascii="Times New Roman" w:hAnsi="Times New Roman" w:cs="Times New Roman"/>
          <w:b/>
          <w:color w:val="1E136D"/>
          <w:sz w:val="28"/>
          <w:szCs w:val="28"/>
        </w:rPr>
      </w:pPr>
    </w:p>
    <w:p w:rsidR="00DD1370" w:rsidRDefault="00DD1370" w:rsidP="00DD1370">
      <w:pPr>
        <w:pStyle w:val="a3"/>
        <w:spacing w:line="276" w:lineRule="auto"/>
        <w:ind w:firstLine="708"/>
        <w:jc w:val="both"/>
        <w:rPr>
          <w:rFonts w:ascii="Times New Roman" w:hAnsi="Times New Roman" w:cs="Times New Roman"/>
          <w:sz w:val="28"/>
          <w:szCs w:val="28"/>
        </w:rPr>
      </w:pPr>
      <w:r w:rsidRPr="00DD1370">
        <w:rPr>
          <w:rFonts w:ascii="Times New Roman" w:hAnsi="Times New Roman" w:cs="Times New Roman"/>
          <w:sz w:val="28"/>
          <w:szCs w:val="28"/>
        </w:rPr>
        <w:t xml:space="preserve">В соответствии с постановлением Правительства РФ от 05.09.2013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водоснабжения относятся: </w:t>
      </w:r>
    </w:p>
    <w:p w:rsidR="00DD1370" w:rsidRDefault="00DD1370" w:rsidP="00DD1370">
      <w:pPr>
        <w:pStyle w:val="a3"/>
        <w:spacing w:line="276" w:lineRule="auto"/>
        <w:ind w:firstLine="708"/>
        <w:jc w:val="both"/>
        <w:rPr>
          <w:rFonts w:ascii="Times New Roman" w:hAnsi="Times New Roman" w:cs="Times New Roman"/>
          <w:sz w:val="28"/>
          <w:szCs w:val="28"/>
        </w:rPr>
      </w:pPr>
      <w:r w:rsidRPr="00DD1370">
        <w:rPr>
          <w:rFonts w:ascii="Times New Roman" w:hAnsi="Times New Roman" w:cs="Times New Roman"/>
          <w:sz w:val="28"/>
          <w:szCs w:val="28"/>
        </w:rPr>
        <w:t xml:space="preserve">- показатели качества питьевой воды; </w:t>
      </w:r>
    </w:p>
    <w:p w:rsidR="00DD1370" w:rsidRDefault="00DD1370" w:rsidP="00DD1370">
      <w:pPr>
        <w:pStyle w:val="a3"/>
        <w:spacing w:line="276" w:lineRule="auto"/>
        <w:ind w:firstLine="708"/>
        <w:jc w:val="both"/>
        <w:rPr>
          <w:rFonts w:ascii="Times New Roman" w:hAnsi="Times New Roman" w:cs="Times New Roman"/>
          <w:sz w:val="28"/>
          <w:szCs w:val="28"/>
        </w:rPr>
      </w:pPr>
      <w:r w:rsidRPr="00DD1370">
        <w:rPr>
          <w:rFonts w:ascii="Times New Roman" w:hAnsi="Times New Roman" w:cs="Times New Roman"/>
          <w:sz w:val="28"/>
          <w:szCs w:val="28"/>
        </w:rPr>
        <w:t xml:space="preserve">- показатели надежности и бесперебойности водоснабжения; </w:t>
      </w:r>
    </w:p>
    <w:p w:rsidR="00DD1370" w:rsidRDefault="00DD1370" w:rsidP="00DD1370">
      <w:pPr>
        <w:pStyle w:val="a3"/>
        <w:spacing w:line="276" w:lineRule="auto"/>
        <w:ind w:firstLine="708"/>
        <w:jc w:val="both"/>
        <w:rPr>
          <w:rFonts w:ascii="Times New Roman" w:hAnsi="Times New Roman" w:cs="Times New Roman"/>
          <w:sz w:val="28"/>
          <w:szCs w:val="28"/>
        </w:rPr>
      </w:pPr>
      <w:r w:rsidRPr="00DD1370">
        <w:rPr>
          <w:rFonts w:ascii="Times New Roman" w:hAnsi="Times New Roman" w:cs="Times New Roman"/>
          <w:sz w:val="28"/>
          <w:szCs w:val="28"/>
        </w:rPr>
        <w:t xml:space="preserve">- показатели качества обслуживания абонентов; </w:t>
      </w:r>
    </w:p>
    <w:p w:rsidR="00DD1370" w:rsidRDefault="00DD1370" w:rsidP="00DD1370">
      <w:pPr>
        <w:pStyle w:val="a3"/>
        <w:spacing w:line="276" w:lineRule="auto"/>
        <w:ind w:firstLine="708"/>
        <w:jc w:val="both"/>
        <w:rPr>
          <w:rFonts w:ascii="Times New Roman" w:hAnsi="Times New Roman" w:cs="Times New Roman"/>
          <w:sz w:val="28"/>
          <w:szCs w:val="28"/>
        </w:rPr>
      </w:pPr>
      <w:r w:rsidRPr="00DD1370">
        <w:rPr>
          <w:rFonts w:ascii="Times New Roman" w:hAnsi="Times New Roman" w:cs="Times New Roman"/>
          <w:sz w:val="28"/>
          <w:szCs w:val="28"/>
        </w:rPr>
        <w:t xml:space="preserve">- показатели эффективности использования ресурсов, в том числе сокращения потерь воды при транспортировке; </w:t>
      </w:r>
    </w:p>
    <w:p w:rsidR="00DD1370" w:rsidRDefault="00DD1370" w:rsidP="00DD1370">
      <w:pPr>
        <w:pStyle w:val="a3"/>
        <w:spacing w:line="276" w:lineRule="auto"/>
        <w:ind w:firstLine="708"/>
        <w:jc w:val="both"/>
        <w:rPr>
          <w:rFonts w:ascii="Times New Roman" w:hAnsi="Times New Roman" w:cs="Times New Roman"/>
          <w:sz w:val="28"/>
          <w:szCs w:val="28"/>
        </w:rPr>
      </w:pPr>
      <w:r w:rsidRPr="00DD1370">
        <w:rPr>
          <w:rFonts w:ascii="Times New Roman" w:hAnsi="Times New Roman" w:cs="Times New Roman"/>
          <w:sz w:val="28"/>
          <w:szCs w:val="28"/>
        </w:rPr>
        <w:t>- соотношение цены реализации мероприятий инвестиционной программы и их эффективности</w:t>
      </w:r>
      <w:r>
        <w:rPr>
          <w:rFonts w:ascii="Times New Roman" w:hAnsi="Times New Roman" w:cs="Times New Roman"/>
          <w:sz w:val="28"/>
          <w:szCs w:val="28"/>
        </w:rPr>
        <w:t xml:space="preserve"> </w:t>
      </w:r>
      <w:r w:rsidRPr="00DD1370">
        <w:rPr>
          <w:rFonts w:ascii="Times New Roman" w:hAnsi="Times New Roman" w:cs="Times New Roman"/>
          <w:sz w:val="28"/>
          <w:szCs w:val="28"/>
        </w:rPr>
        <w:t xml:space="preserve">- улучшение качества воды; </w:t>
      </w:r>
    </w:p>
    <w:p w:rsidR="00DD1370" w:rsidRDefault="00DD1370" w:rsidP="00DD1370">
      <w:pPr>
        <w:pStyle w:val="a3"/>
        <w:spacing w:line="276" w:lineRule="auto"/>
        <w:ind w:firstLine="708"/>
        <w:jc w:val="both"/>
        <w:rPr>
          <w:rFonts w:ascii="Times New Roman" w:hAnsi="Times New Roman" w:cs="Times New Roman"/>
          <w:sz w:val="28"/>
          <w:szCs w:val="28"/>
        </w:rPr>
      </w:pPr>
      <w:r w:rsidRPr="00DD1370">
        <w:rPr>
          <w:rFonts w:ascii="Times New Roman" w:hAnsi="Times New Roman" w:cs="Times New Roman"/>
          <w:sz w:val="28"/>
          <w:szCs w:val="28"/>
        </w:rPr>
        <w:t xml:space="preserve">-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 </w:t>
      </w:r>
    </w:p>
    <w:p w:rsidR="00E30DFF" w:rsidRDefault="00E30DFF">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676B82" w:rsidRDefault="00676B82">
      <w:pPr>
        <w:pStyle w:val="a3"/>
        <w:jc w:val="center"/>
        <w:rPr>
          <w:rFonts w:ascii="Times New Roman" w:hAnsi="Times New Roman" w:cs="Times New Roman"/>
          <w:sz w:val="28"/>
          <w:szCs w:val="28"/>
        </w:rPr>
        <w:sectPr w:rsidR="00676B82" w:rsidSect="00676B82">
          <w:pgSz w:w="11906" w:h="16838"/>
          <w:pgMar w:top="992" w:right="992" w:bottom="1134" w:left="992"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DD1370" w:rsidRPr="00DD1370" w:rsidRDefault="00DD1370" w:rsidP="00DD1370">
      <w:pPr>
        <w:pStyle w:val="a3"/>
        <w:jc w:val="center"/>
        <w:rPr>
          <w:rFonts w:ascii="Times New Roman" w:hAnsi="Times New Roman" w:cs="Times New Roman"/>
          <w:b/>
          <w:color w:val="1E136D"/>
          <w:sz w:val="28"/>
          <w:szCs w:val="28"/>
        </w:rPr>
      </w:pPr>
      <w:r w:rsidRPr="00DD1370">
        <w:rPr>
          <w:rFonts w:ascii="Times New Roman" w:hAnsi="Times New Roman" w:cs="Times New Roman"/>
          <w:b/>
          <w:color w:val="1E136D"/>
          <w:sz w:val="28"/>
          <w:szCs w:val="28"/>
        </w:rPr>
        <w:lastRenderedPageBreak/>
        <w:t xml:space="preserve">Целевые показатели развития централизованных систем водоснабжения сельского поселения </w:t>
      </w:r>
      <w:r w:rsidR="00DE13E7">
        <w:rPr>
          <w:rFonts w:ascii="Times New Roman" w:hAnsi="Times New Roman" w:cs="Times New Roman"/>
          <w:b/>
          <w:color w:val="1E136D"/>
          <w:sz w:val="28"/>
          <w:szCs w:val="28"/>
          <w:highlight w:val="yellow"/>
        </w:rPr>
        <w:t>Тамбов</w:t>
      </w:r>
      <w:r w:rsidRPr="0079222D">
        <w:rPr>
          <w:rFonts w:ascii="Times New Roman" w:hAnsi="Times New Roman" w:cs="Times New Roman"/>
          <w:b/>
          <w:color w:val="1E136D"/>
          <w:sz w:val="28"/>
          <w:szCs w:val="28"/>
          <w:highlight w:val="yellow"/>
        </w:rPr>
        <w:t>ское</w:t>
      </w:r>
    </w:p>
    <w:p w:rsidR="00DD1370" w:rsidRDefault="00DD1370">
      <w:pPr>
        <w:pStyle w:val="a3"/>
        <w:jc w:val="center"/>
        <w:rPr>
          <w:rFonts w:ascii="Times New Roman" w:hAnsi="Times New Roman" w:cs="Times New Roman"/>
          <w:b/>
          <w:color w:val="1E136D"/>
          <w:sz w:val="28"/>
          <w:szCs w:val="28"/>
        </w:rPr>
      </w:pPr>
    </w:p>
    <w:p w:rsidR="00E30DFF" w:rsidRDefault="00DD1370" w:rsidP="00DD1370">
      <w:pPr>
        <w:pStyle w:val="a3"/>
        <w:jc w:val="right"/>
        <w:rPr>
          <w:rFonts w:ascii="Times New Roman" w:hAnsi="Times New Roman" w:cs="Times New Roman"/>
          <w:b/>
          <w:i/>
          <w:color w:val="1E136D"/>
          <w:sz w:val="28"/>
          <w:szCs w:val="28"/>
        </w:rPr>
      </w:pPr>
      <w:r w:rsidRPr="00DD1370">
        <w:rPr>
          <w:rFonts w:ascii="Times New Roman" w:hAnsi="Times New Roman" w:cs="Times New Roman"/>
          <w:b/>
          <w:i/>
          <w:color w:val="1E136D"/>
          <w:sz w:val="28"/>
          <w:szCs w:val="28"/>
        </w:rPr>
        <w:t>Таблица 7.1</w:t>
      </w:r>
    </w:p>
    <w:tbl>
      <w:tblPr>
        <w:tblStyle w:val="ac"/>
        <w:tblW w:w="14884" w:type="dxa"/>
        <w:tblInd w:w="-34" w:type="dxa"/>
        <w:tblLook w:val="04A0"/>
      </w:tblPr>
      <w:tblGrid>
        <w:gridCol w:w="568"/>
        <w:gridCol w:w="6237"/>
        <w:gridCol w:w="1176"/>
        <w:gridCol w:w="950"/>
        <w:gridCol w:w="992"/>
        <w:gridCol w:w="992"/>
        <w:gridCol w:w="993"/>
        <w:gridCol w:w="992"/>
        <w:gridCol w:w="992"/>
        <w:gridCol w:w="992"/>
      </w:tblGrid>
      <w:tr w:rsidR="00DE205A" w:rsidRPr="002D625C" w:rsidTr="00390EC6">
        <w:tc>
          <w:tcPr>
            <w:tcW w:w="568" w:type="dxa"/>
            <w:tcBorders>
              <w:right w:val="single" w:sz="4" w:space="0" w:color="auto"/>
            </w:tcBorders>
          </w:tcPr>
          <w:p w:rsidR="00DE205A" w:rsidRPr="00DE205A" w:rsidRDefault="00DE205A" w:rsidP="00DE205A">
            <w:pPr>
              <w:pStyle w:val="a3"/>
              <w:jc w:val="center"/>
              <w:rPr>
                <w:rFonts w:ascii="Times New Roman" w:hAnsi="Times New Roman" w:cs="Times New Roman"/>
                <w:b/>
                <w:sz w:val="20"/>
                <w:szCs w:val="20"/>
              </w:rPr>
            </w:pPr>
            <w:r w:rsidRPr="00DE205A">
              <w:rPr>
                <w:rFonts w:ascii="Times New Roman" w:hAnsi="Times New Roman" w:cs="Times New Roman"/>
                <w:b/>
                <w:sz w:val="20"/>
                <w:szCs w:val="20"/>
              </w:rPr>
              <w:t>№</w:t>
            </w:r>
          </w:p>
          <w:p w:rsidR="00DE205A" w:rsidRPr="00DE205A" w:rsidRDefault="00DE205A" w:rsidP="00DE205A">
            <w:pPr>
              <w:pStyle w:val="a3"/>
              <w:jc w:val="center"/>
              <w:rPr>
                <w:rFonts w:ascii="Times New Roman" w:hAnsi="Times New Roman" w:cs="Times New Roman"/>
                <w:b/>
                <w:sz w:val="20"/>
                <w:szCs w:val="20"/>
              </w:rPr>
            </w:pPr>
            <w:r w:rsidRPr="00DE205A">
              <w:rPr>
                <w:rFonts w:ascii="Times New Roman" w:hAnsi="Times New Roman" w:cs="Times New Roman"/>
                <w:b/>
                <w:sz w:val="20"/>
                <w:szCs w:val="20"/>
              </w:rPr>
              <w:t>пп</w:t>
            </w:r>
          </w:p>
        </w:tc>
        <w:tc>
          <w:tcPr>
            <w:tcW w:w="6237" w:type="dxa"/>
            <w:tcBorders>
              <w:top w:val="single" w:sz="4" w:space="0" w:color="auto"/>
              <w:left w:val="single" w:sz="4" w:space="0" w:color="auto"/>
            </w:tcBorders>
          </w:tcPr>
          <w:p w:rsidR="00DE205A" w:rsidRPr="00DE205A" w:rsidRDefault="00DE205A" w:rsidP="00DE205A">
            <w:pPr>
              <w:pStyle w:val="a3"/>
              <w:jc w:val="center"/>
              <w:rPr>
                <w:rFonts w:ascii="Times New Roman" w:hAnsi="Times New Roman" w:cs="Times New Roman"/>
                <w:b/>
                <w:sz w:val="20"/>
                <w:szCs w:val="20"/>
              </w:rPr>
            </w:pPr>
            <w:r w:rsidRPr="00DE205A">
              <w:rPr>
                <w:rFonts w:ascii="Times New Roman" w:hAnsi="Times New Roman" w:cs="Times New Roman"/>
                <w:b/>
                <w:sz w:val="20"/>
                <w:szCs w:val="20"/>
              </w:rPr>
              <w:t>Показатель</w:t>
            </w:r>
          </w:p>
        </w:tc>
        <w:tc>
          <w:tcPr>
            <w:tcW w:w="1176" w:type="dxa"/>
          </w:tcPr>
          <w:p w:rsidR="00DE205A" w:rsidRPr="00DE205A" w:rsidRDefault="00DE205A" w:rsidP="00964742">
            <w:pPr>
              <w:pStyle w:val="a3"/>
              <w:jc w:val="center"/>
              <w:rPr>
                <w:rFonts w:ascii="Times New Roman" w:hAnsi="Times New Roman" w:cs="Times New Roman"/>
                <w:b/>
                <w:sz w:val="20"/>
                <w:szCs w:val="20"/>
              </w:rPr>
            </w:pPr>
            <w:r w:rsidRPr="00DE205A">
              <w:rPr>
                <w:rFonts w:ascii="Times New Roman" w:hAnsi="Times New Roman" w:cs="Times New Roman"/>
                <w:b/>
                <w:sz w:val="20"/>
                <w:szCs w:val="20"/>
              </w:rPr>
              <w:t>Единица</w:t>
            </w:r>
          </w:p>
          <w:p w:rsidR="00DE205A" w:rsidRPr="00DE205A" w:rsidRDefault="00DE205A" w:rsidP="00964742">
            <w:pPr>
              <w:pStyle w:val="a3"/>
              <w:jc w:val="center"/>
              <w:rPr>
                <w:rFonts w:ascii="Times New Roman" w:hAnsi="Times New Roman" w:cs="Times New Roman"/>
                <w:b/>
                <w:sz w:val="20"/>
                <w:szCs w:val="20"/>
              </w:rPr>
            </w:pPr>
            <w:r w:rsidRPr="00DE205A">
              <w:rPr>
                <w:rFonts w:ascii="Times New Roman" w:hAnsi="Times New Roman" w:cs="Times New Roman"/>
                <w:b/>
                <w:sz w:val="20"/>
                <w:szCs w:val="20"/>
              </w:rPr>
              <w:t>измерения</w:t>
            </w:r>
          </w:p>
        </w:tc>
        <w:tc>
          <w:tcPr>
            <w:tcW w:w="950" w:type="dxa"/>
          </w:tcPr>
          <w:p w:rsidR="00DE205A" w:rsidRPr="00DE205A" w:rsidRDefault="00DE205A" w:rsidP="00964742">
            <w:pPr>
              <w:jc w:val="center"/>
              <w:rPr>
                <w:rFonts w:ascii="Times New Roman" w:hAnsi="Times New Roman" w:cs="Times New Roman"/>
                <w:b/>
                <w:sz w:val="20"/>
                <w:szCs w:val="20"/>
              </w:rPr>
            </w:pPr>
            <w:r w:rsidRPr="00DE205A">
              <w:rPr>
                <w:rFonts w:ascii="Times New Roman" w:hAnsi="Times New Roman" w:cs="Times New Roman"/>
                <w:b/>
                <w:sz w:val="20"/>
                <w:szCs w:val="20"/>
              </w:rPr>
              <w:t>2018</w:t>
            </w:r>
          </w:p>
        </w:tc>
        <w:tc>
          <w:tcPr>
            <w:tcW w:w="992" w:type="dxa"/>
          </w:tcPr>
          <w:p w:rsidR="00DE205A" w:rsidRPr="00DE205A" w:rsidRDefault="00DE205A" w:rsidP="00964742">
            <w:pPr>
              <w:jc w:val="center"/>
              <w:rPr>
                <w:rFonts w:ascii="Times New Roman" w:hAnsi="Times New Roman" w:cs="Times New Roman"/>
                <w:b/>
                <w:sz w:val="20"/>
                <w:szCs w:val="20"/>
              </w:rPr>
            </w:pPr>
            <w:r w:rsidRPr="00DE205A">
              <w:rPr>
                <w:rFonts w:ascii="Times New Roman" w:hAnsi="Times New Roman" w:cs="Times New Roman"/>
                <w:b/>
                <w:sz w:val="20"/>
                <w:szCs w:val="20"/>
              </w:rPr>
              <w:t>2019</w:t>
            </w:r>
          </w:p>
        </w:tc>
        <w:tc>
          <w:tcPr>
            <w:tcW w:w="992" w:type="dxa"/>
          </w:tcPr>
          <w:p w:rsidR="00DE205A" w:rsidRPr="00DE205A" w:rsidRDefault="00DE205A" w:rsidP="00964742">
            <w:pPr>
              <w:jc w:val="center"/>
              <w:rPr>
                <w:rFonts w:ascii="Times New Roman" w:hAnsi="Times New Roman" w:cs="Times New Roman"/>
                <w:b/>
                <w:sz w:val="20"/>
                <w:szCs w:val="20"/>
              </w:rPr>
            </w:pPr>
            <w:r>
              <w:rPr>
                <w:rFonts w:ascii="Times New Roman" w:hAnsi="Times New Roman" w:cs="Times New Roman"/>
                <w:b/>
                <w:sz w:val="20"/>
                <w:szCs w:val="20"/>
              </w:rPr>
              <w:t>2020</w:t>
            </w:r>
          </w:p>
        </w:tc>
        <w:tc>
          <w:tcPr>
            <w:tcW w:w="993" w:type="dxa"/>
          </w:tcPr>
          <w:p w:rsidR="00DE205A" w:rsidRPr="00DE205A" w:rsidRDefault="00DE205A" w:rsidP="00964742">
            <w:pPr>
              <w:jc w:val="center"/>
              <w:rPr>
                <w:rFonts w:ascii="Times New Roman" w:hAnsi="Times New Roman" w:cs="Times New Roman"/>
                <w:b/>
                <w:sz w:val="20"/>
                <w:szCs w:val="20"/>
              </w:rPr>
            </w:pPr>
            <w:r>
              <w:rPr>
                <w:rFonts w:ascii="Times New Roman" w:hAnsi="Times New Roman" w:cs="Times New Roman"/>
                <w:b/>
                <w:sz w:val="20"/>
                <w:szCs w:val="20"/>
              </w:rPr>
              <w:t>2021</w:t>
            </w:r>
          </w:p>
        </w:tc>
        <w:tc>
          <w:tcPr>
            <w:tcW w:w="992" w:type="dxa"/>
          </w:tcPr>
          <w:p w:rsidR="00DE205A" w:rsidRPr="00DE205A" w:rsidRDefault="00DE205A" w:rsidP="00964742">
            <w:pPr>
              <w:jc w:val="center"/>
              <w:rPr>
                <w:rFonts w:ascii="Times New Roman" w:hAnsi="Times New Roman" w:cs="Times New Roman"/>
                <w:b/>
                <w:sz w:val="20"/>
                <w:szCs w:val="20"/>
              </w:rPr>
            </w:pPr>
            <w:r>
              <w:rPr>
                <w:rFonts w:ascii="Times New Roman" w:hAnsi="Times New Roman" w:cs="Times New Roman"/>
                <w:b/>
                <w:sz w:val="20"/>
                <w:szCs w:val="20"/>
              </w:rPr>
              <w:t>2022</w:t>
            </w:r>
          </w:p>
        </w:tc>
        <w:tc>
          <w:tcPr>
            <w:tcW w:w="992" w:type="dxa"/>
          </w:tcPr>
          <w:p w:rsidR="00DE205A" w:rsidRPr="00DE205A" w:rsidRDefault="00DE205A" w:rsidP="00964742">
            <w:pPr>
              <w:jc w:val="center"/>
              <w:rPr>
                <w:rFonts w:ascii="Times New Roman" w:hAnsi="Times New Roman" w:cs="Times New Roman"/>
                <w:b/>
                <w:sz w:val="20"/>
                <w:szCs w:val="20"/>
              </w:rPr>
            </w:pPr>
            <w:r>
              <w:rPr>
                <w:rFonts w:ascii="Times New Roman" w:hAnsi="Times New Roman" w:cs="Times New Roman"/>
                <w:b/>
                <w:sz w:val="20"/>
                <w:szCs w:val="20"/>
              </w:rPr>
              <w:t>2023</w:t>
            </w:r>
          </w:p>
        </w:tc>
        <w:tc>
          <w:tcPr>
            <w:tcW w:w="992" w:type="dxa"/>
          </w:tcPr>
          <w:p w:rsidR="00DE205A" w:rsidRPr="00DE205A" w:rsidRDefault="00DE205A" w:rsidP="00964742">
            <w:pPr>
              <w:jc w:val="center"/>
              <w:rPr>
                <w:rFonts w:ascii="Times New Roman" w:hAnsi="Times New Roman" w:cs="Times New Roman"/>
                <w:b/>
                <w:sz w:val="20"/>
                <w:szCs w:val="20"/>
              </w:rPr>
            </w:pPr>
            <w:r>
              <w:rPr>
                <w:rFonts w:ascii="Times New Roman" w:hAnsi="Times New Roman" w:cs="Times New Roman"/>
                <w:b/>
                <w:sz w:val="20"/>
                <w:szCs w:val="20"/>
              </w:rPr>
              <w:t>2024</w:t>
            </w:r>
          </w:p>
        </w:tc>
      </w:tr>
      <w:tr w:rsidR="007A564D" w:rsidRPr="002D625C" w:rsidTr="00390EC6">
        <w:tc>
          <w:tcPr>
            <w:tcW w:w="568" w:type="dxa"/>
            <w:tcBorders>
              <w:right w:val="single" w:sz="4" w:space="0" w:color="auto"/>
            </w:tcBorders>
          </w:tcPr>
          <w:p w:rsidR="007A564D" w:rsidRPr="00DE205A" w:rsidRDefault="007A564D" w:rsidP="00DE205A">
            <w:pPr>
              <w:pStyle w:val="a3"/>
              <w:jc w:val="center"/>
              <w:rPr>
                <w:rFonts w:ascii="Times New Roman" w:hAnsi="Times New Roman" w:cs="Times New Roman"/>
                <w:sz w:val="20"/>
                <w:szCs w:val="20"/>
              </w:rPr>
            </w:pPr>
            <w:r w:rsidRPr="00DE205A">
              <w:rPr>
                <w:rFonts w:ascii="Times New Roman" w:hAnsi="Times New Roman" w:cs="Times New Roman"/>
                <w:sz w:val="20"/>
                <w:szCs w:val="20"/>
              </w:rPr>
              <w:t>1</w:t>
            </w:r>
          </w:p>
        </w:tc>
        <w:tc>
          <w:tcPr>
            <w:tcW w:w="6237" w:type="dxa"/>
            <w:tcBorders>
              <w:left w:val="single" w:sz="4" w:space="0" w:color="auto"/>
            </w:tcBorders>
          </w:tcPr>
          <w:p w:rsidR="007A564D" w:rsidRPr="007A564D" w:rsidRDefault="007A564D" w:rsidP="00964742">
            <w:pPr>
              <w:pStyle w:val="a3"/>
              <w:rPr>
                <w:rFonts w:ascii="Times New Roman" w:hAnsi="Times New Roman" w:cs="Times New Roman"/>
                <w:sz w:val="20"/>
                <w:szCs w:val="20"/>
              </w:rPr>
            </w:pPr>
            <w:r w:rsidRPr="007A564D">
              <w:rPr>
                <w:rFonts w:ascii="Times New Roman" w:hAnsi="Times New Roman" w:cs="Times New Roman"/>
                <w:bCs/>
                <w:color w:val="000000"/>
                <w:sz w:val="20"/>
                <w:szCs w:val="20"/>
              </w:rPr>
              <w:t>Подъем воды</w:t>
            </w:r>
          </w:p>
        </w:tc>
        <w:tc>
          <w:tcPr>
            <w:tcW w:w="1176" w:type="dxa"/>
          </w:tcPr>
          <w:p w:rsidR="007A564D" w:rsidRDefault="007A564D" w:rsidP="007A564D">
            <w:pPr>
              <w:jc w:val="center"/>
            </w:pPr>
            <w:r w:rsidRPr="00F11ECC">
              <w:rPr>
                <w:rFonts w:ascii="Times New Roman" w:hAnsi="Times New Roman" w:cs="Times New Roman"/>
                <w:sz w:val="20"/>
                <w:szCs w:val="20"/>
              </w:rPr>
              <w:t>тыс. м³</w:t>
            </w:r>
          </w:p>
        </w:tc>
        <w:tc>
          <w:tcPr>
            <w:tcW w:w="950"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33,9</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35,1</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36,3</w:t>
            </w:r>
          </w:p>
        </w:tc>
        <w:tc>
          <w:tcPr>
            <w:tcW w:w="993"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37,5</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38,7</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41,1</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42,2</w:t>
            </w:r>
          </w:p>
        </w:tc>
      </w:tr>
      <w:tr w:rsidR="007A564D" w:rsidRPr="002D625C" w:rsidTr="00390EC6">
        <w:tc>
          <w:tcPr>
            <w:tcW w:w="568" w:type="dxa"/>
            <w:tcBorders>
              <w:right w:val="single" w:sz="4" w:space="0" w:color="auto"/>
            </w:tcBorders>
          </w:tcPr>
          <w:p w:rsidR="007A564D" w:rsidRPr="00DE205A" w:rsidRDefault="007A564D" w:rsidP="00DE205A">
            <w:pPr>
              <w:pStyle w:val="a3"/>
              <w:jc w:val="center"/>
              <w:rPr>
                <w:rFonts w:ascii="Times New Roman" w:hAnsi="Times New Roman" w:cs="Times New Roman"/>
                <w:sz w:val="20"/>
                <w:szCs w:val="20"/>
              </w:rPr>
            </w:pPr>
            <w:r w:rsidRPr="00DE205A">
              <w:rPr>
                <w:rFonts w:ascii="Times New Roman" w:hAnsi="Times New Roman" w:cs="Times New Roman"/>
                <w:sz w:val="20"/>
                <w:szCs w:val="20"/>
              </w:rPr>
              <w:t>2</w:t>
            </w:r>
          </w:p>
        </w:tc>
        <w:tc>
          <w:tcPr>
            <w:tcW w:w="6237" w:type="dxa"/>
            <w:tcBorders>
              <w:left w:val="single" w:sz="4" w:space="0" w:color="auto"/>
            </w:tcBorders>
          </w:tcPr>
          <w:p w:rsidR="007A564D" w:rsidRPr="007A564D" w:rsidRDefault="007A564D" w:rsidP="00964742">
            <w:pPr>
              <w:pStyle w:val="a3"/>
              <w:rPr>
                <w:rFonts w:ascii="Times New Roman" w:hAnsi="Times New Roman" w:cs="Times New Roman"/>
                <w:sz w:val="20"/>
                <w:szCs w:val="20"/>
              </w:rPr>
            </w:pPr>
            <w:r w:rsidRPr="007A564D">
              <w:rPr>
                <w:rFonts w:ascii="Times New Roman" w:hAnsi="Times New Roman" w:cs="Times New Roman"/>
                <w:bCs/>
                <w:color w:val="000000"/>
                <w:sz w:val="20"/>
                <w:szCs w:val="20"/>
              </w:rPr>
              <w:t>Реализация воды</w:t>
            </w:r>
          </w:p>
        </w:tc>
        <w:tc>
          <w:tcPr>
            <w:tcW w:w="1176" w:type="dxa"/>
          </w:tcPr>
          <w:p w:rsidR="007A564D" w:rsidRDefault="007A564D" w:rsidP="007A564D">
            <w:pPr>
              <w:jc w:val="center"/>
            </w:pPr>
            <w:r w:rsidRPr="00F11ECC">
              <w:rPr>
                <w:rFonts w:ascii="Times New Roman" w:hAnsi="Times New Roman" w:cs="Times New Roman"/>
                <w:sz w:val="20"/>
                <w:szCs w:val="20"/>
              </w:rPr>
              <w:t>тыс. м³</w:t>
            </w:r>
          </w:p>
        </w:tc>
        <w:tc>
          <w:tcPr>
            <w:tcW w:w="950"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30,0</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31,2</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32,4</w:t>
            </w:r>
          </w:p>
        </w:tc>
        <w:tc>
          <w:tcPr>
            <w:tcW w:w="993"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33,6</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34,8</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37,2</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38,3</w:t>
            </w:r>
          </w:p>
        </w:tc>
      </w:tr>
      <w:tr w:rsidR="007A564D" w:rsidRPr="002D625C" w:rsidTr="00390EC6">
        <w:tc>
          <w:tcPr>
            <w:tcW w:w="568" w:type="dxa"/>
            <w:tcBorders>
              <w:right w:val="single" w:sz="4" w:space="0" w:color="auto"/>
            </w:tcBorders>
          </w:tcPr>
          <w:p w:rsidR="007A564D" w:rsidRPr="00DE205A" w:rsidRDefault="00EA4BD6" w:rsidP="00DE205A">
            <w:pPr>
              <w:pStyle w:val="a3"/>
              <w:jc w:val="center"/>
              <w:rPr>
                <w:rFonts w:ascii="Times New Roman" w:hAnsi="Times New Roman" w:cs="Times New Roman"/>
                <w:sz w:val="20"/>
                <w:szCs w:val="20"/>
              </w:rPr>
            </w:pPr>
            <w:r>
              <w:rPr>
                <w:rFonts w:ascii="Times New Roman" w:hAnsi="Times New Roman" w:cs="Times New Roman"/>
                <w:sz w:val="20"/>
                <w:szCs w:val="20"/>
              </w:rPr>
              <w:t>2.1</w:t>
            </w:r>
          </w:p>
        </w:tc>
        <w:tc>
          <w:tcPr>
            <w:tcW w:w="6237" w:type="dxa"/>
            <w:tcBorders>
              <w:left w:val="single" w:sz="4" w:space="0" w:color="auto"/>
            </w:tcBorders>
          </w:tcPr>
          <w:p w:rsidR="007A564D" w:rsidRPr="007A564D" w:rsidRDefault="007A564D" w:rsidP="00964742">
            <w:pPr>
              <w:pStyle w:val="a3"/>
              <w:rPr>
                <w:rFonts w:ascii="Times New Roman" w:hAnsi="Times New Roman" w:cs="Times New Roman"/>
                <w:sz w:val="20"/>
                <w:szCs w:val="20"/>
              </w:rPr>
            </w:pPr>
            <w:r w:rsidRPr="007A564D">
              <w:rPr>
                <w:rFonts w:ascii="Times New Roman" w:hAnsi="Times New Roman" w:cs="Times New Roman"/>
                <w:color w:val="000000"/>
                <w:sz w:val="20"/>
                <w:szCs w:val="20"/>
              </w:rPr>
              <w:t>в т.ч. населению</w:t>
            </w:r>
          </w:p>
        </w:tc>
        <w:tc>
          <w:tcPr>
            <w:tcW w:w="1176" w:type="dxa"/>
          </w:tcPr>
          <w:p w:rsidR="007A564D" w:rsidRDefault="007A564D" w:rsidP="007A564D">
            <w:pPr>
              <w:jc w:val="center"/>
            </w:pPr>
            <w:r w:rsidRPr="00F11ECC">
              <w:rPr>
                <w:rFonts w:ascii="Times New Roman" w:hAnsi="Times New Roman" w:cs="Times New Roman"/>
                <w:sz w:val="20"/>
                <w:szCs w:val="20"/>
              </w:rPr>
              <w:t>тыс. м³</w:t>
            </w:r>
          </w:p>
        </w:tc>
        <w:tc>
          <w:tcPr>
            <w:tcW w:w="950"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27,6</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28,8</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30,0</w:t>
            </w:r>
          </w:p>
        </w:tc>
        <w:tc>
          <w:tcPr>
            <w:tcW w:w="993"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31,2</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32,4</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34,8</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35,9</w:t>
            </w:r>
          </w:p>
        </w:tc>
      </w:tr>
      <w:tr w:rsidR="007A564D" w:rsidRPr="002D625C" w:rsidTr="00390EC6">
        <w:tc>
          <w:tcPr>
            <w:tcW w:w="568" w:type="dxa"/>
            <w:tcBorders>
              <w:right w:val="single" w:sz="4" w:space="0" w:color="auto"/>
            </w:tcBorders>
          </w:tcPr>
          <w:p w:rsidR="007A564D" w:rsidRPr="00DE205A" w:rsidRDefault="00EA4BD6" w:rsidP="00DE205A">
            <w:pPr>
              <w:pStyle w:val="a3"/>
              <w:jc w:val="center"/>
              <w:rPr>
                <w:rFonts w:ascii="Times New Roman" w:hAnsi="Times New Roman" w:cs="Times New Roman"/>
                <w:sz w:val="20"/>
                <w:szCs w:val="20"/>
              </w:rPr>
            </w:pPr>
            <w:r>
              <w:rPr>
                <w:rFonts w:ascii="Times New Roman" w:hAnsi="Times New Roman" w:cs="Times New Roman"/>
                <w:sz w:val="20"/>
                <w:szCs w:val="20"/>
              </w:rPr>
              <w:t>2.2</w:t>
            </w:r>
          </w:p>
        </w:tc>
        <w:tc>
          <w:tcPr>
            <w:tcW w:w="6237" w:type="dxa"/>
            <w:tcBorders>
              <w:left w:val="single" w:sz="4" w:space="0" w:color="auto"/>
            </w:tcBorders>
          </w:tcPr>
          <w:p w:rsidR="007A564D" w:rsidRPr="007A564D" w:rsidRDefault="007A564D" w:rsidP="00964742">
            <w:pPr>
              <w:pStyle w:val="a3"/>
              <w:rPr>
                <w:rFonts w:ascii="Times New Roman" w:hAnsi="Times New Roman" w:cs="Times New Roman"/>
                <w:sz w:val="20"/>
                <w:szCs w:val="20"/>
              </w:rPr>
            </w:pPr>
            <w:r w:rsidRPr="007A564D">
              <w:rPr>
                <w:rFonts w:ascii="Times New Roman" w:hAnsi="Times New Roman" w:cs="Times New Roman"/>
                <w:color w:val="000000"/>
                <w:sz w:val="20"/>
                <w:szCs w:val="20"/>
              </w:rPr>
              <w:t>бюджетным организациям</w:t>
            </w:r>
          </w:p>
        </w:tc>
        <w:tc>
          <w:tcPr>
            <w:tcW w:w="1176" w:type="dxa"/>
          </w:tcPr>
          <w:p w:rsidR="007A564D" w:rsidRDefault="007A564D" w:rsidP="007A564D">
            <w:pPr>
              <w:jc w:val="center"/>
            </w:pPr>
            <w:r w:rsidRPr="00F11ECC">
              <w:rPr>
                <w:rFonts w:ascii="Times New Roman" w:hAnsi="Times New Roman" w:cs="Times New Roman"/>
                <w:sz w:val="20"/>
                <w:szCs w:val="20"/>
              </w:rPr>
              <w:t>тыс. м³</w:t>
            </w:r>
          </w:p>
        </w:tc>
        <w:tc>
          <w:tcPr>
            <w:tcW w:w="950"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2,4</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2,4</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2,4</w:t>
            </w:r>
          </w:p>
        </w:tc>
        <w:tc>
          <w:tcPr>
            <w:tcW w:w="993"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2,4</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2,4</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2,4</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2,4</w:t>
            </w:r>
          </w:p>
        </w:tc>
      </w:tr>
      <w:tr w:rsidR="007A564D" w:rsidRPr="002D625C" w:rsidTr="00390EC6">
        <w:tc>
          <w:tcPr>
            <w:tcW w:w="568" w:type="dxa"/>
            <w:tcBorders>
              <w:right w:val="single" w:sz="4" w:space="0" w:color="auto"/>
            </w:tcBorders>
          </w:tcPr>
          <w:p w:rsidR="007A564D" w:rsidRPr="00DE205A" w:rsidRDefault="00EA4BD6" w:rsidP="00DE205A">
            <w:pPr>
              <w:pStyle w:val="a3"/>
              <w:jc w:val="center"/>
              <w:rPr>
                <w:rFonts w:ascii="Times New Roman" w:hAnsi="Times New Roman" w:cs="Times New Roman"/>
                <w:sz w:val="20"/>
                <w:szCs w:val="20"/>
              </w:rPr>
            </w:pPr>
            <w:r>
              <w:rPr>
                <w:rFonts w:ascii="Times New Roman" w:hAnsi="Times New Roman" w:cs="Times New Roman"/>
                <w:sz w:val="20"/>
                <w:szCs w:val="20"/>
              </w:rPr>
              <w:t>2.3</w:t>
            </w:r>
          </w:p>
        </w:tc>
        <w:tc>
          <w:tcPr>
            <w:tcW w:w="6237" w:type="dxa"/>
            <w:tcBorders>
              <w:left w:val="single" w:sz="4" w:space="0" w:color="auto"/>
            </w:tcBorders>
          </w:tcPr>
          <w:p w:rsidR="007A564D" w:rsidRPr="007A564D" w:rsidRDefault="007A564D" w:rsidP="00964742">
            <w:pPr>
              <w:pStyle w:val="a3"/>
              <w:rPr>
                <w:rFonts w:ascii="Times New Roman" w:hAnsi="Times New Roman" w:cs="Times New Roman"/>
                <w:sz w:val="20"/>
                <w:szCs w:val="20"/>
              </w:rPr>
            </w:pPr>
            <w:r w:rsidRPr="007A564D">
              <w:rPr>
                <w:rFonts w:ascii="Times New Roman" w:hAnsi="Times New Roman" w:cs="Times New Roman"/>
                <w:color w:val="000000"/>
                <w:sz w:val="20"/>
                <w:szCs w:val="20"/>
              </w:rPr>
              <w:t>прочие потребители</w:t>
            </w:r>
          </w:p>
        </w:tc>
        <w:tc>
          <w:tcPr>
            <w:tcW w:w="1176" w:type="dxa"/>
          </w:tcPr>
          <w:p w:rsidR="007A564D" w:rsidRDefault="007A564D" w:rsidP="007A564D">
            <w:pPr>
              <w:jc w:val="center"/>
            </w:pPr>
            <w:r w:rsidRPr="00F11ECC">
              <w:rPr>
                <w:rFonts w:ascii="Times New Roman" w:hAnsi="Times New Roman" w:cs="Times New Roman"/>
                <w:sz w:val="20"/>
                <w:szCs w:val="20"/>
              </w:rPr>
              <w:t>тыс. м³</w:t>
            </w:r>
          </w:p>
        </w:tc>
        <w:tc>
          <w:tcPr>
            <w:tcW w:w="950"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w:t>
            </w:r>
          </w:p>
        </w:tc>
        <w:tc>
          <w:tcPr>
            <w:tcW w:w="993"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w:t>
            </w:r>
          </w:p>
        </w:tc>
        <w:tc>
          <w:tcPr>
            <w:tcW w:w="992" w:type="dxa"/>
          </w:tcPr>
          <w:p w:rsidR="007A564D" w:rsidRPr="00DE205A" w:rsidRDefault="007A564D" w:rsidP="00964742">
            <w:pPr>
              <w:pStyle w:val="a3"/>
              <w:jc w:val="center"/>
              <w:rPr>
                <w:rFonts w:ascii="Times New Roman" w:hAnsi="Times New Roman" w:cs="Times New Roman"/>
                <w:color w:val="1E136D"/>
                <w:sz w:val="20"/>
                <w:szCs w:val="20"/>
              </w:rPr>
            </w:pPr>
          </w:p>
        </w:tc>
        <w:tc>
          <w:tcPr>
            <w:tcW w:w="992" w:type="dxa"/>
          </w:tcPr>
          <w:p w:rsidR="007A564D" w:rsidRPr="00DE205A" w:rsidRDefault="007A564D" w:rsidP="00964742">
            <w:pPr>
              <w:pStyle w:val="a3"/>
              <w:jc w:val="center"/>
              <w:rPr>
                <w:rFonts w:ascii="Times New Roman" w:hAnsi="Times New Roman" w:cs="Times New Roman"/>
                <w:color w:val="1E136D"/>
                <w:sz w:val="20"/>
                <w:szCs w:val="20"/>
              </w:rPr>
            </w:pPr>
          </w:p>
        </w:tc>
        <w:tc>
          <w:tcPr>
            <w:tcW w:w="992" w:type="dxa"/>
          </w:tcPr>
          <w:p w:rsidR="007A564D" w:rsidRPr="00DE205A" w:rsidRDefault="007A564D" w:rsidP="00964742">
            <w:pPr>
              <w:pStyle w:val="a3"/>
              <w:jc w:val="center"/>
              <w:rPr>
                <w:rFonts w:ascii="Times New Roman" w:hAnsi="Times New Roman" w:cs="Times New Roman"/>
                <w:color w:val="1E136D"/>
                <w:sz w:val="20"/>
                <w:szCs w:val="20"/>
              </w:rPr>
            </w:pPr>
          </w:p>
        </w:tc>
      </w:tr>
      <w:tr w:rsidR="007A564D" w:rsidRPr="002D625C" w:rsidTr="00390EC6">
        <w:tc>
          <w:tcPr>
            <w:tcW w:w="568" w:type="dxa"/>
            <w:tcBorders>
              <w:right w:val="single" w:sz="4" w:space="0" w:color="auto"/>
            </w:tcBorders>
          </w:tcPr>
          <w:p w:rsidR="007A564D" w:rsidRPr="00DE205A" w:rsidRDefault="00EA4BD6" w:rsidP="00DE205A">
            <w:pPr>
              <w:pStyle w:val="a3"/>
              <w:jc w:val="center"/>
              <w:rPr>
                <w:rFonts w:ascii="Times New Roman" w:hAnsi="Times New Roman" w:cs="Times New Roman"/>
                <w:sz w:val="20"/>
                <w:szCs w:val="20"/>
              </w:rPr>
            </w:pPr>
            <w:r>
              <w:rPr>
                <w:rFonts w:ascii="Times New Roman" w:hAnsi="Times New Roman" w:cs="Times New Roman"/>
                <w:sz w:val="20"/>
                <w:szCs w:val="20"/>
              </w:rPr>
              <w:t>3</w:t>
            </w:r>
          </w:p>
        </w:tc>
        <w:tc>
          <w:tcPr>
            <w:tcW w:w="6237" w:type="dxa"/>
            <w:tcBorders>
              <w:left w:val="single" w:sz="4" w:space="0" w:color="auto"/>
            </w:tcBorders>
          </w:tcPr>
          <w:p w:rsidR="007A564D" w:rsidRPr="007A564D" w:rsidRDefault="007A564D" w:rsidP="00964742">
            <w:pPr>
              <w:pStyle w:val="a3"/>
              <w:rPr>
                <w:rFonts w:ascii="Times New Roman" w:hAnsi="Times New Roman" w:cs="Times New Roman"/>
                <w:color w:val="000000"/>
                <w:sz w:val="20"/>
                <w:szCs w:val="20"/>
              </w:rPr>
            </w:pPr>
            <w:r w:rsidRPr="007A564D">
              <w:rPr>
                <w:rFonts w:ascii="Times New Roman" w:hAnsi="Times New Roman" w:cs="Times New Roman"/>
                <w:bCs/>
                <w:color w:val="000000"/>
                <w:sz w:val="20"/>
                <w:szCs w:val="20"/>
              </w:rPr>
              <w:t>Потери от реализации воды</w:t>
            </w:r>
          </w:p>
        </w:tc>
        <w:tc>
          <w:tcPr>
            <w:tcW w:w="1176" w:type="dxa"/>
          </w:tcPr>
          <w:p w:rsidR="007A564D" w:rsidRDefault="007A564D" w:rsidP="007A564D">
            <w:pPr>
              <w:jc w:val="center"/>
            </w:pPr>
            <w:r w:rsidRPr="00F11ECC">
              <w:rPr>
                <w:rFonts w:ascii="Times New Roman" w:hAnsi="Times New Roman" w:cs="Times New Roman"/>
                <w:sz w:val="20"/>
                <w:szCs w:val="20"/>
              </w:rPr>
              <w:t>тыс. м³</w:t>
            </w:r>
          </w:p>
        </w:tc>
        <w:tc>
          <w:tcPr>
            <w:tcW w:w="950"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3,9</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3,9</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3,9</w:t>
            </w:r>
          </w:p>
        </w:tc>
        <w:tc>
          <w:tcPr>
            <w:tcW w:w="993"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3,9</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3,9</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3,9</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3,9</w:t>
            </w:r>
          </w:p>
        </w:tc>
      </w:tr>
      <w:tr w:rsidR="007A564D" w:rsidRPr="002D625C" w:rsidTr="00390EC6">
        <w:tc>
          <w:tcPr>
            <w:tcW w:w="568" w:type="dxa"/>
            <w:tcBorders>
              <w:right w:val="single" w:sz="4" w:space="0" w:color="auto"/>
            </w:tcBorders>
          </w:tcPr>
          <w:p w:rsidR="007A564D" w:rsidRPr="00DE205A" w:rsidRDefault="00EA4BD6" w:rsidP="00DE205A">
            <w:pPr>
              <w:pStyle w:val="a3"/>
              <w:jc w:val="center"/>
              <w:rPr>
                <w:rFonts w:ascii="Times New Roman" w:hAnsi="Times New Roman" w:cs="Times New Roman"/>
                <w:sz w:val="20"/>
                <w:szCs w:val="20"/>
              </w:rPr>
            </w:pPr>
            <w:r>
              <w:rPr>
                <w:rFonts w:ascii="Times New Roman" w:hAnsi="Times New Roman" w:cs="Times New Roman"/>
                <w:sz w:val="20"/>
                <w:szCs w:val="20"/>
              </w:rPr>
              <w:t>3.1</w:t>
            </w:r>
          </w:p>
        </w:tc>
        <w:tc>
          <w:tcPr>
            <w:tcW w:w="6237" w:type="dxa"/>
            <w:tcBorders>
              <w:left w:val="single" w:sz="4" w:space="0" w:color="auto"/>
            </w:tcBorders>
          </w:tcPr>
          <w:p w:rsidR="007A564D" w:rsidRPr="007A564D" w:rsidRDefault="007A564D" w:rsidP="00964742">
            <w:pPr>
              <w:pStyle w:val="a3"/>
              <w:rPr>
                <w:rFonts w:ascii="Times New Roman" w:hAnsi="Times New Roman" w:cs="Times New Roman"/>
                <w:color w:val="000000"/>
                <w:sz w:val="20"/>
                <w:szCs w:val="20"/>
              </w:rPr>
            </w:pPr>
            <w:r w:rsidRPr="007A564D">
              <w:rPr>
                <w:rFonts w:ascii="Times New Roman" w:hAnsi="Times New Roman" w:cs="Times New Roman"/>
                <w:color w:val="000000"/>
                <w:sz w:val="20"/>
                <w:szCs w:val="20"/>
              </w:rPr>
              <w:t>потери от реализации воды</w:t>
            </w:r>
          </w:p>
        </w:tc>
        <w:tc>
          <w:tcPr>
            <w:tcW w:w="1176" w:type="dxa"/>
          </w:tcPr>
          <w:p w:rsidR="007A564D" w:rsidRPr="007A564D" w:rsidRDefault="007A564D" w:rsidP="007A564D">
            <w:pPr>
              <w:pStyle w:val="a3"/>
              <w:jc w:val="center"/>
              <w:rPr>
                <w:rFonts w:ascii="Times New Roman" w:hAnsi="Times New Roman" w:cs="Times New Roman"/>
                <w:sz w:val="20"/>
                <w:szCs w:val="20"/>
              </w:rPr>
            </w:pPr>
            <w:r w:rsidRPr="007A564D">
              <w:rPr>
                <w:rFonts w:ascii="Times New Roman" w:hAnsi="Times New Roman" w:cs="Times New Roman"/>
                <w:sz w:val="20"/>
                <w:szCs w:val="20"/>
              </w:rPr>
              <w:t>%</w:t>
            </w:r>
          </w:p>
        </w:tc>
        <w:tc>
          <w:tcPr>
            <w:tcW w:w="950"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13</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13</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13</w:t>
            </w:r>
          </w:p>
        </w:tc>
        <w:tc>
          <w:tcPr>
            <w:tcW w:w="993"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13</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13</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13</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13</w:t>
            </w:r>
          </w:p>
        </w:tc>
      </w:tr>
      <w:tr w:rsidR="007A564D" w:rsidRPr="002D625C" w:rsidTr="00390EC6">
        <w:tc>
          <w:tcPr>
            <w:tcW w:w="568" w:type="dxa"/>
            <w:tcBorders>
              <w:right w:val="single" w:sz="4" w:space="0" w:color="auto"/>
            </w:tcBorders>
          </w:tcPr>
          <w:p w:rsidR="007A564D" w:rsidRPr="00DE205A" w:rsidRDefault="00EA4BD6" w:rsidP="00DE205A">
            <w:pPr>
              <w:pStyle w:val="a3"/>
              <w:jc w:val="center"/>
              <w:rPr>
                <w:rFonts w:ascii="Times New Roman" w:hAnsi="Times New Roman" w:cs="Times New Roman"/>
                <w:sz w:val="20"/>
                <w:szCs w:val="20"/>
              </w:rPr>
            </w:pPr>
            <w:r>
              <w:rPr>
                <w:rFonts w:ascii="Times New Roman" w:hAnsi="Times New Roman" w:cs="Times New Roman"/>
                <w:sz w:val="20"/>
                <w:szCs w:val="20"/>
              </w:rPr>
              <w:t>4</w:t>
            </w:r>
          </w:p>
        </w:tc>
        <w:tc>
          <w:tcPr>
            <w:tcW w:w="6237" w:type="dxa"/>
            <w:tcBorders>
              <w:left w:val="single" w:sz="4" w:space="0" w:color="auto"/>
            </w:tcBorders>
          </w:tcPr>
          <w:p w:rsidR="007A564D" w:rsidRPr="00DE205A" w:rsidRDefault="00684AC6" w:rsidP="00684AC6">
            <w:pPr>
              <w:pStyle w:val="a3"/>
              <w:rPr>
                <w:rFonts w:ascii="Times New Roman" w:hAnsi="Times New Roman" w:cs="Times New Roman"/>
                <w:color w:val="1E136D"/>
                <w:sz w:val="20"/>
                <w:szCs w:val="20"/>
              </w:rPr>
            </w:pPr>
            <w:r w:rsidRPr="00DE205A">
              <w:rPr>
                <w:rFonts w:ascii="Times New Roman" w:hAnsi="Times New Roman" w:cs="Times New Roman"/>
                <w:sz w:val="20"/>
                <w:szCs w:val="20"/>
              </w:rPr>
              <w:t>Доля проб питьевой воды не соответствующих санитарным нормам и правилам</w:t>
            </w:r>
          </w:p>
        </w:tc>
        <w:tc>
          <w:tcPr>
            <w:tcW w:w="1176" w:type="dxa"/>
          </w:tcPr>
          <w:p w:rsidR="007A564D" w:rsidRPr="007A564D" w:rsidRDefault="00684AC6" w:rsidP="007A564D">
            <w:pPr>
              <w:pStyle w:val="a3"/>
              <w:jc w:val="center"/>
              <w:rPr>
                <w:rFonts w:ascii="Times New Roman" w:hAnsi="Times New Roman" w:cs="Times New Roman"/>
                <w:sz w:val="20"/>
                <w:szCs w:val="20"/>
              </w:rPr>
            </w:pPr>
            <w:r w:rsidRPr="007A564D">
              <w:rPr>
                <w:rFonts w:ascii="Times New Roman" w:hAnsi="Times New Roman" w:cs="Times New Roman"/>
                <w:sz w:val="20"/>
                <w:szCs w:val="20"/>
              </w:rPr>
              <w:t>%</w:t>
            </w:r>
          </w:p>
        </w:tc>
        <w:tc>
          <w:tcPr>
            <w:tcW w:w="950" w:type="dxa"/>
          </w:tcPr>
          <w:p w:rsidR="007A564D" w:rsidRPr="00684AC6" w:rsidRDefault="00684AC6" w:rsidP="00964742">
            <w:pPr>
              <w:pStyle w:val="a3"/>
              <w:jc w:val="center"/>
              <w:rPr>
                <w:rFonts w:ascii="Times New Roman" w:hAnsi="Times New Roman" w:cs="Times New Roman"/>
                <w:sz w:val="20"/>
                <w:szCs w:val="20"/>
              </w:rPr>
            </w:pPr>
            <w:r w:rsidRPr="00684AC6">
              <w:rPr>
                <w:rFonts w:ascii="Times New Roman" w:hAnsi="Times New Roman" w:cs="Times New Roman"/>
                <w:sz w:val="20"/>
                <w:szCs w:val="20"/>
              </w:rPr>
              <w:t>0</w:t>
            </w:r>
          </w:p>
        </w:tc>
        <w:tc>
          <w:tcPr>
            <w:tcW w:w="992" w:type="dxa"/>
          </w:tcPr>
          <w:p w:rsidR="007A564D" w:rsidRPr="00684AC6" w:rsidRDefault="00684AC6" w:rsidP="00964742">
            <w:pPr>
              <w:pStyle w:val="a3"/>
              <w:jc w:val="center"/>
              <w:rPr>
                <w:rFonts w:ascii="Times New Roman" w:hAnsi="Times New Roman" w:cs="Times New Roman"/>
                <w:sz w:val="20"/>
                <w:szCs w:val="20"/>
              </w:rPr>
            </w:pPr>
            <w:r w:rsidRPr="00684AC6">
              <w:rPr>
                <w:rFonts w:ascii="Times New Roman" w:hAnsi="Times New Roman" w:cs="Times New Roman"/>
                <w:sz w:val="20"/>
                <w:szCs w:val="20"/>
              </w:rPr>
              <w:t>0</w:t>
            </w:r>
          </w:p>
        </w:tc>
        <w:tc>
          <w:tcPr>
            <w:tcW w:w="992" w:type="dxa"/>
          </w:tcPr>
          <w:p w:rsidR="007A564D" w:rsidRPr="00684AC6" w:rsidRDefault="00684AC6" w:rsidP="00964742">
            <w:pPr>
              <w:pStyle w:val="a3"/>
              <w:jc w:val="center"/>
              <w:rPr>
                <w:rFonts w:ascii="Times New Roman" w:hAnsi="Times New Roman" w:cs="Times New Roman"/>
                <w:sz w:val="20"/>
                <w:szCs w:val="20"/>
              </w:rPr>
            </w:pPr>
            <w:r w:rsidRPr="00684AC6">
              <w:rPr>
                <w:rFonts w:ascii="Times New Roman" w:hAnsi="Times New Roman" w:cs="Times New Roman"/>
                <w:sz w:val="20"/>
                <w:szCs w:val="20"/>
              </w:rPr>
              <w:t>0</w:t>
            </w:r>
          </w:p>
        </w:tc>
        <w:tc>
          <w:tcPr>
            <w:tcW w:w="993" w:type="dxa"/>
          </w:tcPr>
          <w:p w:rsidR="007A564D" w:rsidRPr="00684AC6" w:rsidRDefault="00684AC6" w:rsidP="00964742">
            <w:pPr>
              <w:pStyle w:val="a3"/>
              <w:jc w:val="center"/>
              <w:rPr>
                <w:rFonts w:ascii="Times New Roman" w:hAnsi="Times New Roman" w:cs="Times New Roman"/>
                <w:sz w:val="20"/>
                <w:szCs w:val="20"/>
              </w:rPr>
            </w:pPr>
            <w:r w:rsidRPr="00684AC6">
              <w:rPr>
                <w:rFonts w:ascii="Times New Roman" w:hAnsi="Times New Roman" w:cs="Times New Roman"/>
                <w:sz w:val="20"/>
                <w:szCs w:val="20"/>
              </w:rPr>
              <w:t>0</w:t>
            </w:r>
          </w:p>
        </w:tc>
        <w:tc>
          <w:tcPr>
            <w:tcW w:w="992" w:type="dxa"/>
          </w:tcPr>
          <w:p w:rsidR="007A564D" w:rsidRPr="00684AC6" w:rsidRDefault="00684AC6" w:rsidP="00964742">
            <w:pPr>
              <w:pStyle w:val="a3"/>
              <w:jc w:val="center"/>
              <w:rPr>
                <w:rFonts w:ascii="Times New Roman" w:hAnsi="Times New Roman" w:cs="Times New Roman"/>
                <w:sz w:val="20"/>
                <w:szCs w:val="20"/>
              </w:rPr>
            </w:pPr>
            <w:r w:rsidRPr="00684AC6">
              <w:rPr>
                <w:rFonts w:ascii="Times New Roman" w:hAnsi="Times New Roman" w:cs="Times New Roman"/>
                <w:sz w:val="20"/>
                <w:szCs w:val="20"/>
              </w:rPr>
              <w:t>0</w:t>
            </w:r>
          </w:p>
        </w:tc>
        <w:tc>
          <w:tcPr>
            <w:tcW w:w="992" w:type="dxa"/>
          </w:tcPr>
          <w:p w:rsidR="007A564D" w:rsidRPr="00684AC6" w:rsidRDefault="00684AC6" w:rsidP="00964742">
            <w:pPr>
              <w:pStyle w:val="a3"/>
              <w:jc w:val="center"/>
              <w:rPr>
                <w:rFonts w:ascii="Times New Roman" w:hAnsi="Times New Roman" w:cs="Times New Roman"/>
                <w:sz w:val="20"/>
                <w:szCs w:val="20"/>
              </w:rPr>
            </w:pPr>
            <w:r w:rsidRPr="00684AC6">
              <w:rPr>
                <w:rFonts w:ascii="Times New Roman" w:hAnsi="Times New Roman" w:cs="Times New Roman"/>
                <w:sz w:val="20"/>
                <w:szCs w:val="20"/>
              </w:rPr>
              <w:t>0</w:t>
            </w:r>
          </w:p>
        </w:tc>
        <w:tc>
          <w:tcPr>
            <w:tcW w:w="992" w:type="dxa"/>
          </w:tcPr>
          <w:p w:rsidR="007A564D" w:rsidRPr="00684AC6" w:rsidRDefault="00684AC6" w:rsidP="00964742">
            <w:pPr>
              <w:pStyle w:val="a3"/>
              <w:jc w:val="center"/>
              <w:rPr>
                <w:rFonts w:ascii="Times New Roman" w:hAnsi="Times New Roman" w:cs="Times New Roman"/>
                <w:sz w:val="20"/>
                <w:szCs w:val="20"/>
              </w:rPr>
            </w:pPr>
            <w:r w:rsidRPr="00684AC6">
              <w:rPr>
                <w:rFonts w:ascii="Times New Roman" w:hAnsi="Times New Roman" w:cs="Times New Roman"/>
                <w:sz w:val="20"/>
                <w:szCs w:val="20"/>
              </w:rPr>
              <w:t>0</w:t>
            </w:r>
          </w:p>
        </w:tc>
      </w:tr>
      <w:tr w:rsidR="007A564D" w:rsidRPr="002D625C" w:rsidTr="00390EC6">
        <w:tc>
          <w:tcPr>
            <w:tcW w:w="568" w:type="dxa"/>
            <w:tcBorders>
              <w:right w:val="single" w:sz="4" w:space="0" w:color="auto"/>
            </w:tcBorders>
          </w:tcPr>
          <w:p w:rsidR="007A564D" w:rsidRPr="00DE205A" w:rsidRDefault="00684AC6" w:rsidP="00DE205A">
            <w:pPr>
              <w:pStyle w:val="a3"/>
              <w:jc w:val="center"/>
              <w:rPr>
                <w:rFonts w:ascii="Times New Roman" w:hAnsi="Times New Roman" w:cs="Times New Roman"/>
                <w:sz w:val="20"/>
                <w:szCs w:val="20"/>
              </w:rPr>
            </w:pPr>
            <w:r>
              <w:rPr>
                <w:rFonts w:ascii="Times New Roman" w:hAnsi="Times New Roman" w:cs="Times New Roman"/>
                <w:sz w:val="20"/>
                <w:szCs w:val="20"/>
              </w:rPr>
              <w:t>5</w:t>
            </w:r>
          </w:p>
        </w:tc>
        <w:tc>
          <w:tcPr>
            <w:tcW w:w="6237" w:type="dxa"/>
            <w:tcBorders>
              <w:left w:val="single" w:sz="4" w:space="0" w:color="auto"/>
            </w:tcBorders>
          </w:tcPr>
          <w:p w:rsidR="007A564D" w:rsidRPr="00DE205A" w:rsidRDefault="00684AC6" w:rsidP="00964742">
            <w:pPr>
              <w:pStyle w:val="a3"/>
              <w:rPr>
                <w:rFonts w:ascii="Times New Roman" w:hAnsi="Times New Roman" w:cs="Times New Roman"/>
                <w:color w:val="1E136D"/>
                <w:sz w:val="20"/>
                <w:szCs w:val="20"/>
              </w:rPr>
            </w:pPr>
            <w:r w:rsidRPr="00DE205A">
              <w:rPr>
                <w:rFonts w:ascii="Times New Roman" w:hAnsi="Times New Roman" w:cs="Times New Roman"/>
                <w:sz w:val="20"/>
                <w:szCs w:val="20"/>
              </w:rPr>
              <w:t>Соответствие качества товаров и услуг установленным требованиям</w:t>
            </w:r>
          </w:p>
        </w:tc>
        <w:tc>
          <w:tcPr>
            <w:tcW w:w="1176" w:type="dxa"/>
          </w:tcPr>
          <w:p w:rsidR="007A564D" w:rsidRPr="007A564D" w:rsidRDefault="00684AC6" w:rsidP="007A564D">
            <w:pPr>
              <w:pStyle w:val="a3"/>
              <w:jc w:val="center"/>
              <w:rPr>
                <w:rFonts w:ascii="Times New Roman" w:hAnsi="Times New Roman" w:cs="Times New Roman"/>
                <w:sz w:val="20"/>
                <w:szCs w:val="20"/>
              </w:rPr>
            </w:pPr>
            <w:r w:rsidRPr="007A564D">
              <w:rPr>
                <w:rFonts w:ascii="Times New Roman" w:hAnsi="Times New Roman" w:cs="Times New Roman"/>
                <w:sz w:val="20"/>
                <w:szCs w:val="20"/>
              </w:rPr>
              <w:t>%</w:t>
            </w:r>
          </w:p>
        </w:tc>
        <w:tc>
          <w:tcPr>
            <w:tcW w:w="950" w:type="dxa"/>
          </w:tcPr>
          <w:p w:rsidR="007A564D" w:rsidRPr="00684AC6" w:rsidRDefault="00684AC6" w:rsidP="00964742">
            <w:pPr>
              <w:pStyle w:val="a3"/>
              <w:jc w:val="center"/>
              <w:rPr>
                <w:rFonts w:ascii="Times New Roman" w:hAnsi="Times New Roman" w:cs="Times New Roman"/>
                <w:sz w:val="20"/>
                <w:szCs w:val="20"/>
              </w:rPr>
            </w:pPr>
            <w:r w:rsidRPr="00684AC6">
              <w:rPr>
                <w:rFonts w:ascii="Times New Roman" w:hAnsi="Times New Roman" w:cs="Times New Roman"/>
                <w:sz w:val="20"/>
                <w:szCs w:val="20"/>
              </w:rPr>
              <w:t>100</w:t>
            </w:r>
          </w:p>
        </w:tc>
        <w:tc>
          <w:tcPr>
            <w:tcW w:w="992" w:type="dxa"/>
          </w:tcPr>
          <w:p w:rsidR="007A564D" w:rsidRPr="00684AC6" w:rsidRDefault="00684AC6" w:rsidP="00964742">
            <w:pPr>
              <w:pStyle w:val="a3"/>
              <w:jc w:val="center"/>
              <w:rPr>
                <w:rFonts w:ascii="Times New Roman" w:hAnsi="Times New Roman" w:cs="Times New Roman"/>
                <w:sz w:val="20"/>
                <w:szCs w:val="20"/>
              </w:rPr>
            </w:pPr>
            <w:r w:rsidRPr="00684AC6">
              <w:rPr>
                <w:rFonts w:ascii="Times New Roman" w:hAnsi="Times New Roman" w:cs="Times New Roman"/>
                <w:sz w:val="20"/>
                <w:szCs w:val="20"/>
              </w:rPr>
              <w:t>100</w:t>
            </w:r>
          </w:p>
        </w:tc>
        <w:tc>
          <w:tcPr>
            <w:tcW w:w="992" w:type="dxa"/>
          </w:tcPr>
          <w:p w:rsidR="007A564D" w:rsidRPr="00684AC6" w:rsidRDefault="00684AC6" w:rsidP="00964742">
            <w:pPr>
              <w:pStyle w:val="a3"/>
              <w:jc w:val="center"/>
              <w:rPr>
                <w:rFonts w:ascii="Times New Roman" w:hAnsi="Times New Roman" w:cs="Times New Roman"/>
                <w:sz w:val="20"/>
                <w:szCs w:val="20"/>
              </w:rPr>
            </w:pPr>
            <w:r w:rsidRPr="00684AC6">
              <w:rPr>
                <w:rFonts w:ascii="Times New Roman" w:hAnsi="Times New Roman" w:cs="Times New Roman"/>
                <w:sz w:val="20"/>
                <w:szCs w:val="20"/>
              </w:rPr>
              <w:t>100</w:t>
            </w:r>
          </w:p>
        </w:tc>
        <w:tc>
          <w:tcPr>
            <w:tcW w:w="993" w:type="dxa"/>
          </w:tcPr>
          <w:p w:rsidR="007A564D" w:rsidRPr="00684AC6" w:rsidRDefault="00684AC6" w:rsidP="00964742">
            <w:pPr>
              <w:pStyle w:val="a3"/>
              <w:jc w:val="center"/>
              <w:rPr>
                <w:rFonts w:ascii="Times New Roman" w:hAnsi="Times New Roman" w:cs="Times New Roman"/>
                <w:sz w:val="20"/>
                <w:szCs w:val="20"/>
              </w:rPr>
            </w:pPr>
            <w:r w:rsidRPr="00684AC6">
              <w:rPr>
                <w:rFonts w:ascii="Times New Roman" w:hAnsi="Times New Roman" w:cs="Times New Roman"/>
                <w:sz w:val="20"/>
                <w:szCs w:val="20"/>
              </w:rPr>
              <w:t>100</w:t>
            </w:r>
          </w:p>
        </w:tc>
        <w:tc>
          <w:tcPr>
            <w:tcW w:w="992" w:type="dxa"/>
          </w:tcPr>
          <w:p w:rsidR="007A564D" w:rsidRPr="00684AC6" w:rsidRDefault="00684AC6" w:rsidP="00964742">
            <w:pPr>
              <w:pStyle w:val="a3"/>
              <w:jc w:val="center"/>
              <w:rPr>
                <w:rFonts w:ascii="Times New Roman" w:hAnsi="Times New Roman" w:cs="Times New Roman"/>
                <w:sz w:val="20"/>
                <w:szCs w:val="20"/>
              </w:rPr>
            </w:pPr>
            <w:r w:rsidRPr="00684AC6">
              <w:rPr>
                <w:rFonts w:ascii="Times New Roman" w:hAnsi="Times New Roman" w:cs="Times New Roman"/>
                <w:sz w:val="20"/>
                <w:szCs w:val="20"/>
              </w:rPr>
              <w:t>100</w:t>
            </w:r>
          </w:p>
        </w:tc>
        <w:tc>
          <w:tcPr>
            <w:tcW w:w="992" w:type="dxa"/>
          </w:tcPr>
          <w:p w:rsidR="007A564D" w:rsidRPr="00684AC6" w:rsidRDefault="00684AC6" w:rsidP="00964742">
            <w:pPr>
              <w:pStyle w:val="a3"/>
              <w:jc w:val="center"/>
              <w:rPr>
                <w:rFonts w:ascii="Times New Roman" w:hAnsi="Times New Roman" w:cs="Times New Roman"/>
                <w:sz w:val="20"/>
                <w:szCs w:val="20"/>
              </w:rPr>
            </w:pPr>
            <w:r w:rsidRPr="00684AC6">
              <w:rPr>
                <w:rFonts w:ascii="Times New Roman" w:hAnsi="Times New Roman" w:cs="Times New Roman"/>
                <w:sz w:val="20"/>
                <w:szCs w:val="20"/>
              </w:rPr>
              <w:t>100</w:t>
            </w:r>
          </w:p>
        </w:tc>
        <w:tc>
          <w:tcPr>
            <w:tcW w:w="992" w:type="dxa"/>
          </w:tcPr>
          <w:p w:rsidR="007A564D" w:rsidRPr="00684AC6" w:rsidRDefault="00684AC6" w:rsidP="00964742">
            <w:pPr>
              <w:pStyle w:val="a3"/>
              <w:jc w:val="center"/>
              <w:rPr>
                <w:rFonts w:ascii="Times New Roman" w:hAnsi="Times New Roman" w:cs="Times New Roman"/>
                <w:sz w:val="20"/>
                <w:szCs w:val="20"/>
              </w:rPr>
            </w:pPr>
            <w:r w:rsidRPr="00684AC6">
              <w:rPr>
                <w:rFonts w:ascii="Times New Roman" w:hAnsi="Times New Roman" w:cs="Times New Roman"/>
                <w:sz w:val="20"/>
                <w:szCs w:val="20"/>
              </w:rPr>
              <w:t>100</w:t>
            </w:r>
          </w:p>
        </w:tc>
      </w:tr>
      <w:tr w:rsidR="007A564D" w:rsidRPr="002D625C" w:rsidTr="00390EC6">
        <w:tc>
          <w:tcPr>
            <w:tcW w:w="568" w:type="dxa"/>
            <w:tcBorders>
              <w:right w:val="single" w:sz="4" w:space="0" w:color="auto"/>
            </w:tcBorders>
          </w:tcPr>
          <w:p w:rsidR="007A564D" w:rsidRPr="00DE205A" w:rsidRDefault="00684AC6" w:rsidP="00DE205A">
            <w:pPr>
              <w:pStyle w:val="a3"/>
              <w:jc w:val="center"/>
              <w:rPr>
                <w:rFonts w:ascii="Times New Roman" w:hAnsi="Times New Roman" w:cs="Times New Roman"/>
                <w:sz w:val="20"/>
                <w:szCs w:val="20"/>
              </w:rPr>
            </w:pPr>
            <w:r>
              <w:rPr>
                <w:rFonts w:ascii="Times New Roman" w:hAnsi="Times New Roman" w:cs="Times New Roman"/>
                <w:sz w:val="20"/>
                <w:szCs w:val="20"/>
              </w:rPr>
              <w:t>6</w:t>
            </w:r>
          </w:p>
        </w:tc>
        <w:tc>
          <w:tcPr>
            <w:tcW w:w="6237" w:type="dxa"/>
            <w:tcBorders>
              <w:left w:val="single" w:sz="4" w:space="0" w:color="auto"/>
            </w:tcBorders>
          </w:tcPr>
          <w:p w:rsidR="007A564D" w:rsidRPr="00DE205A" w:rsidRDefault="00684AC6" w:rsidP="00964742">
            <w:pPr>
              <w:pStyle w:val="a3"/>
              <w:rPr>
                <w:rFonts w:ascii="Times New Roman" w:hAnsi="Times New Roman" w:cs="Times New Roman"/>
                <w:color w:val="1E136D"/>
                <w:sz w:val="20"/>
                <w:szCs w:val="20"/>
              </w:rPr>
            </w:pPr>
            <w:r w:rsidRPr="00DE205A">
              <w:rPr>
                <w:rFonts w:ascii="Times New Roman" w:hAnsi="Times New Roman" w:cs="Times New Roman"/>
                <w:sz w:val="20"/>
                <w:szCs w:val="20"/>
              </w:rPr>
              <w:t>Аварийность централизованных систем водоснабжения</w:t>
            </w:r>
          </w:p>
        </w:tc>
        <w:tc>
          <w:tcPr>
            <w:tcW w:w="1176" w:type="dxa"/>
          </w:tcPr>
          <w:p w:rsidR="007A564D" w:rsidRPr="007A564D" w:rsidRDefault="00684AC6" w:rsidP="007A564D">
            <w:pPr>
              <w:pStyle w:val="a3"/>
              <w:jc w:val="center"/>
              <w:rPr>
                <w:rFonts w:ascii="Times New Roman" w:hAnsi="Times New Roman" w:cs="Times New Roman"/>
                <w:sz w:val="20"/>
                <w:szCs w:val="20"/>
              </w:rPr>
            </w:pPr>
            <w:r w:rsidRPr="007A564D">
              <w:rPr>
                <w:rFonts w:ascii="Times New Roman" w:hAnsi="Times New Roman" w:cs="Times New Roman"/>
                <w:sz w:val="20"/>
                <w:szCs w:val="20"/>
              </w:rPr>
              <w:t>ед./км.</w:t>
            </w:r>
          </w:p>
        </w:tc>
        <w:tc>
          <w:tcPr>
            <w:tcW w:w="950"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0,04</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0,03</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0,03</w:t>
            </w:r>
          </w:p>
        </w:tc>
        <w:tc>
          <w:tcPr>
            <w:tcW w:w="993"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0,04</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0,02</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0,02</w:t>
            </w:r>
          </w:p>
        </w:tc>
        <w:tc>
          <w:tcPr>
            <w:tcW w:w="992" w:type="dxa"/>
          </w:tcPr>
          <w:p w:rsidR="007A564D" w:rsidRPr="00DE205A" w:rsidRDefault="000D531E"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0,03</w:t>
            </w:r>
          </w:p>
        </w:tc>
      </w:tr>
      <w:tr w:rsidR="00684AC6" w:rsidRPr="002D625C" w:rsidTr="00390EC6">
        <w:tc>
          <w:tcPr>
            <w:tcW w:w="568" w:type="dxa"/>
            <w:tcBorders>
              <w:right w:val="single" w:sz="4" w:space="0" w:color="auto"/>
            </w:tcBorders>
          </w:tcPr>
          <w:p w:rsidR="00684AC6" w:rsidRPr="00DE205A" w:rsidRDefault="00684AC6" w:rsidP="00DE205A">
            <w:pPr>
              <w:pStyle w:val="a3"/>
              <w:jc w:val="center"/>
              <w:rPr>
                <w:rFonts w:ascii="Times New Roman" w:hAnsi="Times New Roman" w:cs="Times New Roman"/>
                <w:sz w:val="20"/>
                <w:szCs w:val="20"/>
              </w:rPr>
            </w:pPr>
            <w:r>
              <w:rPr>
                <w:rFonts w:ascii="Times New Roman" w:hAnsi="Times New Roman" w:cs="Times New Roman"/>
                <w:sz w:val="20"/>
                <w:szCs w:val="20"/>
              </w:rPr>
              <w:t>7</w:t>
            </w:r>
          </w:p>
        </w:tc>
        <w:tc>
          <w:tcPr>
            <w:tcW w:w="6237" w:type="dxa"/>
            <w:tcBorders>
              <w:left w:val="single" w:sz="4" w:space="0" w:color="auto"/>
            </w:tcBorders>
          </w:tcPr>
          <w:p w:rsidR="00684AC6" w:rsidRPr="00DE205A" w:rsidRDefault="00684AC6" w:rsidP="00964742">
            <w:pPr>
              <w:pStyle w:val="a3"/>
              <w:rPr>
                <w:rFonts w:ascii="Times New Roman" w:hAnsi="Times New Roman" w:cs="Times New Roman"/>
                <w:color w:val="1E136D"/>
                <w:sz w:val="20"/>
                <w:szCs w:val="20"/>
              </w:rPr>
            </w:pPr>
            <w:r w:rsidRPr="00DE205A">
              <w:rPr>
                <w:rFonts w:ascii="Times New Roman" w:hAnsi="Times New Roman" w:cs="Times New Roman"/>
                <w:sz w:val="20"/>
                <w:szCs w:val="20"/>
              </w:rPr>
              <w:t>Удельный вес сетей водоснабжения, нуждающихся в замене</w:t>
            </w:r>
          </w:p>
        </w:tc>
        <w:tc>
          <w:tcPr>
            <w:tcW w:w="1176" w:type="dxa"/>
          </w:tcPr>
          <w:p w:rsidR="00684AC6" w:rsidRPr="007A564D" w:rsidRDefault="00684AC6" w:rsidP="00964742">
            <w:pPr>
              <w:pStyle w:val="a3"/>
              <w:jc w:val="center"/>
              <w:rPr>
                <w:rFonts w:ascii="Times New Roman" w:hAnsi="Times New Roman" w:cs="Times New Roman"/>
                <w:sz w:val="20"/>
                <w:szCs w:val="20"/>
              </w:rPr>
            </w:pPr>
            <w:r w:rsidRPr="007A564D">
              <w:rPr>
                <w:rFonts w:ascii="Times New Roman" w:hAnsi="Times New Roman" w:cs="Times New Roman"/>
                <w:sz w:val="20"/>
                <w:szCs w:val="20"/>
              </w:rPr>
              <w:t>%</w:t>
            </w:r>
          </w:p>
        </w:tc>
        <w:tc>
          <w:tcPr>
            <w:tcW w:w="950" w:type="dxa"/>
          </w:tcPr>
          <w:p w:rsidR="00684AC6" w:rsidRPr="00DE205A" w:rsidRDefault="00684AC6" w:rsidP="00964742">
            <w:pPr>
              <w:pStyle w:val="a3"/>
              <w:jc w:val="center"/>
              <w:rPr>
                <w:rFonts w:ascii="Times New Roman" w:hAnsi="Times New Roman" w:cs="Times New Roman"/>
                <w:color w:val="1E136D"/>
                <w:sz w:val="20"/>
                <w:szCs w:val="20"/>
              </w:rPr>
            </w:pPr>
          </w:p>
        </w:tc>
        <w:tc>
          <w:tcPr>
            <w:tcW w:w="992" w:type="dxa"/>
          </w:tcPr>
          <w:p w:rsidR="00684AC6" w:rsidRPr="00DE205A" w:rsidRDefault="00684AC6" w:rsidP="00964742">
            <w:pPr>
              <w:pStyle w:val="a3"/>
              <w:jc w:val="center"/>
              <w:rPr>
                <w:rFonts w:ascii="Times New Roman" w:hAnsi="Times New Roman" w:cs="Times New Roman"/>
                <w:color w:val="1E136D"/>
                <w:sz w:val="20"/>
                <w:szCs w:val="20"/>
              </w:rPr>
            </w:pPr>
          </w:p>
        </w:tc>
        <w:tc>
          <w:tcPr>
            <w:tcW w:w="992" w:type="dxa"/>
          </w:tcPr>
          <w:p w:rsidR="00684AC6" w:rsidRPr="00DE205A" w:rsidRDefault="00684AC6" w:rsidP="00964742">
            <w:pPr>
              <w:pStyle w:val="a3"/>
              <w:jc w:val="center"/>
              <w:rPr>
                <w:rFonts w:ascii="Times New Roman" w:hAnsi="Times New Roman" w:cs="Times New Roman"/>
                <w:color w:val="1E136D"/>
                <w:sz w:val="20"/>
                <w:szCs w:val="20"/>
              </w:rPr>
            </w:pPr>
          </w:p>
        </w:tc>
        <w:tc>
          <w:tcPr>
            <w:tcW w:w="993" w:type="dxa"/>
          </w:tcPr>
          <w:p w:rsidR="00684AC6" w:rsidRPr="00DE205A" w:rsidRDefault="00684AC6" w:rsidP="00964742">
            <w:pPr>
              <w:pStyle w:val="a3"/>
              <w:jc w:val="center"/>
              <w:rPr>
                <w:rFonts w:ascii="Times New Roman" w:hAnsi="Times New Roman" w:cs="Times New Roman"/>
                <w:color w:val="1E136D"/>
                <w:sz w:val="20"/>
                <w:szCs w:val="20"/>
              </w:rPr>
            </w:pPr>
          </w:p>
        </w:tc>
        <w:tc>
          <w:tcPr>
            <w:tcW w:w="992" w:type="dxa"/>
          </w:tcPr>
          <w:p w:rsidR="00684AC6" w:rsidRPr="00DE205A" w:rsidRDefault="00684AC6" w:rsidP="00964742">
            <w:pPr>
              <w:pStyle w:val="a3"/>
              <w:jc w:val="center"/>
              <w:rPr>
                <w:rFonts w:ascii="Times New Roman" w:hAnsi="Times New Roman" w:cs="Times New Roman"/>
                <w:color w:val="1E136D"/>
                <w:sz w:val="20"/>
                <w:szCs w:val="20"/>
              </w:rPr>
            </w:pPr>
          </w:p>
        </w:tc>
        <w:tc>
          <w:tcPr>
            <w:tcW w:w="992" w:type="dxa"/>
          </w:tcPr>
          <w:p w:rsidR="00684AC6" w:rsidRPr="00DE205A" w:rsidRDefault="00684AC6" w:rsidP="00964742">
            <w:pPr>
              <w:pStyle w:val="a3"/>
              <w:jc w:val="center"/>
              <w:rPr>
                <w:rFonts w:ascii="Times New Roman" w:hAnsi="Times New Roman" w:cs="Times New Roman"/>
                <w:color w:val="1E136D"/>
                <w:sz w:val="20"/>
                <w:szCs w:val="20"/>
              </w:rPr>
            </w:pPr>
          </w:p>
        </w:tc>
        <w:tc>
          <w:tcPr>
            <w:tcW w:w="992" w:type="dxa"/>
          </w:tcPr>
          <w:p w:rsidR="00684AC6" w:rsidRPr="00DE205A" w:rsidRDefault="00684AC6" w:rsidP="00964742">
            <w:pPr>
              <w:pStyle w:val="a3"/>
              <w:jc w:val="center"/>
              <w:rPr>
                <w:rFonts w:ascii="Times New Roman" w:hAnsi="Times New Roman" w:cs="Times New Roman"/>
                <w:color w:val="1E136D"/>
                <w:sz w:val="20"/>
                <w:szCs w:val="20"/>
              </w:rPr>
            </w:pPr>
          </w:p>
        </w:tc>
      </w:tr>
      <w:tr w:rsidR="00684AC6" w:rsidRPr="002D625C" w:rsidTr="00390EC6">
        <w:tc>
          <w:tcPr>
            <w:tcW w:w="568" w:type="dxa"/>
            <w:tcBorders>
              <w:right w:val="single" w:sz="4" w:space="0" w:color="auto"/>
            </w:tcBorders>
          </w:tcPr>
          <w:p w:rsidR="00684AC6" w:rsidRDefault="00684AC6" w:rsidP="00DE205A">
            <w:pPr>
              <w:pStyle w:val="a3"/>
              <w:jc w:val="center"/>
              <w:rPr>
                <w:rFonts w:ascii="Times New Roman" w:hAnsi="Times New Roman" w:cs="Times New Roman"/>
                <w:sz w:val="20"/>
                <w:szCs w:val="20"/>
              </w:rPr>
            </w:pPr>
            <w:r>
              <w:rPr>
                <w:rFonts w:ascii="Times New Roman" w:hAnsi="Times New Roman" w:cs="Times New Roman"/>
                <w:sz w:val="20"/>
                <w:szCs w:val="20"/>
              </w:rPr>
              <w:t>8</w:t>
            </w:r>
          </w:p>
        </w:tc>
        <w:tc>
          <w:tcPr>
            <w:tcW w:w="6237" w:type="dxa"/>
            <w:tcBorders>
              <w:left w:val="single" w:sz="4" w:space="0" w:color="auto"/>
            </w:tcBorders>
          </w:tcPr>
          <w:p w:rsidR="00684AC6" w:rsidRPr="00DE205A" w:rsidRDefault="00684AC6" w:rsidP="00964742">
            <w:pPr>
              <w:pStyle w:val="a3"/>
              <w:rPr>
                <w:rFonts w:ascii="Times New Roman" w:hAnsi="Times New Roman" w:cs="Times New Roman"/>
                <w:color w:val="1E136D"/>
                <w:sz w:val="20"/>
                <w:szCs w:val="20"/>
              </w:rPr>
            </w:pPr>
            <w:r w:rsidRPr="00DE205A">
              <w:rPr>
                <w:rFonts w:ascii="Times New Roman" w:hAnsi="Times New Roman" w:cs="Times New Roman"/>
                <w:sz w:val="20"/>
                <w:szCs w:val="20"/>
              </w:rPr>
              <w:t>Доля абонентов, осуществляющих расчеты за полученную воду по приборам учета</w:t>
            </w:r>
          </w:p>
        </w:tc>
        <w:tc>
          <w:tcPr>
            <w:tcW w:w="1176" w:type="dxa"/>
          </w:tcPr>
          <w:p w:rsidR="00684AC6" w:rsidRPr="007A564D" w:rsidRDefault="00684AC6" w:rsidP="00964742">
            <w:pPr>
              <w:pStyle w:val="a3"/>
              <w:jc w:val="center"/>
              <w:rPr>
                <w:rFonts w:ascii="Times New Roman" w:hAnsi="Times New Roman" w:cs="Times New Roman"/>
                <w:sz w:val="20"/>
                <w:szCs w:val="20"/>
              </w:rPr>
            </w:pPr>
            <w:r w:rsidRPr="007A564D">
              <w:rPr>
                <w:rFonts w:ascii="Times New Roman" w:hAnsi="Times New Roman" w:cs="Times New Roman"/>
                <w:sz w:val="20"/>
                <w:szCs w:val="20"/>
              </w:rPr>
              <w:t>%</w:t>
            </w:r>
          </w:p>
        </w:tc>
        <w:tc>
          <w:tcPr>
            <w:tcW w:w="950" w:type="dxa"/>
          </w:tcPr>
          <w:p w:rsidR="00684AC6" w:rsidRPr="00DE205A" w:rsidRDefault="00684AC6" w:rsidP="00964742">
            <w:pPr>
              <w:pStyle w:val="a3"/>
              <w:jc w:val="center"/>
              <w:rPr>
                <w:rFonts w:ascii="Times New Roman" w:hAnsi="Times New Roman" w:cs="Times New Roman"/>
                <w:color w:val="1E136D"/>
                <w:sz w:val="20"/>
                <w:szCs w:val="20"/>
              </w:rPr>
            </w:pPr>
          </w:p>
        </w:tc>
        <w:tc>
          <w:tcPr>
            <w:tcW w:w="992" w:type="dxa"/>
          </w:tcPr>
          <w:p w:rsidR="00684AC6" w:rsidRPr="00DE205A" w:rsidRDefault="00684AC6" w:rsidP="00964742">
            <w:pPr>
              <w:pStyle w:val="a3"/>
              <w:jc w:val="center"/>
              <w:rPr>
                <w:rFonts w:ascii="Times New Roman" w:hAnsi="Times New Roman" w:cs="Times New Roman"/>
                <w:color w:val="1E136D"/>
                <w:sz w:val="20"/>
                <w:szCs w:val="20"/>
              </w:rPr>
            </w:pPr>
          </w:p>
        </w:tc>
        <w:tc>
          <w:tcPr>
            <w:tcW w:w="992" w:type="dxa"/>
          </w:tcPr>
          <w:p w:rsidR="00684AC6" w:rsidRPr="00DE205A" w:rsidRDefault="00684AC6" w:rsidP="00964742">
            <w:pPr>
              <w:pStyle w:val="a3"/>
              <w:jc w:val="center"/>
              <w:rPr>
                <w:rFonts w:ascii="Times New Roman" w:hAnsi="Times New Roman" w:cs="Times New Roman"/>
                <w:color w:val="1E136D"/>
                <w:sz w:val="20"/>
                <w:szCs w:val="20"/>
              </w:rPr>
            </w:pPr>
          </w:p>
        </w:tc>
        <w:tc>
          <w:tcPr>
            <w:tcW w:w="993" w:type="dxa"/>
          </w:tcPr>
          <w:p w:rsidR="00684AC6" w:rsidRPr="00DE205A" w:rsidRDefault="00684AC6" w:rsidP="00964742">
            <w:pPr>
              <w:pStyle w:val="a3"/>
              <w:jc w:val="center"/>
              <w:rPr>
                <w:rFonts w:ascii="Times New Roman" w:hAnsi="Times New Roman" w:cs="Times New Roman"/>
                <w:color w:val="1E136D"/>
                <w:sz w:val="20"/>
                <w:szCs w:val="20"/>
              </w:rPr>
            </w:pPr>
          </w:p>
        </w:tc>
        <w:tc>
          <w:tcPr>
            <w:tcW w:w="992" w:type="dxa"/>
          </w:tcPr>
          <w:p w:rsidR="00684AC6" w:rsidRPr="00DE205A" w:rsidRDefault="00684AC6" w:rsidP="00964742">
            <w:pPr>
              <w:pStyle w:val="a3"/>
              <w:jc w:val="center"/>
              <w:rPr>
                <w:rFonts w:ascii="Times New Roman" w:hAnsi="Times New Roman" w:cs="Times New Roman"/>
                <w:color w:val="1E136D"/>
                <w:sz w:val="20"/>
                <w:szCs w:val="20"/>
              </w:rPr>
            </w:pPr>
          </w:p>
        </w:tc>
        <w:tc>
          <w:tcPr>
            <w:tcW w:w="992" w:type="dxa"/>
          </w:tcPr>
          <w:p w:rsidR="00684AC6" w:rsidRPr="00DE205A" w:rsidRDefault="00684AC6" w:rsidP="00964742">
            <w:pPr>
              <w:pStyle w:val="a3"/>
              <w:jc w:val="center"/>
              <w:rPr>
                <w:rFonts w:ascii="Times New Roman" w:hAnsi="Times New Roman" w:cs="Times New Roman"/>
                <w:color w:val="1E136D"/>
                <w:sz w:val="20"/>
                <w:szCs w:val="20"/>
              </w:rPr>
            </w:pPr>
          </w:p>
        </w:tc>
        <w:tc>
          <w:tcPr>
            <w:tcW w:w="992" w:type="dxa"/>
          </w:tcPr>
          <w:p w:rsidR="00684AC6" w:rsidRPr="00DE205A" w:rsidRDefault="00684AC6" w:rsidP="00964742">
            <w:pPr>
              <w:pStyle w:val="a3"/>
              <w:jc w:val="center"/>
              <w:rPr>
                <w:rFonts w:ascii="Times New Roman" w:hAnsi="Times New Roman" w:cs="Times New Roman"/>
                <w:color w:val="1E136D"/>
                <w:sz w:val="20"/>
                <w:szCs w:val="20"/>
              </w:rPr>
            </w:pPr>
          </w:p>
        </w:tc>
      </w:tr>
    </w:tbl>
    <w:p w:rsidR="00DD1370" w:rsidRPr="00DD1370" w:rsidRDefault="00DD1370" w:rsidP="00DD1370">
      <w:pPr>
        <w:pStyle w:val="a3"/>
        <w:jc w:val="center"/>
        <w:rPr>
          <w:rFonts w:ascii="Times New Roman" w:hAnsi="Times New Roman" w:cs="Times New Roman"/>
          <w:sz w:val="24"/>
          <w:szCs w:val="24"/>
        </w:rPr>
      </w:pPr>
    </w:p>
    <w:sectPr w:rsidR="00DD1370" w:rsidRPr="00DD1370" w:rsidSect="00676B82">
      <w:pgSz w:w="16838" w:h="11906" w:orient="landscape"/>
      <w:pgMar w:top="992" w:right="992" w:bottom="992" w:left="1134"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31F3" w:rsidRDefault="002E31F3" w:rsidP="00FA6A5F">
      <w:pPr>
        <w:spacing w:after="0" w:line="240" w:lineRule="auto"/>
      </w:pPr>
      <w:r>
        <w:separator/>
      </w:r>
    </w:p>
  </w:endnote>
  <w:endnote w:type="continuationSeparator" w:id="0">
    <w:p w:rsidR="002E31F3" w:rsidRDefault="002E31F3" w:rsidP="00FA6A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31F3" w:rsidRDefault="002E31F3" w:rsidP="00FA6A5F">
      <w:pPr>
        <w:spacing w:after="0" w:line="240" w:lineRule="auto"/>
      </w:pPr>
      <w:r>
        <w:separator/>
      </w:r>
    </w:p>
  </w:footnote>
  <w:footnote w:type="continuationSeparator" w:id="0">
    <w:p w:rsidR="002E31F3" w:rsidRDefault="002E31F3" w:rsidP="00FA6A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40408"/>
      <w:docPartObj>
        <w:docPartGallery w:val="Page Numbers (Top of Page)"/>
        <w:docPartUnique/>
      </w:docPartObj>
    </w:sdtPr>
    <w:sdtContent>
      <w:p w:rsidR="007A2113" w:rsidRDefault="00B02389" w:rsidP="0005295E">
        <w:pPr>
          <w:pStyle w:val="a8"/>
          <w:jc w:val="right"/>
        </w:pPr>
        <w:fldSimple w:instr=" PAGE   \* MERGEFORMAT ">
          <w:r w:rsidR="002C1694">
            <w:rPr>
              <w:noProof/>
            </w:rPr>
            <w:t>1</w:t>
          </w:r>
        </w:fldSimple>
      </w:p>
    </w:sdtContent>
  </w:sdt>
  <w:p w:rsidR="007A2113" w:rsidRDefault="007A2113">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93E97"/>
    <w:multiLevelType w:val="multilevel"/>
    <w:tmpl w:val="6450AC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150F42"/>
    <w:multiLevelType w:val="multilevel"/>
    <w:tmpl w:val="368A93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51A522F"/>
    <w:multiLevelType w:val="multilevel"/>
    <w:tmpl w:val="1B8E6F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6110237"/>
    <w:multiLevelType w:val="hybridMultilevel"/>
    <w:tmpl w:val="57281E0C"/>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1"/>
  <w:defaultTabStop w:val="708"/>
  <w:characterSpacingControl w:val="doNotCompress"/>
  <w:hdrShapeDefaults>
    <o:shapedefaults v:ext="edit" spidmax="29698"/>
  </w:hdrShapeDefaults>
  <w:footnotePr>
    <w:footnote w:id="-1"/>
    <w:footnote w:id="0"/>
  </w:footnotePr>
  <w:endnotePr>
    <w:endnote w:id="-1"/>
    <w:endnote w:id="0"/>
  </w:endnotePr>
  <w:compat/>
  <w:rsids>
    <w:rsidRoot w:val="000B6CFF"/>
    <w:rsid w:val="0001163C"/>
    <w:rsid w:val="00011AA6"/>
    <w:rsid w:val="00014CC5"/>
    <w:rsid w:val="000208EE"/>
    <w:rsid w:val="00026A7E"/>
    <w:rsid w:val="00027815"/>
    <w:rsid w:val="0005295E"/>
    <w:rsid w:val="00097F9F"/>
    <w:rsid w:val="000A2E2F"/>
    <w:rsid w:val="000A45DA"/>
    <w:rsid w:val="000B1443"/>
    <w:rsid w:val="000B5C6A"/>
    <w:rsid w:val="000B6A2B"/>
    <w:rsid w:val="000B6CFF"/>
    <w:rsid w:val="000C0B46"/>
    <w:rsid w:val="000D531E"/>
    <w:rsid w:val="000E23A4"/>
    <w:rsid w:val="000E2826"/>
    <w:rsid w:val="000E4BC0"/>
    <w:rsid w:val="000F0BC0"/>
    <w:rsid w:val="00112DDD"/>
    <w:rsid w:val="00113293"/>
    <w:rsid w:val="0012291E"/>
    <w:rsid w:val="001240EE"/>
    <w:rsid w:val="00146F8A"/>
    <w:rsid w:val="00153CB3"/>
    <w:rsid w:val="00184DAA"/>
    <w:rsid w:val="001A6287"/>
    <w:rsid w:val="001B33F7"/>
    <w:rsid w:val="001B6807"/>
    <w:rsid w:val="001D04EE"/>
    <w:rsid w:val="001D2889"/>
    <w:rsid w:val="001F3E69"/>
    <w:rsid w:val="001F65F7"/>
    <w:rsid w:val="00217908"/>
    <w:rsid w:val="0022011F"/>
    <w:rsid w:val="0022083B"/>
    <w:rsid w:val="002262AA"/>
    <w:rsid w:val="00230885"/>
    <w:rsid w:val="00246C25"/>
    <w:rsid w:val="002554A1"/>
    <w:rsid w:val="00286732"/>
    <w:rsid w:val="002C1694"/>
    <w:rsid w:val="002C1E49"/>
    <w:rsid w:val="002D625C"/>
    <w:rsid w:val="002E31F3"/>
    <w:rsid w:val="002F1F61"/>
    <w:rsid w:val="002F6D3D"/>
    <w:rsid w:val="00323CD5"/>
    <w:rsid w:val="00330B12"/>
    <w:rsid w:val="00333A9B"/>
    <w:rsid w:val="003435EE"/>
    <w:rsid w:val="003522A8"/>
    <w:rsid w:val="003740C5"/>
    <w:rsid w:val="00390EC6"/>
    <w:rsid w:val="00394ACC"/>
    <w:rsid w:val="003B11EB"/>
    <w:rsid w:val="003F4F4E"/>
    <w:rsid w:val="00400EFA"/>
    <w:rsid w:val="00403132"/>
    <w:rsid w:val="00415806"/>
    <w:rsid w:val="00420752"/>
    <w:rsid w:val="00432EB0"/>
    <w:rsid w:val="0044038D"/>
    <w:rsid w:val="00456E7E"/>
    <w:rsid w:val="00474F1C"/>
    <w:rsid w:val="00481F6E"/>
    <w:rsid w:val="00486151"/>
    <w:rsid w:val="00493A9E"/>
    <w:rsid w:val="00496D68"/>
    <w:rsid w:val="00497BBA"/>
    <w:rsid w:val="004C240D"/>
    <w:rsid w:val="004E659A"/>
    <w:rsid w:val="00510734"/>
    <w:rsid w:val="00514462"/>
    <w:rsid w:val="00516F12"/>
    <w:rsid w:val="00526BB3"/>
    <w:rsid w:val="0056260D"/>
    <w:rsid w:val="00574D98"/>
    <w:rsid w:val="005901DA"/>
    <w:rsid w:val="005A48F9"/>
    <w:rsid w:val="005B05D8"/>
    <w:rsid w:val="005B3D57"/>
    <w:rsid w:val="005D2397"/>
    <w:rsid w:val="005D7642"/>
    <w:rsid w:val="005E1026"/>
    <w:rsid w:val="005E24FC"/>
    <w:rsid w:val="005F1A47"/>
    <w:rsid w:val="00600E13"/>
    <w:rsid w:val="0060411D"/>
    <w:rsid w:val="0064329D"/>
    <w:rsid w:val="006531F5"/>
    <w:rsid w:val="006539AF"/>
    <w:rsid w:val="006655CC"/>
    <w:rsid w:val="00673BBA"/>
    <w:rsid w:val="00676B82"/>
    <w:rsid w:val="00676FBF"/>
    <w:rsid w:val="00684AC6"/>
    <w:rsid w:val="006A222C"/>
    <w:rsid w:val="006D0774"/>
    <w:rsid w:val="006D334B"/>
    <w:rsid w:val="006D76B3"/>
    <w:rsid w:val="006E2A32"/>
    <w:rsid w:val="006E5233"/>
    <w:rsid w:val="006E6744"/>
    <w:rsid w:val="006E700A"/>
    <w:rsid w:val="006F2A27"/>
    <w:rsid w:val="006F7442"/>
    <w:rsid w:val="00700E3E"/>
    <w:rsid w:val="0070762A"/>
    <w:rsid w:val="00722429"/>
    <w:rsid w:val="007243E5"/>
    <w:rsid w:val="00772104"/>
    <w:rsid w:val="0077645C"/>
    <w:rsid w:val="007811B6"/>
    <w:rsid w:val="00781D44"/>
    <w:rsid w:val="007841C9"/>
    <w:rsid w:val="007844AE"/>
    <w:rsid w:val="0078491E"/>
    <w:rsid w:val="0079222D"/>
    <w:rsid w:val="007A2113"/>
    <w:rsid w:val="007A262D"/>
    <w:rsid w:val="007A564D"/>
    <w:rsid w:val="007C4994"/>
    <w:rsid w:val="007E5E80"/>
    <w:rsid w:val="007F20DE"/>
    <w:rsid w:val="007F2774"/>
    <w:rsid w:val="0080653D"/>
    <w:rsid w:val="00845749"/>
    <w:rsid w:val="00857206"/>
    <w:rsid w:val="0086122B"/>
    <w:rsid w:val="00863DB3"/>
    <w:rsid w:val="00874BB3"/>
    <w:rsid w:val="00875D4E"/>
    <w:rsid w:val="00884F0E"/>
    <w:rsid w:val="008A3B8A"/>
    <w:rsid w:val="008C772F"/>
    <w:rsid w:val="008D5F18"/>
    <w:rsid w:val="008F5800"/>
    <w:rsid w:val="00906D12"/>
    <w:rsid w:val="00921D8D"/>
    <w:rsid w:val="009226F3"/>
    <w:rsid w:val="00923075"/>
    <w:rsid w:val="00926313"/>
    <w:rsid w:val="009314C4"/>
    <w:rsid w:val="00934A6D"/>
    <w:rsid w:val="009370E3"/>
    <w:rsid w:val="00964742"/>
    <w:rsid w:val="0097221B"/>
    <w:rsid w:val="00972E3F"/>
    <w:rsid w:val="00974A13"/>
    <w:rsid w:val="00990A84"/>
    <w:rsid w:val="009C5FC7"/>
    <w:rsid w:val="009C76F6"/>
    <w:rsid w:val="009D4F3B"/>
    <w:rsid w:val="009F7F9C"/>
    <w:rsid w:val="00A07704"/>
    <w:rsid w:val="00A26957"/>
    <w:rsid w:val="00A31D2E"/>
    <w:rsid w:val="00A347B1"/>
    <w:rsid w:val="00A34D33"/>
    <w:rsid w:val="00A40BBA"/>
    <w:rsid w:val="00A4649A"/>
    <w:rsid w:val="00A5196D"/>
    <w:rsid w:val="00A57796"/>
    <w:rsid w:val="00A61044"/>
    <w:rsid w:val="00A71A59"/>
    <w:rsid w:val="00A739FB"/>
    <w:rsid w:val="00A76745"/>
    <w:rsid w:val="00A76749"/>
    <w:rsid w:val="00A7706E"/>
    <w:rsid w:val="00A77F68"/>
    <w:rsid w:val="00A818E5"/>
    <w:rsid w:val="00A869AC"/>
    <w:rsid w:val="00A92803"/>
    <w:rsid w:val="00A977A6"/>
    <w:rsid w:val="00AE3407"/>
    <w:rsid w:val="00AE6EB7"/>
    <w:rsid w:val="00B02389"/>
    <w:rsid w:val="00B0338F"/>
    <w:rsid w:val="00B20FA4"/>
    <w:rsid w:val="00B32AFB"/>
    <w:rsid w:val="00B4215D"/>
    <w:rsid w:val="00B45428"/>
    <w:rsid w:val="00B70DB4"/>
    <w:rsid w:val="00B73031"/>
    <w:rsid w:val="00B75E7D"/>
    <w:rsid w:val="00B76522"/>
    <w:rsid w:val="00B846D7"/>
    <w:rsid w:val="00BB3230"/>
    <w:rsid w:val="00BC556F"/>
    <w:rsid w:val="00BD154A"/>
    <w:rsid w:val="00BE22BE"/>
    <w:rsid w:val="00C14AC0"/>
    <w:rsid w:val="00C22ADB"/>
    <w:rsid w:val="00C23B5B"/>
    <w:rsid w:val="00C61A90"/>
    <w:rsid w:val="00C705AC"/>
    <w:rsid w:val="00C8792C"/>
    <w:rsid w:val="00C92F70"/>
    <w:rsid w:val="00C94586"/>
    <w:rsid w:val="00CA484F"/>
    <w:rsid w:val="00CA5BFA"/>
    <w:rsid w:val="00CB20D9"/>
    <w:rsid w:val="00CB65AB"/>
    <w:rsid w:val="00CE0C39"/>
    <w:rsid w:val="00CF34A4"/>
    <w:rsid w:val="00CF73FF"/>
    <w:rsid w:val="00D06FE6"/>
    <w:rsid w:val="00D22B1D"/>
    <w:rsid w:val="00D24770"/>
    <w:rsid w:val="00D34BE4"/>
    <w:rsid w:val="00D41D7F"/>
    <w:rsid w:val="00D513D5"/>
    <w:rsid w:val="00D51616"/>
    <w:rsid w:val="00D517F1"/>
    <w:rsid w:val="00D52AAB"/>
    <w:rsid w:val="00D63E5D"/>
    <w:rsid w:val="00D74F44"/>
    <w:rsid w:val="00D9487A"/>
    <w:rsid w:val="00D961B2"/>
    <w:rsid w:val="00DD1370"/>
    <w:rsid w:val="00DE13E7"/>
    <w:rsid w:val="00DE205A"/>
    <w:rsid w:val="00E03F58"/>
    <w:rsid w:val="00E07577"/>
    <w:rsid w:val="00E241BD"/>
    <w:rsid w:val="00E30DFF"/>
    <w:rsid w:val="00E339C3"/>
    <w:rsid w:val="00E477DC"/>
    <w:rsid w:val="00E803F2"/>
    <w:rsid w:val="00E8093A"/>
    <w:rsid w:val="00E95F86"/>
    <w:rsid w:val="00EA22DB"/>
    <w:rsid w:val="00EA4BD6"/>
    <w:rsid w:val="00EA5BA3"/>
    <w:rsid w:val="00EC314B"/>
    <w:rsid w:val="00ED5F78"/>
    <w:rsid w:val="00EE6C5A"/>
    <w:rsid w:val="00F1017F"/>
    <w:rsid w:val="00F1514E"/>
    <w:rsid w:val="00F311D9"/>
    <w:rsid w:val="00F31B61"/>
    <w:rsid w:val="00F50AB8"/>
    <w:rsid w:val="00F57B25"/>
    <w:rsid w:val="00F71EEC"/>
    <w:rsid w:val="00F96A86"/>
    <w:rsid w:val="00FA0849"/>
    <w:rsid w:val="00FA0EAB"/>
    <w:rsid w:val="00FA6270"/>
    <w:rsid w:val="00FA6A5F"/>
    <w:rsid w:val="00FB146E"/>
    <w:rsid w:val="00FB7F84"/>
    <w:rsid w:val="00FC4648"/>
    <w:rsid w:val="00FD5B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54A1"/>
  </w:style>
  <w:style w:type="paragraph" w:styleId="1">
    <w:name w:val="heading 1"/>
    <w:basedOn w:val="a"/>
    <w:link w:val="10"/>
    <w:uiPriority w:val="9"/>
    <w:qFormat/>
    <w:rsid w:val="007721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0B6CFF"/>
    <w:rPr>
      <w:rFonts w:ascii="Times New Roman" w:eastAsia="Times New Roman" w:hAnsi="Times New Roman" w:cs="Times New Roman"/>
      <w:b/>
      <w:bCs/>
      <w:spacing w:val="8"/>
      <w:sz w:val="28"/>
      <w:szCs w:val="28"/>
      <w:shd w:val="clear" w:color="auto" w:fill="FFFFFF"/>
    </w:rPr>
  </w:style>
  <w:style w:type="paragraph" w:customStyle="1" w:styleId="20">
    <w:name w:val="Основной текст (2)"/>
    <w:basedOn w:val="a"/>
    <w:link w:val="2"/>
    <w:rsid w:val="000B6CFF"/>
    <w:pPr>
      <w:widowControl w:val="0"/>
      <w:shd w:val="clear" w:color="auto" w:fill="FFFFFF"/>
      <w:spacing w:after="0" w:line="499" w:lineRule="exact"/>
      <w:ind w:hanging="480"/>
    </w:pPr>
    <w:rPr>
      <w:rFonts w:ascii="Times New Roman" w:eastAsia="Times New Roman" w:hAnsi="Times New Roman" w:cs="Times New Roman"/>
      <w:b/>
      <w:bCs/>
      <w:spacing w:val="8"/>
      <w:sz w:val="28"/>
      <w:szCs w:val="28"/>
    </w:rPr>
  </w:style>
  <w:style w:type="paragraph" w:styleId="a3">
    <w:name w:val="No Spacing"/>
    <w:uiPriority w:val="1"/>
    <w:qFormat/>
    <w:rsid w:val="000B6CFF"/>
    <w:pPr>
      <w:spacing w:after="0" w:line="240" w:lineRule="auto"/>
    </w:pPr>
  </w:style>
  <w:style w:type="paragraph" w:styleId="a4">
    <w:name w:val="Document Map"/>
    <w:basedOn w:val="a"/>
    <w:link w:val="a5"/>
    <w:uiPriority w:val="99"/>
    <w:semiHidden/>
    <w:unhideWhenUsed/>
    <w:rsid w:val="000B6CFF"/>
    <w:pPr>
      <w:spacing w:after="0" w:line="240" w:lineRule="auto"/>
    </w:pPr>
    <w:rPr>
      <w:rFonts w:ascii="Tahoma" w:hAnsi="Tahoma" w:cs="Tahoma"/>
      <w:sz w:val="16"/>
      <w:szCs w:val="16"/>
    </w:rPr>
  </w:style>
  <w:style w:type="character" w:customStyle="1" w:styleId="a5">
    <w:name w:val="Схема документа Знак"/>
    <w:basedOn w:val="a0"/>
    <w:link w:val="a4"/>
    <w:uiPriority w:val="99"/>
    <w:semiHidden/>
    <w:rsid w:val="000B6CFF"/>
    <w:rPr>
      <w:rFonts w:ascii="Tahoma" w:hAnsi="Tahoma" w:cs="Tahoma"/>
      <w:sz w:val="16"/>
      <w:szCs w:val="16"/>
    </w:rPr>
  </w:style>
  <w:style w:type="paragraph" w:styleId="a6">
    <w:name w:val="Balloon Text"/>
    <w:basedOn w:val="a"/>
    <w:link w:val="a7"/>
    <w:uiPriority w:val="99"/>
    <w:semiHidden/>
    <w:unhideWhenUsed/>
    <w:rsid w:val="00C9458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4586"/>
    <w:rPr>
      <w:rFonts w:ascii="Tahoma" w:hAnsi="Tahoma" w:cs="Tahoma"/>
      <w:sz w:val="16"/>
      <w:szCs w:val="16"/>
    </w:rPr>
  </w:style>
  <w:style w:type="paragraph" w:customStyle="1" w:styleId="pboth">
    <w:name w:val="pboth"/>
    <w:basedOn w:val="a"/>
    <w:rsid w:val="00FA6A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FA6A5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A6A5F"/>
  </w:style>
  <w:style w:type="paragraph" w:styleId="aa">
    <w:name w:val="footer"/>
    <w:basedOn w:val="a"/>
    <w:link w:val="ab"/>
    <w:uiPriority w:val="99"/>
    <w:unhideWhenUsed/>
    <w:rsid w:val="00FA6A5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A6A5F"/>
  </w:style>
  <w:style w:type="table" w:styleId="ac">
    <w:name w:val="Table Grid"/>
    <w:basedOn w:val="a1"/>
    <w:uiPriority w:val="59"/>
    <w:rsid w:val="00526BB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Normal (Web)"/>
    <w:basedOn w:val="a"/>
    <w:uiPriority w:val="99"/>
    <w:unhideWhenUsed/>
    <w:rsid w:val="006D33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semiHidden/>
    <w:unhideWhenUsed/>
    <w:rsid w:val="006D334B"/>
    <w:rPr>
      <w:color w:val="0000FF"/>
      <w:u w:val="single"/>
    </w:rPr>
  </w:style>
  <w:style w:type="character" w:customStyle="1" w:styleId="af">
    <w:name w:val="Основной текст_"/>
    <w:basedOn w:val="a0"/>
    <w:link w:val="4"/>
    <w:rsid w:val="00BB3230"/>
    <w:rPr>
      <w:rFonts w:ascii="Times New Roman" w:eastAsia="Times New Roman" w:hAnsi="Times New Roman" w:cs="Times New Roman"/>
      <w:spacing w:val="-2"/>
      <w:sz w:val="26"/>
      <w:szCs w:val="26"/>
      <w:shd w:val="clear" w:color="auto" w:fill="FFFFFF"/>
    </w:rPr>
  </w:style>
  <w:style w:type="paragraph" w:customStyle="1" w:styleId="4">
    <w:name w:val="Основной текст4"/>
    <w:basedOn w:val="a"/>
    <w:link w:val="af"/>
    <w:rsid w:val="00BB3230"/>
    <w:pPr>
      <w:widowControl w:val="0"/>
      <w:shd w:val="clear" w:color="auto" w:fill="FFFFFF"/>
      <w:spacing w:after="0" w:line="0" w:lineRule="atLeast"/>
      <w:ind w:hanging="340"/>
    </w:pPr>
    <w:rPr>
      <w:rFonts w:ascii="Times New Roman" w:eastAsia="Times New Roman" w:hAnsi="Times New Roman" w:cs="Times New Roman"/>
      <w:spacing w:val="-2"/>
      <w:sz w:val="26"/>
      <w:szCs w:val="26"/>
    </w:rPr>
  </w:style>
  <w:style w:type="character" w:customStyle="1" w:styleId="0pt">
    <w:name w:val="Основной текст + Полужирный;Курсив;Интервал 0 pt"/>
    <w:basedOn w:val="af"/>
    <w:rsid w:val="00BB3230"/>
    <w:rPr>
      <w:b/>
      <w:bCs/>
      <w:i/>
      <w:iCs/>
      <w:color w:val="000000"/>
      <w:spacing w:val="2"/>
      <w:w w:val="100"/>
      <w:position w:val="0"/>
      <w:lang w:val="ru-RU" w:eastAsia="ru-RU" w:bidi="ru-RU"/>
    </w:rPr>
  </w:style>
  <w:style w:type="paragraph" w:styleId="af0">
    <w:name w:val="List Paragraph"/>
    <w:basedOn w:val="a"/>
    <w:uiPriority w:val="34"/>
    <w:qFormat/>
    <w:rsid w:val="00D513D5"/>
    <w:pPr>
      <w:ind w:left="720"/>
      <w:contextualSpacing/>
    </w:pPr>
  </w:style>
  <w:style w:type="character" w:customStyle="1" w:styleId="8pt0pt">
    <w:name w:val="Основной текст + 8 pt;Полужирный;Интервал 0 pt"/>
    <w:basedOn w:val="af"/>
    <w:rsid w:val="00BD154A"/>
    <w:rPr>
      <w:b/>
      <w:bCs/>
      <w:i w:val="0"/>
      <w:iCs w:val="0"/>
      <w:smallCaps w:val="0"/>
      <w:strike w:val="0"/>
      <w:color w:val="000000"/>
      <w:spacing w:val="2"/>
      <w:w w:val="100"/>
      <w:position w:val="0"/>
      <w:sz w:val="16"/>
      <w:szCs w:val="16"/>
      <w:u w:val="none"/>
      <w:lang w:val="ru-RU" w:eastAsia="ru-RU" w:bidi="ru-RU"/>
    </w:rPr>
  </w:style>
  <w:style w:type="character" w:customStyle="1" w:styleId="af1">
    <w:name w:val="Подпись к таблице_"/>
    <w:basedOn w:val="a0"/>
    <w:rsid w:val="00BD154A"/>
    <w:rPr>
      <w:rFonts w:ascii="Times New Roman" w:eastAsia="Times New Roman" w:hAnsi="Times New Roman" w:cs="Times New Roman"/>
      <w:b/>
      <w:bCs/>
      <w:i w:val="0"/>
      <w:iCs w:val="0"/>
      <w:smallCaps w:val="0"/>
      <w:strike w:val="0"/>
      <w:spacing w:val="2"/>
      <w:sz w:val="22"/>
      <w:szCs w:val="22"/>
      <w:u w:val="none"/>
    </w:rPr>
  </w:style>
  <w:style w:type="character" w:customStyle="1" w:styleId="af2">
    <w:name w:val="Подпись к таблице"/>
    <w:basedOn w:val="af1"/>
    <w:rsid w:val="00BD154A"/>
    <w:rPr>
      <w:color w:val="000000"/>
      <w:w w:val="100"/>
      <w:position w:val="0"/>
      <w:u w:val="single"/>
      <w:lang w:val="ru-RU" w:eastAsia="ru-RU" w:bidi="ru-RU"/>
    </w:rPr>
  </w:style>
  <w:style w:type="character" w:customStyle="1" w:styleId="8pt0pt0">
    <w:name w:val="Основной текст + 8 pt;Интервал 0 pt"/>
    <w:basedOn w:val="af"/>
    <w:rsid w:val="00B32AFB"/>
    <w:rPr>
      <w:b w:val="0"/>
      <w:bCs w:val="0"/>
      <w:i w:val="0"/>
      <w:iCs w:val="0"/>
      <w:smallCaps w:val="0"/>
      <w:strike w:val="0"/>
      <w:color w:val="000000"/>
      <w:spacing w:val="0"/>
      <w:w w:val="100"/>
      <w:position w:val="0"/>
      <w:sz w:val="16"/>
      <w:szCs w:val="16"/>
      <w:u w:val="none"/>
      <w:lang w:val="ru-RU" w:eastAsia="ru-RU" w:bidi="ru-RU"/>
    </w:rPr>
  </w:style>
  <w:style w:type="paragraph" w:customStyle="1" w:styleId="consplusnormal">
    <w:name w:val="consplusnormal"/>
    <w:basedOn w:val="a"/>
    <w:rsid w:val="007E5E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70pt">
    <w:name w:val="Основной текст (7) + Не полужирный;Не курсив;Интервал 0 pt"/>
    <w:basedOn w:val="a0"/>
    <w:rsid w:val="000E2826"/>
    <w:rPr>
      <w:rFonts w:ascii="Times New Roman" w:eastAsia="Times New Roman" w:hAnsi="Times New Roman" w:cs="Times New Roman"/>
      <w:b/>
      <w:bCs/>
      <w:i/>
      <w:iCs/>
      <w:smallCaps w:val="0"/>
      <w:strike w:val="0"/>
      <w:color w:val="000000"/>
      <w:spacing w:val="-2"/>
      <w:w w:val="100"/>
      <w:position w:val="0"/>
      <w:sz w:val="26"/>
      <w:szCs w:val="26"/>
      <w:u w:val="none"/>
      <w:lang w:val="ru-RU" w:eastAsia="ru-RU" w:bidi="ru-RU"/>
    </w:rPr>
  </w:style>
  <w:style w:type="character" w:customStyle="1" w:styleId="10">
    <w:name w:val="Заголовок 1 Знак"/>
    <w:basedOn w:val="a0"/>
    <w:link w:val="1"/>
    <w:uiPriority w:val="9"/>
    <w:rsid w:val="00772104"/>
    <w:rPr>
      <w:rFonts w:ascii="Times New Roman" w:eastAsia="Times New Roman" w:hAnsi="Times New Roman" w:cs="Times New Roman"/>
      <w:b/>
      <w:bCs/>
      <w:kern w:val="36"/>
      <w:sz w:val="48"/>
      <w:szCs w:val="48"/>
      <w:lang w:eastAsia="ru-RU"/>
    </w:rPr>
  </w:style>
  <w:style w:type="paragraph" w:customStyle="1" w:styleId="pright">
    <w:name w:val="pright"/>
    <w:basedOn w:val="a"/>
    <w:rsid w:val="007721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Колонтитул (2)_"/>
    <w:basedOn w:val="a0"/>
    <w:link w:val="22"/>
    <w:rsid w:val="00EE6C5A"/>
    <w:rPr>
      <w:rFonts w:ascii="Times New Roman" w:eastAsia="Times New Roman" w:hAnsi="Times New Roman" w:cs="Times New Roman"/>
      <w:b/>
      <w:bCs/>
      <w:spacing w:val="5"/>
      <w:sz w:val="10"/>
      <w:szCs w:val="10"/>
      <w:shd w:val="clear" w:color="auto" w:fill="FFFFFF"/>
    </w:rPr>
  </w:style>
  <w:style w:type="character" w:customStyle="1" w:styleId="20pt">
    <w:name w:val="Колонтитул (2) + Не полужирный;Интервал 0 pt"/>
    <w:basedOn w:val="21"/>
    <w:rsid w:val="00EE6C5A"/>
    <w:rPr>
      <w:color w:val="000000"/>
      <w:spacing w:val="18"/>
      <w:w w:val="100"/>
      <w:position w:val="0"/>
      <w:lang w:val="ru-RU" w:eastAsia="ru-RU" w:bidi="ru-RU"/>
    </w:rPr>
  </w:style>
  <w:style w:type="character" w:customStyle="1" w:styleId="21pt">
    <w:name w:val="Колонтитул (2) + Интервал 1 pt"/>
    <w:basedOn w:val="21"/>
    <w:rsid w:val="00EE6C5A"/>
    <w:rPr>
      <w:color w:val="000000"/>
      <w:spacing w:val="29"/>
      <w:w w:val="100"/>
      <w:position w:val="0"/>
      <w:lang w:val="ru-RU" w:eastAsia="ru-RU" w:bidi="ru-RU"/>
    </w:rPr>
  </w:style>
  <w:style w:type="paragraph" w:customStyle="1" w:styleId="22">
    <w:name w:val="Колонтитул (2)"/>
    <w:basedOn w:val="a"/>
    <w:link w:val="21"/>
    <w:rsid w:val="00EE6C5A"/>
    <w:pPr>
      <w:widowControl w:val="0"/>
      <w:shd w:val="clear" w:color="auto" w:fill="FFFFFF"/>
      <w:spacing w:after="0" w:line="0" w:lineRule="atLeast"/>
      <w:jc w:val="both"/>
    </w:pPr>
    <w:rPr>
      <w:rFonts w:ascii="Times New Roman" w:eastAsia="Times New Roman" w:hAnsi="Times New Roman" w:cs="Times New Roman"/>
      <w:b/>
      <w:bCs/>
      <w:spacing w:val="5"/>
      <w:sz w:val="10"/>
      <w:szCs w:val="10"/>
    </w:rPr>
  </w:style>
  <w:style w:type="character" w:customStyle="1" w:styleId="23">
    <w:name w:val="Основной текст2"/>
    <w:basedOn w:val="af"/>
    <w:rsid w:val="008A3B8A"/>
    <w:rPr>
      <w:b w:val="0"/>
      <w:bCs w:val="0"/>
      <w:i w:val="0"/>
      <w:iCs w:val="0"/>
      <w:smallCaps w:val="0"/>
      <w:strike w:val="0"/>
      <w:color w:val="000000"/>
      <w:w w:val="100"/>
      <w:position w:val="0"/>
      <w:u w:val="none"/>
      <w:lang w:val="ru-RU" w:eastAsia="ru-RU" w:bidi="ru-RU"/>
    </w:rPr>
  </w:style>
  <w:style w:type="character" w:customStyle="1" w:styleId="12pt0pt">
    <w:name w:val="Основной текст + 12 pt;Полужирный;Интервал 0 pt"/>
    <w:basedOn w:val="af"/>
    <w:rsid w:val="00FA0849"/>
    <w:rPr>
      <w:b/>
      <w:bCs/>
      <w:i w:val="0"/>
      <w:iCs w:val="0"/>
      <w:smallCaps w:val="0"/>
      <w:strike w:val="0"/>
      <w:color w:val="000000"/>
      <w:spacing w:val="6"/>
      <w:w w:val="100"/>
      <w:position w:val="0"/>
      <w:sz w:val="24"/>
      <w:szCs w:val="24"/>
      <w:u w:val="none"/>
      <w:lang w:val="ru-RU" w:eastAsia="ru-RU" w:bidi="ru-RU"/>
    </w:rPr>
  </w:style>
  <w:style w:type="character" w:styleId="af3">
    <w:name w:val="Strong"/>
    <w:basedOn w:val="a0"/>
    <w:uiPriority w:val="22"/>
    <w:qFormat/>
    <w:rsid w:val="00333A9B"/>
    <w:rPr>
      <w:b/>
      <w:bCs/>
    </w:rPr>
  </w:style>
  <w:style w:type="character" w:customStyle="1" w:styleId="120pt">
    <w:name w:val="Основной текст (12) + Полужирный;Не курсив;Интервал 0 pt"/>
    <w:basedOn w:val="a0"/>
    <w:rsid w:val="006E2A32"/>
    <w:rPr>
      <w:rFonts w:ascii="Times New Roman" w:eastAsia="Times New Roman" w:hAnsi="Times New Roman" w:cs="Times New Roman"/>
      <w:b/>
      <w:bCs/>
      <w:i/>
      <w:iCs/>
      <w:smallCaps w:val="0"/>
      <w:strike w:val="0"/>
      <w:color w:val="000000"/>
      <w:spacing w:val="6"/>
      <w:w w:val="100"/>
      <w:position w:val="0"/>
      <w:sz w:val="24"/>
      <w:szCs w:val="24"/>
      <w:u w:val="none"/>
      <w:lang w:val="ru-RU" w:eastAsia="ru-RU" w:bidi="ru-RU"/>
    </w:rPr>
  </w:style>
  <w:style w:type="character" w:customStyle="1" w:styleId="3">
    <w:name w:val="Основной текст3"/>
    <w:basedOn w:val="af"/>
    <w:rsid w:val="00AE3407"/>
    <w:rPr>
      <w:b w:val="0"/>
      <w:bCs w:val="0"/>
      <w:i w:val="0"/>
      <w:iCs w:val="0"/>
      <w:smallCaps w:val="0"/>
      <w:strike w:val="0"/>
      <w:color w:val="000000"/>
      <w:w w:val="100"/>
      <w:position w:val="0"/>
      <w:u w:val="single"/>
      <w:lang w:val="ru-RU" w:eastAsia="ru-RU" w:bidi="ru-RU"/>
    </w:rPr>
  </w:style>
  <w:style w:type="character" w:customStyle="1" w:styleId="30">
    <w:name w:val="Основной текст (3)_"/>
    <w:basedOn w:val="a0"/>
    <w:link w:val="31"/>
    <w:rsid w:val="00FA0EAB"/>
    <w:rPr>
      <w:rFonts w:ascii="Times New Roman" w:eastAsia="Times New Roman" w:hAnsi="Times New Roman" w:cs="Times New Roman"/>
      <w:spacing w:val="-1"/>
      <w:shd w:val="clear" w:color="auto" w:fill="FFFFFF"/>
    </w:rPr>
  </w:style>
  <w:style w:type="character" w:customStyle="1" w:styleId="30pt">
    <w:name w:val="Основной текст (3) + Интервал 0 pt"/>
    <w:basedOn w:val="30"/>
    <w:rsid w:val="00FA0EAB"/>
    <w:rPr>
      <w:color w:val="000000"/>
      <w:spacing w:val="4"/>
      <w:w w:val="100"/>
      <w:position w:val="0"/>
      <w:lang w:val="ru-RU" w:eastAsia="ru-RU" w:bidi="ru-RU"/>
    </w:rPr>
  </w:style>
  <w:style w:type="paragraph" w:customStyle="1" w:styleId="31">
    <w:name w:val="Основной текст (3)"/>
    <w:basedOn w:val="a"/>
    <w:link w:val="30"/>
    <w:rsid w:val="00FA0EAB"/>
    <w:pPr>
      <w:widowControl w:val="0"/>
      <w:shd w:val="clear" w:color="auto" w:fill="FFFFFF"/>
      <w:spacing w:after="0" w:line="274" w:lineRule="exact"/>
      <w:jc w:val="center"/>
    </w:pPr>
    <w:rPr>
      <w:rFonts w:ascii="Times New Roman" w:eastAsia="Times New Roman" w:hAnsi="Times New Roman" w:cs="Times New Roman"/>
      <w:spacing w:val="-1"/>
    </w:rPr>
  </w:style>
  <w:style w:type="character" w:customStyle="1" w:styleId="85pt0pt">
    <w:name w:val="Основной текст + 8;5 pt;Полужирный;Курсив;Интервал 0 pt"/>
    <w:basedOn w:val="af"/>
    <w:rsid w:val="00F96A86"/>
    <w:rPr>
      <w:b/>
      <w:bCs/>
      <w:i/>
      <w:iCs/>
      <w:smallCaps w:val="0"/>
      <w:strike w:val="0"/>
      <w:color w:val="000000"/>
      <w:spacing w:val="8"/>
      <w:w w:val="100"/>
      <w:position w:val="0"/>
      <w:sz w:val="17"/>
      <w:szCs w:val="17"/>
      <w:u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203755204">
      <w:bodyDiv w:val="1"/>
      <w:marLeft w:val="0"/>
      <w:marRight w:val="0"/>
      <w:marTop w:val="0"/>
      <w:marBottom w:val="0"/>
      <w:divBdr>
        <w:top w:val="none" w:sz="0" w:space="0" w:color="auto"/>
        <w:left w:val="none" w:sz="0" w:space="0" w:color="auto"/>
        <w:bottom w:val="none" w:sz="0" w:space="0" w:color="auto"/>
        <w:right w:val="none" w:sz="0" w:space="0" w:color="auto"/>
      </w:divBdr>
    </w:div>
    <w:div w:id="871457972">
      <w:bodyDiv w:val="1"/>
      <w:marLeft w:val="0"/>
      <w:marRight w:val="0"/>
      <w:marTop w:val="0"/>
      <w:marBottom w:val="0"/>
      <w:divBdr>
        <w:top w:val="none" w:sz="0" w:space="0" w:color="auto"/>
        <w:left w:val="none" w:sz="0" w:space="0" w:color="auto"/>
        <w:bottom w:val="none" w:sz="0" w:space="0" w:color="auto"/>
        <w:right w:val="none" w:sz="0" w:space="0" w:color="auto"/>
      </w:divBdr>
    </w:div>
    <w:div w:id="1177576957">
      <w:bodyDiv w:val="1"/>
      <w:marLeft w:val="0"/>
      <w:marRight w:val="0"/>
      <w:marTop w:val="0"/>
      <w:marBottom w:val="0"/>
      <w:divBdr>
        <w:top w:val="none" w:sz="0" w:space="0" w:color="auto"/>
        <w:left w:val="none" w:sz="0" w:space="0" w:color="auto"/>
        <w:bottom w:val="none" w:sz="0" w:space="0" w:color="auto"/>
        <w:right w:val="none" w:sz="0" w:space="0" w:color="auto"/>
      </w:divBdr>
    </w:div>
    <w:div w:id="1331564746">
      <w:bodyDiv w:val="1"/>
      <w:marLeft w:val="0"/>
      <w:marRight w:val="0"/>
      <w:marTop w:val="0"/>
      <w:marBottom w:val="0"/>
      <w:divBdr>
        <w:top w:val="none" w:sz="0" w:space="0" w:color="auto"/>
        <w:left w:val="none" w:sz="0" w:space="0" w:color="auto"/>
        <w:bottom w:val="none" w:sz="0" w:space="0" w:color="auto"/>
        <w:right w:val="none" w:sz="0" w:space="0" w:color="auto"/>
      </w:divBdr>
    </w:div>
    <w:div w:id="1515414472">
      <w:bodyDiv w:val="1"/>
      <w:marLeft w:val="0"/>
      <w:marRight w:val="0"/>
      <w:marTop w:val="0"/>
      <w:marBottom w:val="0"/>
      <w:divBdr>
        <w:top w:val="none" w:sz="0" w:space="0" w:color="auto"/>
        <w:left w:val="none" w:sz="0" w:space="0" w:color="auto"/>
        <w:bottom w:val="none" w:sz="0" w:space="0" w:color="auto"/>
        <w:right w:val="none" w:sz="0" w:space="0" w:color="auto"/>
      </w:divBdr>
    </w:div>
    <w:div w:id="1566144175">
      <w:bodyDiv w:val="1"/>
      <w:marLeft w:val="0"/>
      <w:marRight w:val="0"/>
      <w:marTop w:val="0"/>
      <w:marBottom w:val="0"/>
      <w:divBdr>
        <w:top w:val="none" w:sz="0" w:space="0" w:color="auto"/>
        <w:left w:val="none" w:sz="0" w:space="0" w:color="auto"/>
        <w:bottom w:val="none" w:sz="0" w:space="0" w:color="auto"/>
        <w:right w:val="none" w:sz="0" w:space="0" w:color="auto"/>
      </w:divBdr>
    </w:div>
    <w:div w:id="1692340934">
      <w:bodyDiv w:val="1"/>
      <w:marLeft w:val="0"/>
      <w:marRight w:val="0"/>
      <w:marTop w:val="0"/>
      <w:marBottom w:val="0"/>
      <w:divBdr>
        <w:top w:val="none" w:sz="0" w:space="0" w:color="auto"/>
        <w:left w:val="none" w:sz="0" w:space="0" w:color="auto"/>
        <w:bottom w:val="none" w:sz="0" w:space="0" w:color="auto"/>
        <w:right w:val="none" w:sz="0" w:space="0" w:color="auto"/>
      </w:divBdr>
    </w:div>
    <w:div w:id="1936479166">
      <w:bodyDiv w:val="1"/>
      <w:marLeft w:val="0"/>
      <w:marRight w:val="0"/>
      <w:marTop w:val="0"/>
      <w:marBottom w:val="0"/>
      <w:divBdr>
        <w:top w:val="none" w:sz="0" w:space="0" w:color="auto"/>
        <w:left w:val="none" w:sz="0" w:space="0" w:color="auto"/>
        <w:bottom w:val="none" w:sz="0" w:space="0" w:color="auto"/>
        <w:right w:val="none" w:sz="0" w:space="0" w:color="auto"/>
      </w:divBdr>
    </w:div>
    <w:div w:id="2031374336">
      <w:bodyDiv w:val="1"/>
      <w:marLeft w:val="0"/>
      <w:marRight w:val="0"/>
      <w:marTop w:val="0"/>
      <w:marBottom w:val="0"/>
      <w:divBdr>
        <w:top w:val="none" w:sz="0" w:space="0" w:color="auto"/>
        <w:left w:val="none" w:sz="0" w:space="0" w:color="auto"/>
        <w:bottom w:val="none" w:sz="0" w:space="0" w:color="auto"/>
        <w:right w:val="none" w:sz="0" w:space="0" w:color="auto"/>
      </w:divBdr>
    </w:div>
    <w:div w:id="2120756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4677660373203429E-2"/>
          <c:y val="4.4057617797775499E-2"/>
          <c:w val="0.94377540564994089"/>
          <c:h val="0.82705005624296968"/>
        </c:manualLayout>
      </c:layout>
      <c:barChart>
        <c:barDir val="col"/>
        <c:grouping val="clustered"/>
        <c:ser>
          <c:idx val="0"/>
          <c:order val="0"/>
          <c:tx>
            <c:strRef>
              <c:f>Лист1!$B$1</c:f>
              <c:strCache>
                <c:ptCount val="1"/>
                <c:pt idx="0">
                  <c:v>Ряд 1</c:v>
                </c:pt>
              </c:strCache>
            </c:strRef>
          </c:tx>
          <c:cat>
            <c:strRef>
              <c:f>Лист1!$A$2:$A$13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Лист1!$B$2:$B$13</c:f>
              <c:numCache>
                <c:formatCode>General</c:formatCode>
                <c:ptCount val="12"/>
                <c:pt idx="0">
                  <c:v>4.5</c:v>
                </c:pt>
                <c:pt idx="1">
                  <c:v>4.7</c:v>
                </c:pt>
                <c:pt idx="2">
                  <c:v>4.7</c:v>
                </c:pt>
                <c:pt idx="3">
                  <c:v>5.2</c:v>
                </c:pt>
                <c:pt idx="4">
                  <c:v>5.3</c:v>
                </c:pt>
                <c:pt idx="5">
                  <c:v>5.4</c:v>
                </c:pt>
                <c:pt idx="6">
                  <c:v>5.6</c:v>
                </c:pt>
                <c:pt idx="7">
                  <c:v>5.6</c:v>
                </c:pt>
                <c:pt idx="8">
                  <c:v>5.3</c:v>
                </c:pt>
                <c:pt idx="9">
                  <c:v>5.0999999999999996</c:v>
                </c:pt>
                <c:pt idx="10">
                  <c:v>4.8</c:v>
                </c:pt>
                <c:pt idx="11">
                  <c:v>4.7</c:v>
                </c:pt>
              </c:numCache>
            </c:numRef>
          </c:val>
        </c:ser>
        <c:ser>
          <c:idx val="1"/>
          <c:order val="1"/>
          <c:tx>
            <c:strRef>
              <c:f>Лист1!$C$1</c:f>
              <c:strCache>
                <c:ptCount val="1"/>
                <c:pt idx="0">
                  <c:v>Ряд 2</c:v>
                </c:pt>
              </c:strCache>
            </c:strRef>
          </c:tx>
          <c:cat>
            <c:strRef>
              <c:f>Лист1!$A$2:$A$13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Лист1!$C$2:$C$13</c:f>
              <c:numCache>
                <c:formatCode>General</c:formatCode>
                <c:ptCount val="12"/>
                <c:pt idx="0">
                  <c:v>3.5</c:v>
                </c:pt>
                <c:pt idx="1">
                  <c:v>3.5</c:v>
                </c:pt>
                <c:pt idx="2">
                  <c:v>3.7</c:v>
                </c:pt>
                <c:pt idx="3">
                  <c:v>3.9</c:v>
                </c:pt>
                <c:pt idx="4">
                  <c:v>3.5</c:v>
                </c:pt>
                <c:pt idx="5">
                  <c:v>3.8</c:v>
                </c:pt>
                <c:pt idx="6">
                  <c:v>3.6</c:v>
                </c:pt>
                <c:pt idx="7">
                  <c:v>3.5</c:v>
                </c:pt>
                <c:pt idx="8">
                  <c:v>3.5</c:v>
                </c:pt>
                <c:pt idx="9">
                  <c:v>3.8</c:v>
                </c:pt>
                <c:pt idx="10">
                  <c:v>3.4</c:v>
                </c:pt>
                <c:pt idx="11">
                  <c:v>3.6</c:v>
                </c:pt>
              </c:numCache>
            </c:numRef>
          </c:val>
        </c:ser>
        <c:axId val="48820992"/>
        <c:axId val="48822528"/>
      </c:barChart>
      <c:catAx>
        <c:axId val="48820992"/>
        <c:scaling>
          <c:orientation val="minMax"/>
        </c:scaling>
        <c:axPos val="b"/>
        <c:tickLblPos val="nextTo"/>
        <c:crossAx val="48822528"/>
        <c:crosses val="autoZero"/>
        <c:auto val="1"/>
        <c:lblAlgn val="ctr"/>
        <c:lblOffset val="100"/>
      </c:catAx>
      <c:valAx>
        <c:axId val="48822528"/>
        <c:scaling>
          <c:orientation val="minMax"/>
        </c:scaling>
        <c:axPos val="l"/>
        <c:majorGridlines/>
        <c:numFmt formatCode="General" sourceLinked="1"/>
        <c:tickLblPos val="nextTo"/>
        <c:crossAx val="48820992"/>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Продажи</c:v>
                </c:pt>
              </c:strCache>
            </c:strRef>
          </c:tx>
          <c:explosion val="11"/>
          <c:cat>
            <c:strRef>
              <c:f>Лист1!$A$2:$A$3</c:f>
              <c:strCache>
                <c:ptCount val="2"/>
                <c:pt idx="0">
                  <c:v>реализовано воды</c:v>
                </c:pt>
                <c:pt idx="1">
                  <c:v>потери от реализации  воды</c:v>
                </c:pt>
              </c:strCache>
            </c:strRef>
          </c:cat>
          <c:val>
            <c:numRef>
              <c:f>Лист1!$B$2:$B$3</c:f>
              <c:numCache>
                <c:formatCode>General</c:formatCode>
                <c:ptCount val="2"/>
                <c:pt idx="0">
                  <c:v>65</c:v>
                </c:pt>
                <c:pt idx="1">
                  <c:v>35</c:v>
                </c:pt>
              </c:numCache>
            </c:numRef>
          </c:val>
        </c:ser>
      </c:pie3D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Продажи</c:v>
                </c:pt>
              </c:strCache>
            </c:strRef>
          </c:tx>
          <c:explosion val="25"/>
          <c:cat>
            <c:strRef>
              <c:f>Лист1!$A$2:$A$4</c:f>
              <c:strCache>
                <c:ptCount val="3"/>
                <c:pt idx="0">
                  <c:v>Жилые дома</c:v>
                </c:pt>
                <c:pt idx="1">
                  <c:v>Обществеенные здания и объекты</c:v>
                </c:pt>
                <c:pt idx="2">
                  <c:v>Производственные объекты</c:v>
                </c:pt>
              </c:strCache>
            </c:strRef>
          </c:cat>
          <c:val>
            <c:numRef>
              <c:f>Лист1!$B$2:$B$4</c:f>
              <c:numCache>
                <c:formatCode>General</c:formatCode>
                <c:ptCount val="3"/>
                <c:pt idx="0">
                  <c:v>8.2000000000000011</c:v>
                </c:pt>
                <c:pt idx="1">
                  <c:v>3.2</c:v>
                </c:pt>
                <c:pt idx="2">
                  <c:v>1.4</c:v>
                </c:pt>
              </c:numCache>
            </c:numRef>
          </c:val>
        </c:ser>
      </c:pie3DChart>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8A14B-A473-4D9B-A239-848C9F65A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42</Pages>
  <Words>9650</Words>
  <Characters>55011</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GASTASHEW</dc:creator>
  <cp:lastModifiedBy>-user-</cp:lastModifiedBy>
  <cp:revision>2</cp:revision>
  <cp:lastPrinted>2019-02-14T13:26:00Z</cp:lastPrinted>
  <dcterms:created xsi:type="dcterms:W3CDTF">2021-12-23T13:02:00Z</dcterms:created>
  <dcterms:modified xsi:type="dcterms:W3CDTF">2021-12-23T13:02:00Z</dcterms:modified>
</cp:coreProperties>
</file>